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01CC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附件2</w:t>
      </w:r>
    </w:p>
    <w:p w14:paraId="00BE74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0"/>
          <w:szCs w:val="40"/>
          <w:lang w:val="en-US" w:eastAsia="zh-CN"/>
        </w:rPr>
      </w:pPr>
    </w:p>
    <w:p w14:paraId="63905C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0"/>
          <w:szCs w:val="40"/>
          <w:lang w:val="en-US" w:eastAsia="zh-CN"/>
        </w:rPr>
      </w:pPr>
      <w:r>
        <w:rPr>
          <w:rFonts w:hint="default" w:ascii="Times New Roman" w:hAnsi="Times New Roman" w:eastAsia="方正小标宋简体" w:cs="Times New Roman"/>
          <w:color w:val="auto"/>
          <w:sz w:val="40"/>
          <w:szCs w:val="40"/>
          <w:lang w:val="en-US" w:eastAsia="zh-CN"/>
        </w:rPr>
        <w:t>申报项目汇总表（模板）</w:t>
      </w:r>
    </w:p>
    <w:p w14:paraId="41894E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0"/>
          <w:szCs w:val="40"/>
          <w:lang w:val="en-US" w:eastAsia="zh-CN"/>
        </w:rPr>
      </w:pPr>
    </w:p>
    <w:p w14:paraId="7180CBBB">
      <w:pPr>
        <w:pStyle w:val="4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推荐单位（加盖公章）：</w:t>
      </w:r>
    </w:p>
    <w:tbl>
      <w:tblPr>
        <w:tblStyle w:val="6"/>
        <w:tblW w:w="93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8"/>
        <w:gridCol w:w="1372"/>
        <w:gridCol w:w="1781"/>
        <w:gridCol w:w="1781"/>
        <w:gridCol w:w="1464"/>
        <w:gridCol w:w="1938"/>
      </w:tblGrid>
      <w:tr w14:paraId="18491B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1" w:hRule="atLeast"/>
          <w:jc w:val="center"/>
        </w:trPr>
        <w:tc>
          <w:tcPr>
            <w:tcW w:w="1010" w:type="dxa"/>
            <w:noWrap w:val="0"/>
            <w:vAlign w:val="center"/>
          </w:tcPr>
          <w:p w14:paraId="4B328324">
            <w:pPr>
              <w:pStyle w:val="3"/>
              <w:ind w:left="0" w:leftChars="0" w:firstLine="0" w:firstLineChars="0"/>
              <w:jc w:val="center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362" w:type="dxa"/>
            <w:noWrap w:val="0"/>
            <w:vAlign w:val="center"/>
          </w:tcPr>
          <w:p w14:paraId="45051B50">
            <w:pPr>
              <w:pStyle w:val="3"/>
              <w:ind w:left="0" w:leftChars="0" w:firstLine="0" w:firstLineChars="0"/>
              <w:jc w:val="center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市州</w:t>
            </w:r>
          </w:p>
        </w:tc>
        <w:tc>
          <w:tcPr>
            <w:tcW w:w="1768" w:type="dxa"/>
            <w:noWrap w:val="0"/>
            <w:vAlign w:val="center"/>
          </w:tcPr>
          <w:p w14:paraId="53CA2A83">
            <w:pPr>
              <w:pStyle w:val="3"/>
              <w:ind w:left="0" w:leftChars="0" w:firstLine="0" w:firstLineChars="0"/>
              <w:jc w:val="center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县市区</w:t>
            </w:r>
          </w:p>
        </w:tc>
        <w:tc>
          <w:tcPr>
            <w:tcW w:w="1768" w:type="dxa"/>
            <w:noWrap w:val="0"/>
            <w:vAlign w:val="center"/>
          </w:tcPr>
          <w:p w14:paraId="74C692E1">
            <w:pPr>
              <w:pStyle w:val="3"/>
              <w:ind w:left="0" w:leftChars="0" w:firstLine="0" w:firstLineChars="0"/>
              <w:jc w:val="center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申报单位</w:t>
            </w:r>
          </w:p>
        </w:tc>
        <w:tc>
          <w:tcPr>
            <w:tcW w:w="1453" w:type="dxa"/>
            <w:noWrap w:val="0"/>
            <w:vAlign w:val="center"/>
          </w:tcPr>
          <w:p w14:paraId="5494DE25">
            <w:pPr>
              <w:pStyle w:val="3"/>
              <w:ind w:left="0" w:leftChars="0" w:firstLine="0" w:firstLineChars="0"/>
              <w:jc w:val="center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1924" w:type="dxa"/>
            <w:noWrap w:val="0"/>
            <w:vAlign w:val="center"/>
          </w:tcPr>
          <w:p w14:paraId="552E93DE">
            <w:pPr>
              <w:pStyle w:val="3"/>
              <w:ind w:left="0" w:leftChars="0" w:firstLine="0" w:firstLineChars="0"/>
              <w:jc w:val="center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申报支持事项</w:t>
            </w:r>
          </w:p>
        </w:tc>
      </w:tr>
      <w:tr w14:paraId="5B5F5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0" w:hRule="atLeast"/>
          <w:jc w:val="center"/>
        </w:trPr>
        <w:tc>
          <w:tcPr>
            <w:tcW w:w="1010" w:type="dxa"/>
            <w:noWrap w:val="0"/>
            <w:vAlign w:val="top"/>
          </w:tcPr>
          <w:p w14:paraId="6160A69A">
            <w:pPr>
              <w:pStyle w:val="3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62" w:type="dxa"/>
            <w:noWrap w:val="0"/>
            <w:vAlign w:val="top"/>
          </w:tcPr>
          <w:p w14:paraId="02D5F373">
            <w:pPr>
              <w:pStyle w:val="3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68" w:type="dxa"/>
            <w:noWrap w:val="0"/>
            <w:vAlign w:val="top"/>
          </w:tcPr>
          <w:p w14:paraId="3B668645">
            <w:pPr>
              <w:pStyle w:val="3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68" w:type="dxa"/>
            <w:noWrap w:val="0"/>
            <w:vAlign w:val="top"/>
          </w:tcPr>
          <w:p w14:paraId="525E24F9">
            <w:pPr>
              <w:pStyle w:val="3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53" w:type="dxa"/>
            <w:noWrap w:val="0"/>
            <w:vAlign w:val="top"/>
          </w:tcPr>
          <w:p w14:paraId="42CB6016">
            <w:pPr>
              <w:pStyle w:val="3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24" w:type="dxa"/>
            <w:noWrap w:val="0"/>
            <w:vAlign w:val="center"/>
          </w:tcPr>
          <w:p w14:paraId="54FE345D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填写申报的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项目类别，如：企业边缘计算设施建设补助。</w:t>
            </w:r>
          </w:p>
        </w:tc>
      </w:tr>
      <w:tr w14:paraId="7552CD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  <w:jc w:val="center"/>
        </w:trPr>
        <w:tc>
          <w:tcPr>
            <w:tcW w:w="1010" w:type="dxa"/>
            <w:noWrap w:val="0"/>
            <w:vAlign w:val="top"/>
          </w:tcPr>
          <w:p w14:paraId="287FBD1E">
            <w:pPr>
              <w:pStyle w:val="3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62" w:type="dxa"/>
            <w:noWrap w:val="0"/>
            <w:vAlign w:val="top"/>
          </w:tcPr>
          <w:p w14:paraId="66C9FBEB">
            <w:pPr>
              <w:pStyle w:val="3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68" w:type="dxa"/>
            <w:noWrap w:val="0"/>
            <w:vAlign w:val="top"/>
          </w:tcPr>
          <w:p w14:paraId="66159AAC">
            <w:pPr>
              <w:pStyle w:val="3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68" w:type="dxa"/>
            <w:noWrap w:val="0"/>
            <w:vAlign w:val="top"/>
          </w:tcPr>
          <w:p w14:paraId="0B7D37F8">
            <w:pPr>
              <w:pStyle w:val="3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53" w:type="dxa"/>
            <w:noWrap w:val="0"/>
            <w:vAlign w:val="top"/>
          </w:tcPr>
          <w:p w14:paraId="6452DEB2">
            <w:pPr>
              <w:pStyle w:val="3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24" w:type="dxa"/>
            <w:noWrap w:val="0"/>
            <w:vAlign w:val="top"/>
          </w:tcPr>
          <w:p w14:paraId="476E7BC8">
            <w:pPr>
              <w:pStyle w:val="3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3C266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010" w:type="dxa"/>
            <w:noWrap w:val="0"/>
            <w:vAlign w:val="top"/>
          </w:tcPr>
          <w:p w14:paraId="13748DA8">
            <w:pPr>
              <w:pStyle w:val="3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62" w:type="dxa"/>
            <w:noWrap w:val="0"/>
            <w:vAlign w:val="top"/>
          </w:tcPr>
          <w:p w14:paraId="7142982D">
            <w:pPr>
              <w:pStyle w:val="3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68" w:type="dxa"/>
            <w:noWrap w:val="0"/>
            <w:vAlign w:val="top"/>
          </w:tcPr>
          <w:p w14:paraId="6EC936F8">
            <w:pPr>
              <w:pStyle w:val="3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68" w:type="dxa"/>
            <w:noWrap w:val="0"/>
            <w:vAlign w:val="top"/>
          </w:tcPr>
          <w:p w14:paraId="3DACE69F">
            <w:pPr>
              <w:pStyle w:val="3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53" w:type="dxa"/>
            <w:noWrap w:val="0"/>
            <w:vAlign w:val="top"/>
          </w:tcPr>
          <w:p w14:paraId="5A05A3CF">
            <w:pPr>
              <w:pStyle w:val="3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24" w:type="dxa"/>
            <w:noWrap w:val="0"/>
            <w:vAlign w:val="top"/>
          </w:tcPr>
          <w:p w14:paraId="3CA912F1">
            <w:pPr>
              <w:pStyle w:val="3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DB9AC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010" w:type="dxa"/>
            <w:noWrap w:val="0"/>
            <w:vAlign w:val="top"/>
          </w:tcPr>
          <w:p w14:paraId="6C9BB7AF">
            <w:pPr>
              <w:pStyle w:val="3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62" w:type="dxa"/>
            <w:noWrap w:val="0"/>
            <w:vAlign w:val="top"/>
          </w:tcPr>
          <w:p w14:paraId="57BC0F02">
            <w:pPr>
              <w:pStyle w:val="3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68" w:type="dxa"/>
            <w:noWrap w:val="0"/>
            <w:vAlign w:val="top"/>
          </w:tcPr>
          <w:p w14:paraId="5CC76A34">
            <w:pPr>
              <w:pStyle w:val="3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68" w:type="dxa"/>
            <w:noWrap w:val="0"/>
            <w:vAlign w:val="top"/>
          </w:tcPr>
          <w:p w14:paraId="234CF711">
            <w:pPr>
              <w:pStyle w:val="3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53" w:type="dxa"/>
            <w:noWrap w:val="0"/>
            <w:vAlign w:val="top"/>
          </w:tcPr>
          <w:p w14:paraId="783A2891">
            <w:pPr>
              <w:pStyle w:val="3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24" w:type="dxa"/>
            <w:noWrap w:val="0"/>
            <w:vAlign w:val="top"/>
          </w:tcPr>
          <w:p w14:paraId="4E5ED4A6">
            <w:pPr>
              <w:pStyle w:val="3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EFF15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010" w:type="dxa"/>
            <w:noWrap w:val="0"/>
            <w:vAlign w:val="top"/>
          </w:tcPr>
          <w:p w14:paraId="4C6676DF">
            <w:pPr>
              <w:pStyle w:val="3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62" w:type="dxa"/>
            <w:noWrap w:val="0"/>
            <w:vAlign w:val="top"/>
          </w:tcPr>
          <w:p w14:paraId="6C02684B">
            <w:pPr>
              <w:pStyle w:val="3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68" w:type="dxa"/>
            <w:noWrap w:val="0"/>
            <w:vAlign w:val="top"/>
          </w:tcPr>
          <w:p w14:paraId="48B01AE1">
            <w:pPr>
              <w:pStyle w:val="3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68" w:type="dxa"/>
            <w:noWrap w:val="0"/>
            <w:vAlign w:val="top"/>
          </w:tcPr>
          <w:p w14:paraId="0C5D5A5D">
            <w:pPr>
              <w:pStyle w:val="3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53" w:type="dxa"/>
            <w:noWrap w:val="0"/>
            <w:vAlign w:val="top"/>
          </w:tcPr>
          <w:p w14:paraId="245F665B">
            <w:pPr>
              <w:pStyle w:val="3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24" w:type="dxa"/>
            <w:noWrap w:val="0"/>
            <w:vAlign w:val="top"/>
          </w:tcPr>
          <w:p w14:paraId="6B588CCF">
            <w:pPr>
              <w:pStyle w:val="3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B19E0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010" w:type="dxa"/>
            <w:noWrap w:val="0"/>
            <w:vAlign w:val="top"/>
          </w:tcPr>
          <w:p w14:paraId="53CFAC69">
            <w:pPr>
              <w:pStyle w:val="3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62" w:type="dxa"/>
            <w:noWrap w:val="0"/>
            <w:vAlign w:val="top"/>
          </w:tcPr>
          <w:p w14:paraId="713CE6F2">
            <w:pPr>
              <w:pStyle w:val="3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68" w:type="dxa"/>
            <w:noWrap w:val="0"/>
            <w:vAlign w:val="top"/>
          </w:tcPr>
          <w:p w14:paraId="728D2266">
            <w:pPr>
              <w:pStyle w:val="3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68" w:type="dxa"/>
            <w:noWrap w:val="0"/>
            <w:vAlign w:val="top"/>
          </w:tcPr>
          <w:p w14:paraId="65C52FEA">
            <w:pPr>
              <w:pStyle w:val="3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53" w:type="dxa"/>
            <w:noWrap w:val="0"/>
            <w:vAlign w:val="top"/>
          </w:tcPr>
          <w:p w14:paraId="418B92D6">
            <w:pPr>
              <w:pStyle w:val="3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24" w:type="dxa"/>
            <w:noWrap w:val="0"/>
            <w:vAlign w:val="top"/>
          </w:tcPr>
          <w:p w14:paraId="3255ED5E">
            <w:pPr>
              <w:pStyle w:val="3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6C1C8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010" w:type="dxa"/>
            <w:noWrap w:val="0"/>
            <w:vAlign w:val="top"/>
          </w:tcPr>
          <w:p w14:paraId="69FA2651">
            <w:pPr>
              <w:pStyle w:val="3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62" w:type="dxa"/>
            <w:noWrap w:val="0"/>
            <w:vAlign w:val="top"/>
          </w:tcPr>
          <w:p w14:paraId="77CD5D4D">
            <w:pPr>
              <w:pStyle w:val="3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68" w:type="dxa"/>
            <w:noWrap w:val="0"/>
            <w:vAlign w:val="top"/>
          </w:tcPr>
          <w:p w14:paraId="1FEF83DE">
            <w:pPr>
              <w:pStyle w:val="3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68" w:type="dxa"/>
            <w:noWrap w:val="0"/>
            <w:vAlign w:val="top"/>
          </w:tcPr>
          <w:p w14:paraId="32229998">
            <w:pPr>
              <w:pStyle w:val="3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53" w:type="dxa"/>
            <w:noWrap w:val="0"/>
            <w:vAlign w:val="top"/>
          </w:tcPr>
          <w:p w14:paraId="7A122D20">
            <w:pPr>
              <w:pStyle w:val="3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24" w:type="dxa"/>
            <w:noWrap w:val="0"/>
            <w:vAlign w:val="top"/>
          </w:tcPr>
          <w:p w14:paraId="7CA947F3">
            <w:pPr>
              <w:pStyle w:val="3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1D92C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  <w:jc w:val="center"/>
        </w:trPr>
        <w:tc>
          <w:tcPr>
            <w:tcW w:w="1010" w:type="dxa"/>
            <w:noWrap w:val="0"/>
            <w:vAlign w:val="top"/>
          </w:tcPr>
          <w:p w14:paraId="23C4ABD2">
            <w:pPr>
              <w:pStyle w:val="3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62" w:type="dxa"/>
            <w:noWrap w:val="0"/>
            <w:vAlign w:val="top"/>
          </w:tcPr>
          <w:p w14:paraId="68808DC9">
            <w:pPr>
              <w:pStyle w:val="3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68" w:type="dxa"/>
            <w:noWrap w:val="0"/>
            <w:vAlign w:val="top"/>
          </w:tcPr>
          <w:p w14:paraId="0E9DF959">
            <w:pPr>
              <w:pStyle w:val="3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68" w:type="dxa"/>
            <w:noWrap w:val="0"/>
            <w:vAlign w:val="top"/>
          </w:tcPr>
          <w:p w14:paraId="6A090573">
            <w:pPr>
              <w:pStyle w:val="3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53" w:type="dxa"/>
            <w:noWrap w:val="0"/>
            <w:vAlign w:val="top"/>
          </w:tcPr>
          <w:p w14:paraId="1BF4409F">
            <w:pPr>
              <w:pStyle w:val="3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24" w:type="dxa"/>
            <w:noWrap w:val="0"/>
            <w:vAlign w:val="top"/>
          </w:tcPr>
          <w:p w14:paraId="2E6054A4">
            <w:pPr>
              <w:pStyle w:val="3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E7275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  <w:jc w:val="center"/>
        </w:trPr>
        <w:tc>
          <w:tcPr>
            <w:tcW w:w="1010" w:type="dxa"/>
            <w:noWrap w:val="0"/>
            <w:vAlign w:val="top"/>
          </w:tcPr>
          <w:p w14:paraId="6AFC7547">
            <w:pPr>
              <w:pStyle w:val="3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62" w:type="dxa"/>
            <w:noWrap w:val="0"/>
            <w:vAlign w:val="top"/>
          </w:tcPr>
          <w:p w14:paraId="6545E822">
            <w:pPr>
              <w:pStyle w:val="3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68" w:type="dxa"/>
            <w:noWrap w:val="0"/>
            <w:vAlign w:val="top"/>
          </w:tcPr>
          <w:p w14:paraId="06D365C3">
            <w:pPr>
              <w:pStyle w:val="3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68" w:type="dxa"/>
            <w:noWrap w:val="0"/>
            <w:vAlign w:val="top"/>
          </w:tcPr>
          <w:p w14:paraId="09AA0474">
            <w:pPr>
              <w:pStyle w:val="3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53" w:type="dxa"/>
            <w:noWrap w:val="0"/>
            <w:vAlign w:val="top"/>
          </w:tcPr>
          <w:p w14:paraId="2109BFD8">
            <w:pPr>
              <w:pStyle w:val="3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24" w:type="dxa"/>
            <w:noWrap w:val="0"/>
            <w:vAlign w:val="top"/>
          </w:tcPr>
          <w:p w14:paraId="6B8E91EB">
            <w:pPr>
              <w:pStyle w:val="3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54CCD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1010" w:type="dxa"/>
            <w:noWrap w:val="0"/>
            <w:vAlign w:val="top"/>
          </w:tcPr>
          <w:p w14:paraId="42EABAD4">
            <w:pPr>
              <w:pStyle w:val="3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62" w:type="dxa"/>
            <w:noWrap w:val="0"/>
            <w:vAlign w:val="top"/>
          </w:tcPr>
          <w:p w14:paraId="4E4B049E">
            <w:pPr>
              <w:pStyle w:val="3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68" w:type="dxa"/>
            <w:noWrap w:val="0"/>
            <w:vAlign w:val="top"/>
          </w:tcPr>
          <w:p w14:paraId="5D44D3A6">
            <w:pPr>
              <w:pStyle w:val="3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68" w:type="dxa"/>
            <w:noWrap w:val="0"/>
            <w:vAlign w:val="top"/>
          </w:tcPr>
          <w:p w14:paraId="1448A496">
            <w:pPr>
              <w:pStyle w:val="3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53" w:type="dxa"/>
            <w:noWrap w:val="0"/>
            <w:vAlign w:val="top"/>
          </w:tcPr>
          <w:p w14:paraId="2B2ED322">
            <w:pPr>
              <w:pStyle w:val="3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24" w:type="dxa"/>
            <w:noWrap w:val="0"/>
            <w:vAlign w:val="top"/>
          </w:tcPr>
          <w:p w14:paraId="234B2359">
            <w:pPr>
              <w:pStyle w:val="3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4FC48B6E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E1MjU4YmE5OGRlOTQ2MTk5NGQ5MzBiNjM4MmFlZjcifQ=="/>
  </w:docVars>
  <w:rsids>
    <w:rsidRoot w:val="19F51A4C"/>
    <w:rsid w:val="19F51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99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5"/>
    <w:basedOn w:val="1"/>
    <w:next w:val="1"/>
    <w:qFormat/>
    <w:uiPriority w:val="99"/>
    <w:pPr>
      <w:ind w:left="1680"/>
    </w:pPr>
  </w:style>
  <w:style w:type="paragraph" w:styleId="3">
    <w:name w:val="Body Text"/>
    <w:basedOn w:val="1"/>
    <w:next w:val="1"/>
    <w:qFormat/>
    <w:uiPriority w:val="99"/>
    <w:pPr>
      <w:widowControl/>
      <w:spacing w:line="360" w:lineRule="auto"/>
      <w:ind w:firstLine="936" w:firstLineChars="200"/>
      <w:jc w:val="left"/>
    </w:pPr>
    <w:rPr>
      <w:rFonts w:ascii="Times New Roman" w:hAnsi="Times New Roman" w:eastAsia="仿宋_GB2312"/>
      <w:sz w:val="28"/>
      <w:szCs w:val="24"/>
    </w:rPr>
  </w:style>
  <w:style w:type="paragraph" w:styleId="4">
    <w:name w:val="footer"/>
    <w:basedOn w:val="1"/>
    <w:next w:val="2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2026-10-26T07:16:00Z</dcterms:created>
  <dc:creator>杨祖德</dc:creator>
  <cp:lastModifiedBy>杨祖德</cp:lastModifiedBy>
  <dcterms:modified xsi:type="dcterms:W3CDTF">2026-10-26T07:16:22Z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1CCCA7C00DED430BAB5E08397744CBED_11</vt:lpwstr>
  </property>
</Properties>
</file>