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  <w:t>3</w:t>
      </w:r>
    </w:p>
    <w:p w14:paraId="34DA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</w:pPr>
    </w:p>
    <w:p w14:paraId="1EB31DB4">
      <w:pPr>
        <w:spacing w:line="560" w:lineRule="exact"/>
        <w:ind w:firstLine="0"/>
        <w:jc w:val="center"/>
        <w:rPr>
          <w:rStyle w:val="5"/>
          <w:rFonts w:hint="default" w:ascii="Times New Roman" w:hAnsi="Times New Roman" w:eastAsia="方正小标宋简体" w:cs="Times New Roman"/>
          <w:color w:val="auto"/>
          <w:sz w:val="40"/>
          <w:szCs w:val="40"/>
          <w:lang w:val="zh-TW" w:eastAsia="zh-TW"/>
        </w:rPr>
      </w:pPr>
      <w:r>
        <w:rPr>
          <w:rStyle w:val="5"/>
          <w:rFonts w:hint="default" w:ascii="Times New Roman" w:hAnsi="Times New Roman" w:eastAsia="方正小标宋简体" w:cs="Times New Roman"/>
          <w:color w:val="auto"/>
          <w:sz w:val="40"/>
          <w:szCs w:val="40"/>
          <w:lang w:val="zh-TW" w:eastAsia="zh-TW"/>
        </w:rPr>
        <w:t>卓越级智能工厂项目推荐汇总表</w:t>
      </w:r>
    </w:p>
    <w:p w14:paraId="719A6A2E">
      <w:pPr>
        <w:spacing w:before="240" w:beforeLines="100" w:after="120" w:afterLines="50"/>
        <w:ind w:firstLine="601"/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lang w:val="zh-TW" w:eastAsia="zh-TW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0"/>
          <w:szCs w:val="30"/>
          <w:lang w:val="zh-TW" w:eastAsia="zh-TW"/>
        </w:rPr>
        <w:t>推荐单位（盖章）：</w:t>
      </w:r>
    </w:p>
    <w:tbl>
      <w:tblPr>
        <w:tblStyle w:val="6"/>
        <w:tblW w:w="143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358"/>
        <w:gridCol w:w="2029"/>
        <w:gridCol w:w="4698"/>
        <w:gridCol w:w="1335"/>
        <w:gridCol w:w="2188"/>
      </w:tblGrid>
      <w:tr w14:paraId="785695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E0D20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2BD9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5492">
            <w:pPr>
              <w:ind w:firstLine="0"/>
              <w:jc w:val="center"/>
              <w:rPr>
                <w:rStyle w:val="5"/>
                <w:rFonts w:hint="default" w:ascii="Times New Roman" w:hAnsi="Times New Roman" w:eastAsia="PMingLiU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卓越级智能工厂</w:t>
            </w:r>
          </w:p>
          <w:p w14:paraId="1572FCFF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F6B73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F9BD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D816">
            <w:pPr>
              <w:ind w:firstLine="0"/>
              <w:jc w:val="center"/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联系方式</w:t>
            </w:r>
          </w:p>
          <w:p w14:paraId="0C07564B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（手机号）</w:t>
            </w:r>
          </w:p>
        </w:tc>
      </w:tr>
      <w:tr w14:paraId="03FC1B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6B723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3CC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F7DD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82F0">
            <w:pPr>
              <w:spacing w:line="280" w:lineRule="exact"/>
              <w:ind w:firstLine="0"/>
              <w:jc w:val="left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TW" w:eastAsia="zh-TW"/>
              </w:rPr>
              <w:t>示例：</w:t>
            </w:r>
          </w:p>
          <w:p w14:paraId="2367A412">
            <w:pPr>
              <w:spacing w:line="280" w:lineRule="exact"/>
              <w:ind w:firstLine="0"/>
              <w:jc w:val="left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31924822">
            <w:pPr>
              <w:pStyle w:val="2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2.……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1C5A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353C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D573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3389C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57B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C2B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3B11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0A4A0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F80E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7FFD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2CD5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49A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2523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163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3D8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78A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E97A0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C41F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D460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32EC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6907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55A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A27A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F9BA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F1FE5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CB7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A084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B366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E9A1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D196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17A91A3E">
      <w:pPr>
        <w:spacing w:before="120" w:beforeLines="50"/>
        <w:ind w:firstLine="0"/>
        <w:rPr>
          <w:rStyle w:val="5"/>
          <w:rFonts w:hint="default" w:ascii="Times New Roman" w:hAnsi="Times New Roman" w:eastAsia="仿宋_GB2312" w:cs="Times New Roman"/>
          <w:color w:val="auto"/>
          <w:sz w:val="18"/>
          <w:szCs w:val="18"/>
          <w:lang w:val="zh-TW" w:eastAsia="zh-TW"/>
        </w:rPr>
      </w:pPr>
      <w:r>
        <w:rPr>
          <w:rStyle w:val="5"/>
          <w:rFonts w:hint="default" w:ascii="Times New Roman" w:hAnsi="Times New Roman" w:eastAsia="仿宋_GB2312" w:cs="Times New Roman"/>
          <w:color w:val="auto"/>
          <w:sz w:val="18"/>
          <w:szCs w:val="18"/>
          <w:lang w:val="zh-TW" w:eastAsia="zh-TW"/>
        </w:rPr>
        <w:t>注：推荐的卓越级智能工厂项目按优先次序排名。</w:t>
      </w:r>
    </w:p>
    <w:p w14:paraId="4F152A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F3A0506"/>
    <w:rsid w:val="182014A2"/>
    <w:rsid w:val="7F3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character" w:customStyle="1" w:styleId="5">
    <w:name w:val="无"/>
    <w:qFormat/>
    <w:uiPriority w:val="0"/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2026-05-22T07:07:00Z</dcterms:created>
  <dc:creator>杨祖德</dc:creator>
  <cp:lastModifiedBy>杨祖德</cp:lastModifiedBy>
  <dcterms:modified xsi:type="dcterms:W3CDTF">2026-05-22T07:07:35Z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181709B40C8D4F1FA2DEA7C8C8755576_11</vt:lpwstr>
  </property>
</Properties>
</file>