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8171">
      <w:pPr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附件1</w:t>
      </w:r>
    </w:p>
    <w:p w14:paraId="3B4169D9">
      <w:pPr>
        <w:jc w:val="left"/>
        <w:rPr>
          <w:rFonts w:ascii="Times New Roman" w:hAnsi="Times New Roman" w:eastAsia="仿宋"/>
        </w:rPr>
      </w:pPr>
    </w:p>
    <w:p w14:paraId="692A8D35">
      <w:pPr>
        <w:jc w:val="center"/>
        <w:rPr>
          <w:rFonts w:ascii="Times New Roman" w:hAnsi="Times New Roman" w:eastAsia="方正小标宋简体"/>
          <w:sz w:val="40"/>
          <w:szCs w:val="44"/>
        </w:rPr>
      </w:pPr>
      <w:bookmarkStart w:id="0" w:name="_GoBack"/>
      <w:r>
        <w:rPr>
          <w:rFonts w:ascii="Times New Roman" w:hAnsi="Times New Roman" w:eastAsia="方正小标宋简体"/>
          <w:sz w:val="40"/>
          <w:szCs w:val="44"/>
        </w:rPr>
        <w:t>202</w:t>
      </w:r>
      <w:r>
        <w:rPr>
          <w:rFonts w:hint="eastAsia" w:ascii="Times New Roman" w:hAnsi="Times New Roman" w:eastAsia="方正小标宋简体"/>
          <w:sz w:val="40"/>
          <w:szCs w:val="44"/>
        </w:rPr>
        <w:t>5</w:t>
      </w:r>
      <w:r>
        <w:rPr>
          <w:rFonts w:ascii="Times New Roman" w:hAnsi="Times New Roman" w:eastAsia="方正小标宋简体"/>
          <w:sz w:val="40"/>
          <w:szCs w:val="44"/>
        </w:rPr>
        <w:t>年全省电子信息制造业投资1亿元以上续建项目、新开工项目情况表</w:t>
      </w:r>
    </w:p>
    <w:bookmarkEnd w:id="0"/>
    <w:p w14:paraId="0DB44931">
      <w:pPr>
        <w:ind w:firstLine="4463" w:firstLineChars="1594"/>
        <w:jc w:val="right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单位：万元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3"/>
        <w:gridCol w:w="470"/>
        <w:gridCol w:w="426"/>
        <w:gridCol w:w="2297"/>
        <w:gridCol w:w="490"/>
        <w:gridCol w:w="481"/>
        <w:gridCol w:w="638"/>
        <w:gridCol w:w="638"/>
        <w:gridCol w:w="636"/>
        <w:gridCol w:w="661"/>
        <w:gridCol w:w="796"/>
      </w:tblGrid>
      <w:tr w14:paraId="7A4EF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CADF7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序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83E3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企业</w:t>
            </w:r>
          </w:p>
          <w:p w14:paraId="14E563F5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1903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C645F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县市区</w:t>
            </w:r>
          </w:p>
        </w:tc>
        <w:tc>
          <w:tcPr>
            <w:tcW w:w="1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0B6C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项目主要建设内容、特色、技术水平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452C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开工年月</w:t>
            </w:r>
          </w:p>
        </w:tc>
        <w:tc>
          <w:tcPr>
            <w:tcW w:w="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517D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完工年月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F150B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F807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至202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年底已完成投资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61635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年计划完成投资额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ACA31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项目全部达产后预计新增销售收入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B320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项目联系人姓名、联系方式</w:t>
            </w:r>
          </w:p>
        </w:tc>
      </w:tr>
      <w:tr w14:paraId="2F3C5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3FEBC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C0A5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B6B1D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AB0A6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0E9C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EEE4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A19C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78E6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62AB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2307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A102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711AE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0EB5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1DD5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C04E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2500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68EF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CDE4C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0C0E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2B40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5575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C6D7A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774C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8A97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18966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4444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24C40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2171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5708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A1F3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2170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DAE5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67BF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3931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DD7D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A36B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61FB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54731"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7B3A118">
      <w:pPr>
        <w:jc w:val="left"/>
        <w:rPr>
          <w:rFonts w:ascii="Times New Roman" w:hAnsi="Times New Roman" w:eastAsia="黑体"/>
        </w:rPr>
      </w:pPr>
    </w:p>
    <w:p w14:paraId="74F10E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A88761B"/>
    <w:rsid w:val="3A8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2024-11-08T07:59:00Z</dcterms:created>
  <dc:creator>杨祖德</dc:creator>
  <cp:lastModifiedBy>杨祖德</cp:lastModifiedBy>
  <dcterms:modified xsi:type="dcterms:W3CDTF">2024-11-08T07:59:29Z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A85AF6D5D0994EDEA6A94E73569E68BF_11</vt:lpwstr>
  </property>
</Properties>
</file>