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09BDE">
      <w:pPr>
        <w:widowControl/>
        <w:rPr>
          <w:rFonts w:ascii="Times New Roman" w:hAnsi="Times New Roman" w:eastAsia="黑体"/>
          <w:sz w:val="32"/>
          <w:szCs w:val="32"/>
        </w:rPr>
      </w:pPr>
      <w:r>
        <w:rPr>
          <w:rFonts w:ascii="Times New Roman" w:hAnsi="Times New Roman" w:eastAsia="黑体"/>
          <w:sz w:val="32"/>
          <w:szCs w:val="32"/>
        </w:rPr>
        <w:t>附件2</w:t>
      </w:r>
    </w:p>
    <w:p w14:paraId="2A177F1C">
      <w:pPr>
        <w:spacing w:line="560" w:lineRule="exact"/>
        <w:ind w:firstLine="420" w:firstLineChars="200"/>
        <w:outlineLvl w:val="0"/>
        <w:rPr>
          <w:rFonts w:ascii="Times New Roman" w:hAnsi="Times New Roman"/>
        </w:rPr>
      </w:pPr>
    </w:p>
    <w:p w14:paraId="0323F450">
      <w:pPr>
        <w:pStyle w:val="2"/>
        <w:rPr>
          <w:rFonts w:ascii="Times New Roman" w:hAnsi="Times New Roman"/>
        </w:rPr>
      </w:pPr>
    </w:p>
    <w:p w14:paraId="767EF644">
      <w:pPr>
        <w:pStyle w:val="2"/>
        <w:jc w:val="center"/>
        <w:rPr>
          <w:rFonts w:ascii="Times New Roman" w:hAnsi="Times New Roman"/>
        </w:rPr>
      </w:pPr>
    </w:p>
    <w:p w14:paraId="4C311935">
      <w:pPr>
        <w:pStyle w:val="2"/>
        <w:rPr>
          <w:rFonts w:ascii="Times New Roman" w:hAnsi="Times New Roman"/>
        </w:rPr>
      </w:pPr>
    </w:p>
    <w:p w14:paraId="4D92C613">
      <w:pPr>
        <w:widowControl/>
        <w:kinsoku w:val="0"/>
        <w:autoSpaceDE w:val="0"/>
        <w:autoSpaceDN w:val="0"/>
        <w:adjustRightInd w:val="0"/>
        <w:snapToGrid w:val="0"/>
        <w:spacing w:line="800" w:lineRule="exact"/>
        <w:jc w:val="center"/>
        <w:textAlignment w:val="baseline"/>
        <w:rPr>
          <w:rFonts w:ascii="Times New Roman" w:hAnsi="Times New Roman" w:eastAsia="方正小标宋_GBK"/>
          <w:snapToGrid w:val="0"/>
          <w:color w:val="000000"/>
          <w:kern w:val="0"/>
          <w:sz w:val="52"/>
          <w:szCs w:val="52"/>
        </w:rPr>
      </w:pPr>
      <w:bookmarkStart w:id="0" w:name="_GoBack"/>
      <w:r>
        <w:rPr>
          <w:rFonts w:ascii="Times New Roman" w:hAnsi="Times New Roman" w:eastAsia="方正小标宋_GBK"/>
          <w:snapToGrid w:val="0"/>
          <w:color w:val="000000"/>
          <w:kern w:val="0"/>
          <w:sz w:val="52"/>
          <w:szCs w:val="52"/>
        </w:rPr>
        <w:t>“数字三品”应用场景典型案例</w:t>
      </w:r>
    </w:p>
    <w:p w14:paraId="287F5DA9">
      <w:pPr>
        <w:widowControl/>
        <w:kinsoku w:val="0"/>
        <w:autoSpaceDE w:val="0"/>
        <w:autoSpaceDN w:val="0"/>
        <w:adjustRightInd w:val="0"/>
        <w:snapToGrid w:val="0"/>
        <w:spacing w:line="800" w:lineRule="exact"/>
        <w:jc w:val="center"/>
        <w:textAlignment w:val="baseline"/>
        <w:rPr>
          <w:rFonts w:ascii="Times New Roman" w:hAnsi="Times New Roman" w:eastAsia="方正小标宋_GBK"/>
          <w:snapToGrid w:val="0"/>
          <w:color w:val="000000"/>
          <w:kern w:val="0"/>
          <w:sz w:val="52"/>
          <w:szCs w:val="52"/>
        </w:rPr>
      </w:pPr>
      <w:r>
        <w:rPr>
          <w:rFonts w:ascii="Times New Roman" w:hAnsi="Times New Roman" w:eastAsia="方正小标宋_GBK"/>
          <w:snapToGrid w:val="0"/>
          <w:color w:val="000000"/>
          <w:kern w:val="0"/>
          <w:sz w:val="52"/>
          <w:szCs w:val="52"/>
        </w:rPr>
        <w:t>申报书</w:t>
      </w:r>
    </w:p>
    <w:bookmarkEnd w:id="0"/>
    <w:p w14:paraId="291D11C8">
      <w:pPr>
        <w:autoSpaceDE w:val="0"/>
        <w:autoSpaceDN w:val="0"/>
        <w:spacing w:line="600" w:lineRule="exact"/>
        <w:jc w:val="left"/>
        <w:rPr>
          <w:rFonts w:ascii="Times New Roman" w:hAnsi="Times New Roman" w:eastAsia="仿宋_GB2312"/>
          <w:i/>
          <w:sz w:val="52"/>
          <w:szCs w:val="32"/>
          <w:lang w:eastAsia="en-US"/>
        </w:rPr>
      </w:pPr>
    </w:p>
    <w:p w14:paraId="054B4A57">
      <w:pPr>
        <w:autoSpaceDE w:val="0"/>
        <w:autoSpaceDN w:val="0"/>
        <w:jc w:val="left"/>
        <w:rPr>
          <w:rFonts w:ascii="Times New Roman" w:hAnsi="Times New Roman" w:eastAsia="仿宋_GB2312"/>
          <w:i/>
          <w:sz w:val="52"/>
          <w:szCs w:val="32"/>
          <w:lang w:eastAsia="en-US"/>
        </w:rPr>
      </w:pPr>
    </w:p>
    <w:p w14:paraId="6B311573">
      <w:pPr>
        <w:autoSpaceDE w:val="0"/>
        <w:autoSpaceDN w:val="0"/>
        <w:jc w:val="left"/>
        <w:rPr>
          <w:rFonts w:ascii="Times New Roman" w:hAnsi="Times New Roman" w:eastAsia="仿宋_GB2312"/>
          <w:i/>
          <w:sz w:val="52"/>
          <w:szCs w:val="32"/>
          <w:lang w:eastAsia="en-US"/>
        </w:rPr>
      </w:pPr>
    </w:p>
    <w:p w14:paraId="37832988">
      <w:pPr>
        <w:autoSpaceDE w:val="0"/>
        <w:autoSpaceDN w:val="0"/>
        <w:spacing w:line="480" w:lineRule="auto"/>
        <w:jc w:val="left"/>
        <w:rPr>
          <w:rFonts w:ascii="Times New Roman" w:hAnsi="Times New Roman" w:eastAsia="仿宋_GB2312"/>
          <w:i/>
          <w:sz w:val="52"/>
          <w:szCs w:val="32"/>
          <w:lang w:eastAsia="en-US"/>
        </w:rPr>
      </w:pPr>
    </w:p>
    <w:p w14:paraId="42A919B3">
      <w:pPr>
        <w:tabs>
          <w:tab w:val="left" w:pos="9079"/>
        </w:tabs>
        <w:autoSpaceDE w:val="0"/>
        <w:autoSpaceDN w:val="0"/>
        <w:spacing w:line="480" w:lineRule="auto"/>
        <w:ind w:left="720" w:right="638"/>
        <w:rPr>
          <w:rFonts w:ascii="Times New Roman" w:hAnsi="Times New Roman" w:eastAsia="Times New Roman"/>
          <w:spacing w:val="11"/>
          <w:w w:val="32"/>
          <w:sz w:val="32"/>
          <w:szCs w:val="32"/>
          <w:u w:val="single"/>
          <w:lang w:eastAsia="en-US"/>
        </w:rPr>
      </w:pPr>
      <w:r>
        <w:rPr>
          <w:rFonts w:ascii="Times New Roman" w:hAnsi="Times New Roman" w:eastAsia="仿宋"/>
          <w:spacing w:val="11"/>
          <w:sz w:val="32"/>
          <w:szCs w:val="32"/>
          <w:lang w:eastAsia="en-US"/>
        </w:rPr>
        <w:t>案</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例</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名</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称</w:t>
      </w:r>
      <w:r>
        <w:rPr>
          <w:rFonts w:ascii="Times New Roman" w:hAnsi="Times New Roman" w:eastAsia="仿宋"/>
          <w:spacing w:val="11"/>
          <w:sz w:val="32"/>
          <w:szCs w:val="32"/>
        </w:rPr>
        <w:t>：</w:t>
      </w:r>
      <w:r>
        <w:rPr>
          <w:rFonts w:ascii="Times New Roman" w:hAnsi="Times New Roman" w:eastAsia="Times New Roman"/>
          <w:spacing w:val="11"/>
          <w:w w:val="99"/>
          <w:sz w:val="32"/>
          <w:szCs w:val="32"/>
          <w:u w:val="single"/>
          <w:lang w:eastAsia="en-US"/>
        </w:rPr>
        <w:t xml:space="preserve"> </w:t>
      </w:r>
      <w:r>
        <w:rPr>
          <w:rFonts w:ascii="Times New Roman" w:hAnsi="Times New Roman" w:eastAsia="Times New Roman"/>
          <w:spacing w:val="11"/>
          <w:sz w:val="32"/>
          <w:szCs w:val="32"/>
          <w:u w:val="single"/>
          <w:lang w:eastAsia="en-US"/>
        </w:rPr>
        <w:tab/>
      </w:r>
      <w:r>
        <w:rPr>
          <w:rFonts w:ascii="Times New Roman" w:hAnsi="Times New Roman" w:eastAsia="Times New Roman"/>
          <w:spacing w:val="11"/>
          <w:w w:val="32"/>
          <w:sz w:val="32"/>
          <w:szCs w:val="32"/>
          <w:u w:val="single"/>
          <w:lang w:eastAsia="en-US"/>
        </w:rPr>
        <w:t xml:space="preserve"> </w:t>
      </w:r>
    </w:p>
    <w:p w14:paraId="3767DB66">
      <w:pPr>
        <w:tabs>
          <w:tab w:val="left" w:pos="9079"/>
        </w:tabs>
        <w:autoSpaceDE w:val="0"/>
        <w:autoSpaceDN w:val="0"/>
        <w:spacing w:line="480" w:lineRule="auto"/>
        <w:ind w:left="720" w:right="638"/>
        <w:rPr>
          <w:rFonts w:ascii="Times New Roman" w:hAnsi="Times New Roman" w:eastAsia="Times New Roman"/>
          <w:spacing w:val="11"/>
          <w:sz w:val="32"/>
          <w:szCs w:val="32"/>
          <w:u w:val="single"/>
          <w:lang w:eastAsia="en-US"/>
        </w:rPr>
      </w:pPr>
      <w:r>
        <w:rPr>
          <w:rFonts w:ascii="Times New Roman" w:hAnsi="Times New Roman" w:eastAsia="仿宋"/>
          <w:spacing w:val="11"/>
          <w:sz w:val="32"/>
          <w:szCs w:val="32"/>
          <w:lang w:eastAsia="en-US"/>
        </w:rPr>
        <w:t>申</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报</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方</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向</w:t>
      </w:r>
      <w:r>
        <w:rPr>
          <w:rFonts w:ascii="Times New Roman" w:hAnsi="Times New Roman" w:eastAsia="仿宋"/>
          <w:spacing w:val="11"/>
          <w:sz w:val="32"/>
          <w:szCs w:val="32"/>
        </w:rPr>
        <w:t>：</w:t>
      </w:r>
      <w:r>
        <w:rPr>
          <w:rFonts w:ascii="Times New Roman" w:hAnsi="Times New Roman" w:eastAsia="Times New Roman"/>
          <w:spacing w:val="11"/>
          <w:w w:val="99"/>
          <w:sz w:val="32"/>
          <w:szCs w:val="32"/>
          <w:u w:val="single"/>
          <w:lang w:eastAsia="en-US"/>
        </w:rPr>
        <w:t xml:space="preserve"> </w:t>
      </w:r>
      <w:r>
        <w:rPr>
          <w:rFonts w:ascii="Times New Roman" w:hAnsi="Times New Roman" w:eastAsia="Times New Roman"/>
          <w:spacing w:val="11"/>
          <w:sz w:val="32"/>
          <w:szCs w:val="32"/>
          <w:u w:val="single"/>
          <w:lang w:eastAsia="en-US"/>
        </w:rPr>
        <w:tab/>
      </w:r>
    </w:p>
    <w:p w14:paraId="7B1FAC28">
      <w:pPr>
        <w:tabs>
          <w:tab w:val="left" w:pos="9079"/>
        </w:tabs>
        <w:autoSpaceDE w:val="0"/>
        <w:autoSpaceDN w:val="0"/>
        <w:spacing w:line="480" w:lineRule="auto"/>
        <w:ind w:left="720" w:right="638"/>
        <w:rPr>
          <w:rFonts w:ascii="Times New Roman" w:hAnsi="Times New Roman" w:eastAsia="Times New Roman"/>
          <w:sz w:val="32"/>
          <w:szCs w:val="32"/>
          <w:u w:val="single"/>
          <w:lang w:eastAsia="en-US"/>
        </w:rPr>
      </w:pPr>
      <w:r>
        <w:rPr>
          <w:rFonts w:ascii="Times New Roman" w:hAnsi="Times New Roman" w:eastAsia="仿宋"/>
          <w:sz w:val="32"/>
          <w:szCs w:val="32"/>
        </w:rPr>
        <w:t>牵头单位</w:t>
      </w:r>
      <w:r>
        <w:rPr>
          <w:rFonts w:ascii="Times New Roman" w:hAnsi="Times New Roman" w:eastAsia="仿宋"/>
          <w:w w:val="95"/>
          <w:sz w:val="32"/>
          <w:szCs w:val="32"/>
          <w:lang w:eastAsia="en-US"/>
        </w:rPr>
        <w:t>（盖</w:t>
      </w:r>
      <w:r>
        <w:rPr>
          <w:rFonts w:ascii="Times New Roman" w:hAnsi="Times New Roman" w:eastAsia="仿宋"/>
          <w:spacing w:val="-11"/>
          <w:w w:val="95"/>
          <w:sz w:val="32"/>
          <w:szCs w:val="32"/>
          <w:lang w:eastAsia="en-US"/>
        </w:rPr>
        <w:t xml:space="preserve"> </w:t>
      </w:r>
      <w:r>
        <w:rPr>
          <w:rFonts w:ascii="Times New Roman" w:hAnsi="Times New Roman" w:eastAsia="仿宋"/>
          <w:w w:val="95"/>
          <w:sz w:val="32"/>
          <w:szCs w:val="32"/>
          <w:lang w:eastAsia="en-US"/>
        </w:rPr>
        <w:t>章）</w:t>
      </w:r>
      <w:r>
        <w:rPr>
          <w:rFonts w:ascii="Times New Roman" w:hAnsi="Times New Roman" w:eastAsia="仿宋"/>
          <w:w w:val="95"/>
          <w:sz w:val="32"/>
          <w:szCs w:val="32"/>
        </w:rPr>
        <w:t>：</w:t>
      </w:r>
      <w:r>
        <w:rPr>
          <w:rFonts w:ascii="Times New Roman" w:hAnsi="Times New Roman" w:eastAsia="Times New Roman"/>
          <w:w w:val="99"/>
          <w:sz w:val="32"/>
          <w:szCs w:val="32"/>
          <w:u w:val="single"/>
          <w:lang w:eastAsia="en-US"/>
        </w:rPr>
        <w:t xml:space="preserve"> </w:t>
      </w:r>
      <w:r>
        <w:rPr>
          <w:rFonts w:ascii="Times New Roman" w:hAnsi="Times New Roman" w:eastAsia="Times New Roman"/>
          <w:sz w:val="32"/>
          <w:szCs w:val="32"/>
          <w:u w:val="single"/>
          <w:lang w:eastAsia="en-US"/>
        </w:rPr>
        <w:tab/>
      </w:r>
    </w:p>
    <w:p w14:paraId="01811CF3">
      <w:pPr>
        <w:tabs>
          <w:tab w:val="left" w:pos="9079"/>
        </w:tabs>
        <w:autoSpaceDE w:val="0"/>
        <w:autoSpaceDN w:val="0"/>
        <w:spacing w:line="480" w:lineRule="auto"/>
        <w:ind w:left="720" w:right="638"/>
        <w:rPr>
          <w:rFonts w:ascii="Times New Roman" w:hAnsi="Times New Roman" w:eastAsia="Times New Roman"/>
          <w:spacing w:val="11"/>
          <w:sz w:val="32"/>
          <w:szCs w:val="32"/>
          <w:lang w:eastAsia="en-US"/>
        </w:rPr>
      </w:pPr>
      <w:r>
        <w:rPr>
          <w:rFonts w:ascii="Times New Roman" w:hAnsi="Times New Roman" w:eastAsia="仿宋"/>
          <w:spacing w:val="11"/>
          <w:sz w:val="32"/>
          <w:szCs w:val="32"/>
          <w:lang w:eastAsia="en-US"/>
        </w:rPr>
        <w:t>申</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报</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日</w:t>
      </w:r>
      <w:r>
        <w:rPr>
          <w:rFonts w:ascii="Times New Roman" w:hAnsi="Times New Roman" w:eastAsia="仿宋"/>
          <w:spacing w:val="11"/>
          <w:sz w:val="32"/>
          <w:szCs w:val="32"/>
        </w:rPr>
        <w:t xml:space="preserve">  </w:t>
      </w:r>
      <w:r>
        <w:rPr>
          <w:rFonts w:ascii="Times New Roman" w:hAnsi="Times New Roman" w:eastAsia="仿宋"/>
          <w:spacing w:val="11"/>
          <w:sz w:val="32"/>
          <w:szCs w:val="32"/>
          <w:lang w:eastAsia="en-US"/>
        </w:rPr>
        <w:t>期</w:t>
      </w:r>
      <w:r>
        <w:rPr>
          <w:rFonts w:ascii="Times New Roman" w:hAnsi="Times New Roman" w:eastAsia="仿宋"/>
          <w:spacing w:val="11"/>
          <w:sz w:val="32"/>
          <w:szCs w:val="32"/>
        </w:rPr>
        <w:t>：</w:t>
      </w:r>
      <w:r>
        <w:rPr>
          <w:rFonts w:ascii="Times New Roman" w:hAnsi="Times New Roman" w:eastAsia="Times New Roman"/>
          <w:spacing w:val="11"/>
          <w:w w:val="99"/>
          <w:sz w:val="32"/>
          <w:szCs w:val="32"/>
          <w:u w:val="single"/>
          <w:lang w:eastAsia="en-US"/>
        </w:rPr>
        <w:t xml:space="preserve"> </w:t>
      </w:r>
      <w:r>
        <w:rPr>
          <w:rFonts w:ascii="Times New Roman" w:hAnsi="Times New Roman" w:eastAsia="Times New Roman"/>
          <w:spacing w:val="11"/>
          <w:sz w:val="32"/>
          <w:szCs w:val="32"/>
          <w:u w:val="single"/>
          <w:lang w:eastAsia="en-US"/>
        </w:rPr>
        <w:tab/>
      </w:r>
    </w:p>
    <w:p w14:paraId="09253E9E">
      <w:pPr>
        <w:spacing w:line="364" w:lineRule="auto"/>
        <w:rPr>
          <w:rFonts w:ascii="Times New Roman" w:hAnsi="Times New Roman" w:eastAsia="Times New Roman"/>
        </w:rPr>
      </w:pPr>
    </w:p>
    <w:p w14:paraId="32F9696D">
      <w:pPr>
        <w:rPr>
          <w:rFonts w:ascii="Times New Roman" w:hAnsi="Times New Roman"/>
        </w:rPr>
      </w:pPr>
    </w:p>
    <w:p w14:paraId="7336F7EC">
      <w:pPr>
        <w:rPr>
          <w:rFonts w:ascii="Times New Roman" w:hAnsi="Times New Roman"/>
        </w:rPr>
      </w:pPr>
    </w:p>
    <w:p w14:paraId="163471C5">
      <w:pPr>
        <w:rPr>
          <w:rFonts w:ascii="Times New Roman" w:hAnsi="Times New Roman"/>
        </w:rPr>
      </w:pPr>
    </w:p>
    <w:p w14:paraId="1CCA5ADD">
      <w:pPr>
        <w:rPr>
          <w:rFonts w:ascii="Times New Roman" w:hAnsi="Times New Roman"/>
        </w:rPr>
      </w:pPr>
    </w:p>
    <w:p w14:paraId="42B97744">
      <w:pPr>
        <w:rPr>
          <w:rFonts w:ascii="Times New Roman" w:hAnsi="Times New Roman"/>
        </w:rPr>
      </w:pPr>
    </w:p>
    <w:p w14:paraId="0E5E1E82">
      <w:pPr>
        <w:rPr>
          <w:rFonts w:ascii="Times New Roman" w:hAnsi="Times New Roman"/>
        </w:rPr>
      </w:pPr>
    </w:p>
    <w:p w14:paraId="0CAB7B54">
      <w:pPr>
        <w:jc w:val="center"/>
        <w:rPr>
          <w:rFonts w:ascii="Times New Roman" w:hAnsi="Times New Roman" w:eastAsia="黑体"/>
          <w:sz w:val="30"/>
        </w:rPr>
      </w:pPr>
      <w:r>
        <w:rPr>
          <w:rFonts w:ascii="Times New Roman" w:hAnsi="Times New Roman" w:eastAsia="黑体"/>
          <w:sz w:val="30"/>
        </w:rPr>
        <w:t>工 业 和 信 息 化 部 制</w:t>
      </w:r>
    </w:p>
    <w:p w14:paraId="3C88E372">
      <w:pPr>
        <w:jc w:val="center"/>
        <w:outlineLvl w:val="1"/>
        <w:rPr>
          <w:rFonts w:ascii="Times New Roman" w:hAnsi="Times New Roman" w:eastAsia="黑体"/>
          <w:sz w:val="36"/>
          <w:szCs w:val="36"/>
        </w:rPr>
      </w:pPr>
      <w:r>
        <w:rPr>
          <w:rFonts w:ascii="Times New Roman" w:hAnsi="Times New Roman"/>
        </w:rPr>
        <w:br w:type="page"/>
      </w:r>
      <w:r>
        <w:rPr>
          <w:rFonts w:ascii="Times New Roman" w:hAnsi="Times New Roman" w:eastAsia="黑体"/>
          <w:sz w:val="36"/>
          <w:szCs w:val="36"/>
          <w:lang w:bidi="ar"/>
        </w:rPr>
        <w:t>填表说明</w:t>
      </w:r>
    </w:p>
    <w:p w14:paraId="351818CF">
      <w:pPr>
        <w:spacing w:line="360" w:lineRule="auto"/>
        <w:ind w:firstLine="640" w:firstLineChars="200"/>
        <w:rPr>
          <w:rFonts w:ascii="Times New Roman" w:hAnsi="Times New Roman" w:eastAsia="仿宋_GB2312"/>
          <w:bCs/>
          <w:kern w:val="0"/>
          <w:sz w:val="32"/>
          <w:szCs w:val="48"/>
          <w:lang w:bidi="ar"/>
        </w:rPr>
      </w:pPr>
    </w:p>
    <w:p w14:paraId="2832FA4C">
      <w:pPr>
        <w:numPr>
          <w:ilvl w:val="0"/>
          <w:numId w:val="1"/>
        </w:numPr>
        <w:spacing w:line="360" w:lineRule="auto"/>
        <w:ind w:firstLine="640" w:firstLineChars="200"/>
        <w:rPr>
          <w:rFonts w:ascii="Times New Roman" w:hAnsi="Times New Roman" w:eastAsia="仿宋_GB2312"/>
          <w:bCs/>
          <w:kern w:val="0"/>
          <w:sz w:val="32"/>
          <w:szCs w:val="48"/>
          <w:lang w:bidi="ar"/>
        </w:rPr>
      </w:pPr>
      <w:r>
        <w:rPr>
          <w:rFonts w:ascii="Times New Roman" w:hAnsi="Times New Roman" w:eastAsia="仿宋_GB2312"/>
          <w:bCs/>
          <w:kern w:val="0"/>
          <w:sz w:val="32"/>
          <w:szCs w:val="48"/>
          <w:lang w:bidi="ar"/>
        </w:rPr>
        <w:t>每个案例选择1个申报方向，可结合实际情况联合申报，联合申报单位数量不超过3家。</w:t>
      </w:r>
    </w:p>
    <w:p w14:paraId="5AFA394F">
      <w:pPr>
        <w:spacing w:line="360" w:lineRule="auto"/>
        <w:ind w:firstLine="640" w:firstLineChars="200"/>
        <w:rPr>
          <w:rFonts w:ascii="Times New Roman" w:hAnsi="Times New Roman" w:eastAsia="仿宋_GB2312"/>
          <w:bCs/>
          <w:kern w:val="0"/>
          <w:sz w:val="32"/>
          <w:szCs w:val="48"/>
          <w:lang w:bidi="ar"/>
        </w:rPr>
      </w:pPr>
      <w:r>
        <w:rPr>
          <w:rFonts w:ascii="Times New Roman" w:hAnsi="Times New Roman" w:eastAsia="仿宋_GB2312"/>
          <w:bCs/>
          <w:kern w:val="0"/>
          <w:sz w:val="32"/>
          <w:szCs w:val="48"/>
          <w:lang w:bidi="ar"/>
        </w:rPr>
        <w:t>二、申报单位根据实际情况组织填写，对所填报内容的真实性负责，可提供佐证材料作为补充。</w:t>
      </w:r>
    </w:p>
    <w:p w14:paraId="6FDAEF85">
      <w:pPr>
        <w:spacing w:line="360" w:lineRule="auto"/>
        <w:ind w:firstLine="640" w:firstLineChars="200"/>
        <w:rPr>
          <w:rFonts w:ascii="Times New Roman" w:hAnsi="Times New Roman" w:eastAsia="仿宋_GB2312"/>
          <w:bCs/>
          <w:kern w:val="0"/>
          <w:sz w:val="32"/>
          <w:szCs w:val="48"/>
          <w:lang w:bidi="ar"/>
        </w:rPr>
      </w:pPr>
      <w:r>
        <w:rPr>
          <w:rFonts w:ascii="Times New Roman" w:hAnsi="Times New Roman" w:eastAsia="仿宋_GB2312"/>
          <w:bCs/>
          <w:kern w:val="0"/>
          <w:sz w:val="32"/>
          <w:szCs w:val="48"/>
          <w:lang w:bidi="ar"/>
        </w:rPr>
        <w:t>三、各省、自治区、直辖市及新疆生产建设兵团工业和信息化主管部门对申报材料的真实性进行复核确认。申报材料弄虚作假的，将取消申报资格。</w:t>
      </w:r>
    </w:p>
    <w:p w14:paraId="79F8FE87">
      <w:pPr>
        <w:spacing w:line="360" w:lineRule="auto"/>
        <w:ind w:firstLine="640" w:firstLineChars="200"/>
        <w:rPr>
          <w:rFonts w:ascii="Times New Roman" w:hAnsi="Times New Roman" w:eastAsia="仿宋_GB2312"/>
          <w:bCs/>
          <w:kern w:val="0"/>
          <w:sz w:val="32"/>
          <w:szCs w:val="48"/>
          <w:lang w:bidi="ar"/>
        </w:rPr>
      </w:pPr>
      <w:r>
        <w:rPr>
          <w:rFonts w:ascii="Times New Roman" w:hAnsi="Times New Roman" w:eastAsia="仿宋_GB2312"/>
          <w:bCs/>
          <w:kern w:val="0"/>
          <w:sz w:val="32"/>
          <w:szCs w:val="48"/>
          <w:lang w:bidi="ar"/>
        </w:rPr>
        <w:t>四、纸质版使用A4纸双面印刷，装订平整，采用普通纸质材料作为封面，并加盖骑缝章。请勿以活页方式装订，防止传递和查阅过程中发生散乱。</w:t>
      </w:r>
    </w:p>
    <w:p w14:paraId="6CAB390A">
      <w:pPr>
        <w:spacing w:line="360" w:lineRule="auto"/>
        <w:ind w:firstLine="640" w:firstLineChars="200"/>
        <w:rPr>
          <w:rFonts w:ascii="Times New Roman" w:hAnsi="Times New Roman" w:eastAsia="仿宋_GB2312"/>
          <w:bCs/>
          <w:kern w:val="0"/>
          <w:sz w:val="32"/>
          <w:szCs w:val="48"/>
          <w:lang w:bidi="ar"/>
        </w:rPr>
        <w:sectPr>
          <w:pgSz w:w="11910" w:h="16840"/>
          <w:pgMar w:top="2098" w:right="1247" w:bottom="1417" w:left="1587" w:header="720" w:footer="1020" w:gutter="0"/>
          <w:pgNumType w:fmt="numberInDash"/>
          <w:cols w:space="720" w:num="1"/>
        </w:sectPr>
      </w:pPr>
    </w:p>
    <w:tbl>
      <w:tblPr>
        <w:tblStyle w:val="8"/>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8"/>
        <w:gridCol w:w="866"/>
        <w:gridCol w:w="671"/>
        <w:gridCol w:w="1270"/>
        <w:gridCol w:w="338"/>
        <w:gridCol w:w="572"/>
        <w:gridCol w:w="815"/>
        <w:gridCol w:w="333"/>
        <w:gridCol w:w="1891"/>
      </w:tblGrid>
      <w:tr w14:paraId="5CB5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8374" w:type="dxa"/>
            <w:gridSpan w:val="9"/>
            <w:noWrap w:val="0"/>
            <w:vAlign w:val="center"/>
          </w:tcPr>
          <w:p w14:paraId="00E21646">
            <w:pPr>
              <w:autoSpaceDE w:val="0"/>
              <w:autoSpaceDN w:val="0"/>
              <w:jc w:val="center"/>
              <w:outlineLvl w:val="0"/>
              <w:rPr>
                <w:rFonts w:ascii="Times New Roman" w:hAnsi="Times New Roman"/>
                <w:sz w:val="24"/>
              </w:rPr>
            </w:pPr>
            <w:r>
              <w:rPr>
                <w:rFonts w:ascii="Times New Roman" w:hAnsi="Times New Roman" w:eastAsia="黑体"/>
                <w:snapToGrid w:val="0"/>
                <w:color w:val="000000"/>
                <w:kern w:val="0"/>
                <w:sz w:val="28"/>
                <w:szCs w:val="28"/>
              </w:rPr>
              <w:t>一、申报单位信息</w:t>
            </w:r>
          </w:p>
        </w:tc>
      </w:tr>
      <w:tr w14:paraId="11480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8374" w:type="dxa"/>
            <w:gridSpan w:val="9"/>
            <w:noWrap w:val="0"/>
            <w:vAlign w:val="center"/>
          </w:tcPr>
          <w:p w14:paraId="3E13EFD8">
            <w:pPr>
              <w:rPr>
                <w:rFonts w:ascii="Times New Roman" w:hAnsi="Times New Roman"/>
              </w:rPr>
            </w:pPr>
          </w:p>
        </w:tc>
      </w:tr>
      <w:tr w14:paraId="2D936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325" w:type="dxa"/>
            <w:noWrap w:val="0"/>
            <w:vAlign w:val="center"/>
          </w:tcPr>
          <w:p w14:paraId="714F5EB2">
            <w:pPr>
              <w:spacing w:before="42"/>
              <w:ind w:left="106"/>
              <w:jc w:val="center"/>
              <w:rPr>
                <w:rFonts w:ascii="Times New Roman" w:hAnsi="Times New Roman"/>
                <w:sz w:val="24"/>
                <w:szCs w:val="22"/>
              </w:rPr>
            </w:pPr>
            <w:r>
              <w:rPr>
                <w:rFonts w:ascii="Times New Roman" w:hAnsi="Times New Roman"/>
                <w:sz w:val="24"/>
                <w:szCs w:val="22"/>
              </w:rPr>
              <w:t>牵头单位名称</w:t>
            </w:r>
          </w:p>
        </w:tc>
        <w:tc>
          <w:tcPr>
            <w:tcW w:w="6049" w:type="dxa"/>
            <w:gridSpan w:val="8"/>
            <w:noWrap w:val="0"/>
            <w:vAlign w:val="center"/>
          </w:tcPr>
          <w:p w14:paraId="10F6AA86">
            <w:pPr>
              <w:rPr>
                <w:rFonts w:ascii="Times New Roman" w:hAnsi="Times New Roman"/>
                <w:sz w:val="20"/>
                <w:szCs w:val="22"/>
              </w:rPr>
            </w:pPr>
          </w:p>
        </w:tc>
      </w:tr>
      <w:tr w14:paraId="68FB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325" w:type="dxa"/>
            <w:noWrap w:val="0"/>
            <w:vAlign w:val="center"/>
          </w:tcPr>
          <w:p w14:paraId="286F2DED">
            <w:pPr>
              <w:spacing w:before="43"/>
              <w:ind w:left="106"/>
              <w:jc w:val="center"/>
              <w:rPr>
                <w:rFonts w:ascii="Times New Roman" w:hAnsi="Times New Roman"/>
                <w:sz w:val="24"/>
                <w:szCs w:val="22"/>
              </w:rPr>
            </w:pPr>
            <w:r>
              <w:rPr>
                <w:rFonts w:ascii="Times New Roman" w:hAnsi="Times New Roman"/>
                <w:sz w:val="24"/>
                <w:szCs w:val="22"/>
              </w:rPr>
              <w:t>社会信用代码</w:t>
            </w:r>
          </w:p>
        </w:tc>
        <w:tc>
          <w:tcPr>
            <w:tcW w:w="2513" w:type="dxa"/>
            <w:gridSpan w:val="3"/>
            <w:noWrap w:val="0"/>
            <w:vAlign w:val="center"/>
          </w:tcPr>
          <w:p w14:paraId="036C8630">
            <w:pPr>
              <w:rPr>
                <w:rFonts w:ascii="Times New Roman" w:hAnsi="Times New Roman"/>
                <w:sz w:val="20"/>
                <w:szCs w:val="22"/>
              </w:rPr>
            </w:pPr>
          </w:p>
        </w:tc>
        <w:tc>
          <w:tcPr>
            <w:tcW w:w="1545" w:type="dxa"/>
            <w:gridSpan w:val="3"/>
            <w:noWrap w:val="0"/>
            <w:vAlign w:val="center"/>
          </w:tcPr>
          <w:p w14:paraId="40F6CD16">
            <w:pPr>
              <w:spacing w:before="43"/>
              <w:jc w:val="center"/>
              <w:rPr>
                <w:rFonts w:ascii="Times New Roman" w:hAnsi="Times New Roman"/>
                <w:sz w:val="24"/>
                <w:szCs w:val="22"/>
              </w:rPr>
            </w:pPr>
            <w:r>
              <w:rPr>
                <w:rFonts w:ascii="Times New Roman" w:hAnsi="Times New Roman"/>
                <w:sz w:val="24"/>
                <w:szCs w:val="22"/>
              </w:rPr>
              <w:t>成立时间</w:t>
            </w:r>
          </w:p>
        </w:tc>
        <w:tc>
          <w:tcPr>
            <w:tcW w:w="1991" w:type="dxa"/>
            <w:gridSpan w:val="2"/>
            <w:noWrap w:val="0"/>
            <w:vAlign w:val="center"/>
          </w:tcPr>
          <w:p w14:paraId="63A470D1">
            <w:pPr>
              <w:rPr>
                <w:rFonts w:ascii="Times New Roman" w:hAnsi="Times New Roman"/>
                <w:sz w:val="20"/>
                <w:szCs w:val="22"/>
              </w:rPr>
            </w:pPr>
          </w:p>
        </w:tc>
      </w:tr>
      <w:tr w14:paraId="52537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325" w:type="dxa"/>
            <w:noWrap w:val="0"/>
            <w:vAlign w:val="center"/>
          </w:tcPr>
          <w:p w14:paraId="6305C6D8">
            <w:pPr>
              <w:spacing w:before="3"/>
              <w:ind w:left="106"/>
              <w:jc w:val="center"/>
              <w:rPr>
                <w:rFonts w:ascii="Times New Roman" w:hAnsi="Times New Roman"/>
                <w:sz w:val="24"/>
                <w:szCs w:val="22"/>
              </w:rPr>
            </w:pPr>
            <w:r>
              <w:rPr>
                <w:rFonts w:ascii="Times New Roman" w:hAnsi="Times New Roman"/>
                <w:sz w:val="24"/>
                <w:szCs w:val="22"/>
              </w:rPr>
              <w:t>单位性质</w:t>
            </w:r>
          </w:p>
        </w:tc>
        <w:tc>
          <w:tcPr>
            <w:tcW w:w="6049" w:type="dxa"/>
            <w:gridSpan w:val="8"/>
            <w:noWrap w:val="0"/>
            <w:vAlign w:val="center"/>
          </w:tcPr>
          <w:p w14:paraId="59387636">
            <w:pPr>
              <w:tabs>
                <w:tab w:val="left" w:pos="1907"/>
              </w:tabs>
              <w:spacing w:before="41"/>
              <w:ind w:left="107"/>
              <w:rPr>
                <w:rFonts w:ascii="Times New Roman" w:hAnsi="Times New Roman"/>
                <w:sz w:val="20"/>
                <w:szCs w:val="22"/>
              </w:rPr>
            </w:pPr>
            <w:r>
              <w:rPr>
                <w:rFonts w:ascii="Times New Roman" w:hAnsi="Times New Roman"/>
                <w:sz w:val="24"/>
                <w:szCs w:val="22"/>
              </w:rPr>
              <w:t>□中央企业 □地方国企 □民营企业</w:t>
            </w:r>
          </w:p>
        </w:tc>
      </w:tr>
      <w:tr w14:paraId="459E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325" w:type="dxa"/>
            <w:noWrap w:val="0"/>
            <w:vAlign w:val="center"/>
          </w:tcPr>
          <w:p w14:paraId="35DA043C">
            <w:pPr>
              <w:spacing w:before="2"/>
              <w:ind w:left="106"/>
              <w:jc w:val="center"/>
              <w:rPr>
                <w:rFonts w:ascii="Times New Roman" w:hAnsi="Times New Roman"/>
                <w:sz w:val="14"/>
                <w:szCs w:val="22"/>
              </w:rPr>
            </w:pPr>
            <w:r>
              <w:rPr>
                <w:rFonts w:ascii="Times New Roman" w:hAnsi="Times New Roman"/>
                <w:sz w:val="24"/>
                <w:szCs w:val="22"/>
              </w:rPr>
              <w:t>单位规模</w:t>
            </w:r>
            <w:r>
              <w:rPr>
                <w:rStyle w:val="10"/>
                <w:rFonts w:ascii="Times New Roman" w:hAnsi="Times New Roman"/>
                <w:sz w:val="24"/>
                <w:szCs w:val="22"/>
              </w:rPr>
              <w:footnoteReference w:id="0"/>
            </w:r>
          </w:p>
        </w:tc>
        <w:tc>
          <w:tcPr>
            <w:tcW w:w="6049" w:type="dxa"/>
            <w:gridSpan w:val="8"/>
            <w:noWrap w:val="0"/>
            <w:vAlign w:val="center"/>
          </w:tcPr>
          <w:p w14:paraId="33BCBBC5">
            <w:pPr>
              <w:tabs>
                <w:tab w:val="left" w:pos="1667"/>
              </w:tabs>
              <w:spacing w:before="66"/>
              <w:ind w:left="107"/>
              <w:rPr>
                <w:rFonts w:ascii="Times New Roman" w:hAnsi="Times New Roman"/>
                <w:sz w:val="24"/>
                <w:szCs w:val="22"/>
              </w:rPr>
            </w:pPr>
            <w:r>
              <w:rPr>
                <w:rFonts w:ascii="Times New Roman" w:hAnsi="Times New Roman"/>
                <w:sz w:val="24"/>
                <w:szCs w:val="22"/>
              </w:rPr>
              <w:t>□大型企业 □中型企业 □小型企业 □微型企业</w:t>
            </w:r>
          </w:p>
        </w:tc>
      </w:tr>
      <w:tr w14:paraId="1B36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2325" w:type="dxa"/>
            <w:noWrap w:val="0"/>
            <w:vAlign w:val="center"/>
          </w:tcPr>
          <w:p w14:paraId="4D6D2195">
            <w:pPr>
              <w:spacing w:before="1"/>
              <w:ind w:left="106"/>
              <w:jc w:val="center"/>
              <w:rPr>
                <w:rFonts w:ascii="Times New Roman" w:hAnsi="Times New Roman"/>
                <w:sz w:val="24"/>
                <w:szCs w:val="22"/>
              </w:rPr>
            </w:pPr>
            <w:r>
              <w:rPr>
                <w:rFonts w:ascii="Times New Roman" w:hAnsi="Times New Roman"/>
                <w:sz w:val="24"/>
                <w:szCs w:val="22"/>
              </w:rPr>
              <w:t>单位类型</w:t>
            </w:r>
          </w:p>
        </w:tc>
        <w:tc>
          <w:tcPr>
            <w:tcW w:w="6049" w:type="dxa"/>
            <w:gridSpan w:val="8"/>
            <w:noWrap w:val="0"/>
            <w:vAlign w:val="center"/>
          </w:tcPr>
          <w:p w14:paraId="1809EC3F">
            <w:pPr>
              <w:spacing w:before="112"/>
              <w:ind w:left="107"/>
              <w:rPr>
                <w:rFonts w:ascii="Times New Roman" w:hAnsi="Times New Roman"/>
                <w:sz w:val="24"/>
                <w:szCs w:val="22"/>
              </w:rPr>
            </w:pPr>
            <w:r>
              <w:rPr>
                <w:rFonts w:ascii="Times New Roman" w:hAnsi="Times New Roman"/>
                <w:sz w:val="24"/>
                <w:szCs w:val="22"/>
              </w:rPr>
              <w:t>□制造企业 □互联网平台企业</w:t>
            </w:r>
          </w:p>
          <w:p w14:paraId="767F21B0">
            <w:pPr>
              <w:tabs>
                <w:tab w:val="left" w:pos="3167"/>
              </w:tabs>
              <w:spacing w:before="112"/>
              <w:ind w:left="107"/>
              <w:rPr>
                <w:rFonts w:ascii="Times New Roman" w:hAnsi="Times New Roman"/>
                <w:sz w:val="24"/>
                <w:szCs w:val="22"/>
              </w:rPr>
            </w:pPr>
            <w:r>
              <w:rPr>
                <w:rFonts w:ascii="Times New Roman" w:hAnsi="Times New Roman"/>
                <w:sz w:val="24"/>
                <w:szCs w:val="22"/>
              </w:rPr>
              <w:t>□其他（请注明）：</w:t>
            </w:r>
            <w:r>
              <w:rPr>
                <w:rFonts w:ascii="Times New Roman" w:hAnsi="Times New Roman"/>
                <w:sz w:val="24"/>
                <w:szCs w:val="22"/>
                <w:u w:val="single"/>
              </w:rPr>
              <w:t xml:space="preserve">       </w:t>
            </w:r>
          </w:p>
        </w:tc>
      </w:tr>
      <w:tr w14:paraId="18D2F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2325" w:type="dxa"/>
            <w:noWrap w:val="0"/>
            <w:vAlign w:val="center"/>
          </w:tcPr>
          <w:p w14:paraId="6AE7CE5D">
            <w:pPr>
              <w:spacing w:before="1"/>
              <w:ind w:left="106"/>
              <w:jc w:val="center"/>
              <w:rPr>
                <w:rFonts w:ascii="Times New Roman" w:hAnsi="Times New Roman"/>
                <w:sz w:val="24"/>
                <w:szCs w:val="22"/>
              </w:rPr>
            </w:pPr>
            <w:r>
              <w:rPr>
                <w:rFonts w:ascii="Times New Roman" w:hAnsi="Times New Roman"/>
                <w:sz w:val="24"/>
                <w:szCs w:val="22"/>
              </w:rPr>
              <w:t>单位所属领域</w:t>
            </w:r>
          </w:p>
        </w:tc>
        <w:tc>
          <w:tcPr>
            <w:tcW w:w="6049" w:type="dxa"/>
            <w:gridSpan w:val="8"/>
            <w:noWrap w:val="0"/>
            <w:vAlign w:val="center"/>
          </w:tcPr>
          <w:p w14:paraId="5C33D7BB">
            <w:pPr>
              <w:tabs>
                <w:tab w:val="left" w:pos="4607"/>
              </w:tabs>
              <w:spacing w:before="63"/>
              <w:ind w:left="107"/>
              <w:rPr>
                <w:rFonts w:ascii="Times New Roman" w:hAnsi="Times New Roman"/>
                <w:sz w:val="24"/>
                <w:szCs w:val="22"/>
              </w:rPr>
            </w:pPr>
            <w:r>
              <w:rPr>
                <w:rFonts w:ascii="Times New Roman" w:hAnsi="Times New Roman"/>
                <w:sz w:val="24"/>
                <w:szCs w:val="22"/>
              </w:rPr>
              <w:t>□纺织 □轻工 □食品 □医药</w:t>
            </w:r>
          </w:p>
          <w:p w14:paraId="7878C300">
            <w:pPr>
              <w:tabs>
                <w:tab w:val="left" w:pos="4607"/>
              </w:tabs>
              <w:spacing w:before="63"/>
              <w:ind w:left="107"/>
              <w:rPr>
                <w:rFonts w:ascii="Times New Roman" w:hAnsi="Times New Roman"/>
                <w:sz w:val="24"/>
                <w:szCs w:val="22"/>
              </w:rPr>
            </w:pPr>
            <w:r>
              <w:rPr>
                <w:rFonts w:ascii="Times New Roman" w:hAnsi="Times New Roman"/>
                <w:sz w:val="24"/>
                <w:szCs w:val="22"/>
              </w:rPr>
              <w:t>□其他（请注明）：</w:t>
            </w:r>
            <w:r>
              <w:rPr>
                <w:rFonts w:ascii="Times New Roman" w:hAnsi="Times New Roman"/>
                <w:sz w:val="24"/>
                <w:szCs w:val="22"/>
                <w:u w:val="single"/>
              </w:rPr>
              <w:t xml:space="preserve">  </w:t>
            </w:r>
            <w:r>
              <w:rPr>
                <w:rFonts w:ascii="Times New Roman" w:hAnsi="Times New Roman"/>
                <w:sz w:val="24"/>
                <w:szCs w:val="22"/>
                <w:u w:val="single"/>
              </w:rPr>
              <w:tab/>
            </w:r>
            <w:r>
              <w:rPr>
                <w:rFonts w:ascii="Times New Roman" w:hAnsi="Times New Roman"/>
                <w:sz w:val="24"/>
                <w:szCs w:val="22"/>
                <w:u w:val="single"/>
              </w:rPr>
              <w:t xml:space="preserve"> </w:t>
            </w:r>
          </w:p>
        </w:tc>
      </w:tr>
      <w:tr w14:paraId="44AC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325" w:type="dxa"/>
            <w:noWrap w:val="0"/>
            <w:vAlign w:val="center"/>
          </w:tcPr>
          <w:p w14:paraId="663CBEF6">
            <w:pPr>
              <w:spacing w:before="41"/>
              <w:ind w:left="106"/>
              <w:jc w:val="center"/>
              <w:rPr>
                <w:rFonts w:ascii="Times New Roman" w:hAnsi="Times New Roman"/>
                <w:sz w:val="24"/>
                <w:szCs w:val="22"/>
              </w:rPr>
            </w:pPr>
            <w:r>
              <w:rPr>
                <w:rFonts w:ascii="Times New Roman" w:hAnsi="Times New Roman"/>
                <w:sz w:val="24"/>
                <w:szCs w:val="22"/>
              </w:rPr>
              <w:t>法人代表/负责人</w:t>
            </w:r>
          </w:p>
        </w:tc>
        <w:tc>
          <w:tcPr>
            <w:tcW w:w="775" w:type="dxa"/>
            <w:noWrap w:val="0"/>
            <w:vAlign w:val="center"/>
          </w:tcPr>
          <w:p w14:paraId="1F3F022B">
            <w:pPr>
              <w:jc w:val="center"/>
              <w:rPr>
                <w:rFonts w:ascii="Times New Roman" w:hAnsi="Times New Roman"/>
                <w:sz w:val="24"/>
                <w:szCs w:val="22"/>
              </w:rPr>
            </w:pPr>
            <w:r>
              <w:rPr>
                <w:rFonts w:ascii="Times New Roman" w:hAnsi="Times New Roman"/>
                <w:sz w:val="24"/>
                <w:szCs w:val="22"/>
              </w:rPr>
              <w:t>姓名</w:t>
            </w:r>
          </w:p>
        </w:tc>
        <w:tc>
          <w:tcPr>
            <w:tcW w:w="1738" w:type="dxa"/>
            <w:gridSpan w:val="2"/>
            <w:noWrap w:val="0"/>
            <w:vAlign w:val="center"/>
          </w:tcPr>
          <w:p w14:paraId="38E8CCC0">
            <w:pPr>
              <w:jc w:val="center"/>
              <w:rPr>
                <w:rFonts w:ascii="Times New Roman" w:hAnsi="Times New Roman"/>
                <w:sz w:val="20"/>
                <w:szCs w:val="22"/>
              </w:rPr>
            </w:pPr>
          </w:p>
        </w:tc>
        <w:tc>
          <w:tcPr>
            <w:tcW w:w="815" w:type="dxa"/>
            <w:gridSpan w:val="2"/>
            <w:noWrap w:val="0"/>
            <w:vAlign w:val="center"/>
          </w:tcPr>
          <w:p w14:paraId="3858B4AD">
            <w:pPr>
              <w:jc w:val="center"/>
              <w:rPr>
                <w:rFonts w:ascii="Times New Roman" w:hAnsi="Times New Roman"/>
                <w:sz w:val="24"/>
                <w:szCs w:val="22"/>
              </w:rPr>
            </w:pPr>
            <w:r>
              <w:rPr>
                <w:rFonts w:ascii="Times New Roman" w:hAnsi="Times New Roman"/>
                <w:sz w:val="24"/>
                <w:szCs w:val="22"/>
              </w:rPr>
              <w:t>电话</w:t>
            </w:r>
          </w:p>
        </w:tc>
        <w:tc>
          <w:tcPr>
            <w:tcW w:w="2721" w:type="dxa"/>
            <w:gridSpan w:val="3"/>
            <w:noWrap w:val="0"/>
            <w:vAlign w:val="center"/>
          </w:tcPr>
          <w:p w14:paraId="5E426FE9">
            <w:pPr>
              <w:rPr>
                <w:rFonts w:ascii="Times New Roman" w:hAnsi="Times New Roman"/>
                <w:sz w:val="20"/>
                <w:szCs w:val="22"/>
              </w:rPr>
            </w:pPr>
          </w:p>
        </w:tc>
      </w:tr>
      <w:tr w14:paraId="49F59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2325" w:type="dxa"/>
            <w:vMerge w:val="restart"/>
            <w:noWrap w:val="0"/>
            <w:vAlign w:val="center"/>
          </w:tcPr>
          <w:p w14:paraId="4907EEB6">
            <w:pPr>
              <w:ind w:left="106"/>
              <w:jc w:val="center"/>
              <w:rPr>
                <w:rFonts w:ascii="Times New Roman" w:hAnsi="Times New Roman"/>
                <w:sz w:val="24"/>
                <w:szCs w:val="22"/>
              </w:rPr>
            </w:pPr>
            <w:r>
              <w:rPr>
                <w:rFonts w:ascii="Times New Roman" w:hAnsi="Times New Roman"/>
                <w:sz w:val="24"/>
                <w:szCs w:val="22"/>
              </w:rPr>
              <w:t>联系人</w:t>
            </w:r>
          </w:p>
        </w:tc>
        <w:tc>
          <w:tcPr>
            <w:tcW w:w="775" w:type="dxa"/>
            <w:noWrap w:val="0"/>
            <w:vAlign w:val="center"/>
          </w:tcPr>
          <w:p w14:paraId="0DE45124">
            <w:pPr>
              <w:jc w:val="center"/>
              <w:rPr>
                <w:rFonts w:ascii="Times New Roman" w:hAnsi="Times New Roman"/>
                <w:sz w:val="24"/>
                <w:szCs w:val="22"/>
              </w:rPr>
            </w:pPr>
            <w:r>
              <w:rPr>
                <w:rFonts w:ascii="Times New Roman" w:hAnsi="Times New Roman"/>
                <w:sz w:val="24"/>
                <w:szCs w:val="22"/>
              </w:rPr>
              <w:t>姓名</w:t>
            </w:r>
          </w:p>
        </w:tc>
        <w:tc>
          <w:tcPr>
            <w:tcW w:w="1738" w:type="dxa"/>
            <w:gridSpan w:val="2"/>
            <w:noWrap w:val="0"/>
            <w:vAlign w:val="center"/>
          </w:tcPr>
          <w:p w14:paraId="5611E8D8">
            <w:pPr>
              <w:jc w:val="center"/>
              <w:rPr>
                <w:rFonts w:ascii="Times New Roman" w:hAnsi="Times New Roman"/>
                <w:sz w:val="20"/>
                <w:szCs w:val="22"/>
              </w:rPr>
            </w:pPr>
          </w:p>
        </w:tc>
        <w:tc>
          <w:tcPr>
            <w:tcW w:w="815" w:type="dxa"/>
            <w:gridSpan w:val="2"/>
            <w:noWrap w:val="0"/>
            <w:vAlign w:val="center"/>
          </w:tcPr>
          <w:p w14:paraId="7D88093D">
            <w:pPr>
              <w:jc w:val="center"/>
              <w:rPr>
                <w:rFonts w:ascii="Times New Roman" w:hAnsi="Times New Roman"/>
                <w:sz w:val="24"/>
                <w:szCs w:val="22"/>
              </w:rPr>
            </w:pPr>
            <w:r>
              <w:rPr>
                <w:rFonts w:ascii="Times New Roman" w:hAnsi="Times New Roman"/>
                <w:sz w:val="24"/>
                <w:szCs w:val="22"/>
              </w:rPr>
              <w:t>职务</w:t>
            </w:r>
          </w:p>
        </w:tc>
        <w:tc>
          <w:tcPr>
            <w:tcW w:w="2721" w:type="dxa"/>
            <w:gridSpan w:val="3"/>
            <w:noWrap w:val="0"/>
            <w:vAlign w:val="center"/>
          </w:tcPr>
          <w:p w14:paraId="483E1769">
            <w:pPr>
              <w:rPr>
                <w:rFonts w:ascii="Times New Roman" w:hAnsi="Times New Roman"/>
                <w:sz w:val="20"/>
                <w:szCs w:val="22"/>
              </w:rPr>
            </w:pPr>
          </w:p>
        </w:tc>
      </w:tr>
      <w:tr w14:paraId="4ACD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2325" w:type="dxa"/>
            <w:vMerge w:val="continue"/>
            <w:tcBorders>
              <w:top w:val="nil"/>
            </w:tcBorders>
            <w:noWrap w:val="0"/>
            <w:vAlign w:val="center"/>
          </w:tcPr>
          <w:p w14:paraId="1C30E8DA">
            <w:pPr>
              <w:spacing w:line="600" w:lineRule="exact"/>
              <w:ind w:firstLine="40" w:firstLineChars="200"/>
              <w:jc w:val="center"/>
              <w:rPr>
                <w:rFonts w:ascii="Times New Roman" w:hAnsi="Times New Roman"/>
                <w:sz w:val="2"/>
                <w:szCs w:val="2"/>
              </w:rPr>
            </w:pPr>
          </w:p>
        </w:tc>
        <w:tc>
          <w:tcPr>
            <w:tcW w:w="775" w:type="dxa"/>
            <w:noWrap w:val="0"/>
            <w:vAlign w:val="center"/>
          </w:tcPr>
          <w:p w14:paraId="13D10884">
            <w:pPr>
              <w:jc w:val="center"/>
              <w:rPr>
                <w:rFonts w:ascii="Times New Roman" w:hAnsi="Times New Roman"/>
                <w:sz w:val="24"/>
                <w:szCs w:val="22"/>
              </w:rPr>
            </w:pPr>
            <w:r>
              <w:rPr>
                <w:rFonts w:ascii="Times New Roman" w:hAnsi="Times New Roman"/>
                <w:sz w:val="24"/>
                <w:szCs w:val="22"/>
              </w:rPr>
              <w:t>电话</w:t>
            </w:r>
          </w:p>
        </w:tc>
        <w:tc>
          <w:tcPr>
            <w:tcW w:w="1738" w:type="dxa"/>
            <w:gridSpan w:val="2"/>
            <w:noWrap w:val="0"/>
            <w:vAlign w:val="center"/>
          </w:tcPr>
          <w:p w14:paraId="244BD849">
            <w:pPr>
              <w:jc w:val="center"/>
              <w:rPr>
                <w:rFonts w:ascii="Times New Roman" w:hAnsi="Times New Roman"/>
                <w:sz w:val="24"/>
                <w:szCs w:val="22"/>
              </w:rPr>
            </w:pPr>
          </w:p>
        </w:tc>
        <w:tc>
          <w:tcPr>
            <w:tcW w:w="815" w:type="dxa"/>
            <w:gridSpan w:val="2"/>
            <w:noWrap w:val="0"/>
            <w:vAlign w:val="center"/>
          </w:tcPr>
          <w:p w14:paraId="53A8C9BB">
            <w:pPr>
              <w:jc w:val="center"/>
              <w:rPr>
                <w:rFonts w:ascii="Times New Roman" w:hAnsi="Times New Roman"/>
                <w:sz w:val="24"/>
                <w:szCs w:val="22"/>
              </w:rPr>
            </w:pPr>
            <w:r>
              <w:rPr>
                <w:rFonts w:ascii="Times New Roman" w:hAnsi="Times New Roman"/>
                <w:sz w:val="24"/>
                <w:szCs w:val="22"/>
              </w:rPr>
              <w:t>邮箱</w:t>
            </w:r>
          </w:p>
        </w:tc>
        <w:tc>
          <w:tcPr>
            <w:tcW w:w="2721" w:type="dxa"/>
            <w:gridSpan w:val="3"/>
            <w:noWrap w:val="0"/>
            <w:vAlign w:val="center"/>
          </w:tcPr>
          <w:p w14:paraId="49AB8987">
            <w:pPr>
              <w:ind w:firstLine="400" w:firstLineChars="200"/>
              <w:rPr>
                <w:rFonts w:ascii="Times New Roman" w:hAnsi="Times New Roman"/>
                <w:sz w:val="20"/>
                <w:szCs w:val="22"/>
              </w:rPr>
            </w:pPr>
          </w:p>
        </w:tc>
      </w:tr>
      <w:tr w14:paraId="536CC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2325" w:type="dxa"/>
            <w:noWrap w:val="0"/>
            <w:vAlign w:val="center"/>
          </w:tcPr>
          <w:p w14:paraId="65D36643">
            <w:pPr>
              <w:spacing w:before="40"/>
              <w:ind w:left="106"/>
              <w:jc w:val="center"/>
              <w:rPr>
                <w:rFonts w:ascii="Times New Roman" w:hAnsi="Times New Roman"/>
                <w:sz w:val="24"/>
                <w:szCs w:val="22"/>
              </w:rPr>
            </w:pPr>
            <w:r>
              <w:rPr>
                <w:rFonts w:ascii="Times New Roman" w:hAnsi="Times New Roman"/>
                <w:sz w:val="24"/>
                <w:szCs w:val="22"/>
              </w:rPr>
              <w:t>单位简介</w:t>
            </w:r>
          </w:p>
        </w:tc>
        <w:tc>
          <w:tcPr>
            <w:tcW w:w="6049" w:type="dxa"/>
            <w:gridSpan w:val="8"/>
            <w:noWrap w:val="0"/>
            <w:vAlign w:val="top"/>
          </w:tcPr>
          <w:p w14:paraId="3ABA4E2C">
            <w:pPr>
              <w:spacing w:before="84"/>
              <w:ind w:left="107"/>
              <w:rPr>
                <w:rFonts w:ascii="Times New Roman" w:hAnsi="Times New Roman"/>
                <w:sz w:val="24"/>
                <w:szCs w:val="22"/>
              </w:rPr>
            </w:pPr>
            <w:r>
              <w:rPr>
                <w:rFonts w:ascii="Times New Roman" w:hAnsi="Times New Roman"/>
                <w:sz w:val="24"/>
                <w:szCs w:val="22"/>
              </w:rPr>
              <w:t>（</w:t>
            </w:r>
            <w:r>
              <w:rPr>
                <w:rFonts w:ascii="Times New Roman" w:hAnsi="Times New Roman"/>
                <w:spacing w:val="-12"/>
                <w:sz w:val="24"/>
                <w:szCs w:val="22"/>
              </w:rPr>
              <w:t>发展历程、主营业务、规模、行业地位、市场销售等方</w:t>
            </w:r>
            <w:r>
              <w:rPr>
                <w:rFonts w:ascii="Times New Roman" w:hAnsi="Times New Roman"/>
                <w:spacing w:val="-7"/>
                <w:sz w:val="24"/>
                <w:szCs w:val="22"/>
              </w:rPr>
              <w:t>面基本情况，不超过3</w:t>
            </w:r>
            <w:r>
              <w:rPr>
                <w:rFonts w:ascii="Times New Roman" w:hAnsi="Times New Roman"/>
                <w:sz w:val="24"/>
                <w:szCs w:val="22"/>
              </w:rPr>
              <w:t>00字）</w:t>
            </w:r>
          </w:p>
        </w:tc>
      </w:tr>
      <w:tr w14:paraId="6003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325" w:type="dxa"/>
            <w:vMerge w:val="restart"/>
            <w:noWrap w:val="0"/>
            <w:vAlign w:val="center"/>
          </w:tcPr>
          <w:p w14:paraId="70CDC069">
            <w:pPr>
              <w:spacing w:before="40"/>
              <w:ind w:left="106"/>
              <w:jc w:val="center"/>
              <w:rPr>
                <w:rFonts w:ascii="Times New Roman" w:hAnsi="Times New Roman"/>
                <w:sz w:val="24"/>
                <w:szCs w:val="22"/>
              </w:rPr>
            </w:pPr>
            <w:r>
              <w:rPr>
                <w:rFonts w:ascii="Times New Roman" w:hAnsi="Times New Roman"/>
                <w:sz w:val="24"/>
                <w:szCs w:val="22"/>
              </w:rPr>
              <w:t>经济效益和经营情况</w:t>
            </w:r>
          </w:p>
        </w:tc>
        <w:tc>
          <w:tcPr>
            <w:tcW w:w="1376" w:type="dxa"/>
            <w:gridSpan w:val="2"/>
            <w:tcBorders>
              <w:bottom w:val="single" w:color="auto" w:sz="4" w:space="0"/>
              <w:right w:val="single" w:color="auto" w:sz="4" w:space="0"/>
            </w:tcBorders>
            <w:noWrap w:val="0"/>
            <w:vAlign w:val="center"/>
          </w:tcPr>
          <w:p w14:paraId="40D67DF2">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指标</w:t>
            </w:r>
          </w:p>
        </w:tc>
        <w:tc>
          <w:tcPr>
            <w:tcW w:w="1440" w:type="dxa"/>
            <w:gridSpan w:val="2"/>
            <w:tcBorders>
              <w:left w:val="single" w:color="auto" w:sz="4" w:space="0"/>
              <w:bottom w:val="single" w:color="auto" w:sz="4" w:space="0"/>
              <w:right w:val="single" w:color="auto" w:sz="4" w:space="0"/>
            </w:tcBorders>
            <w:noWrap w:val="0"/>
            <w:vAlign w:val="center"/>
          </w:tcPr>
          <w:p w14:paraId="02DA1767">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2021年</w:t>
            </w:r>
          </w:p>
        </w:tc>
        <w:tc>
          <w:tcPr>
            <w:tcW w:w="1540" w:type="dxa"/>
            <w:gridSpan w:val="3"/>
            <w:tcBorders>
              <w:left w:val="single" w:color="auto" w:sz="4" w:space="0"/>
              <w:bottom w:val="single" w:color="auto" w:sz="4" w:space="0"/>
              <w:right w:val="single" w:color="auto" w:sz="4" w:space="0"/>
            </w:tcBorders>
            <w:noWrap w:val="0"/>
            <w:vAlign w:val="center"/>
          </w:tcPr>
          <w:p w14:paraId="73968EDD">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2022年</w:t>
            </w:r>
          </w:p>
        </w:tc>
        <w:tc>
          <w:tcPr>
            <w:tcW w:w="1693" w:type="dxa"/>
            <w:tcBorders>
              <w:left w:val="single" w:color="auto" w:sz="4" w:space="0"/>
              <w:bottom w:val="single" w:color="auto" w:sz="4" w:space="0"/>
            </w:tcBorders>
            <w:noWrap w:val="0"/>
            <w:vAlign w:val="center"/>
          </w:tcPr>
          <w:p w14:paraId="57529F2B">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2023年</w:t>
            </w:r>
          </w:p>
        </w:tc>
      </w:tr>
      <w:tr w14:paraId="2718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325" w:type="dxa"/>
            <w:vMerge w:val="continue"/>
            <w:noWrap w:val="0"/>
            <w:vAlign w:val="center"/>
          </w:tcPr>
          <w:p w14:paraId="4A125F7B">
            <w:pPr>
              <w:spacing w:before="40"/>
              <w:ind w:left="106"/>
              <w:jc w:val="center"/>
              <w:rPr>
                <w:rFonts w:ascii="Times New Roman" w:hAnsi="Times New Roman"/>
                <w:sz w:val="24"/>
                <w:szCs w:val="22"/>
              </w:rPr>
            </w:pPr>
          </w:p>
        </w:tc>
        <w:tc>
          <w:tcPr>
            <w:tcW w:w="1376" w:type="dxa"/>
            <w:gridSpan w:val="2"/>
            <w:tcBorders>
              <w:top w:val="single" w:color="auto" w:sz="4" w:space="0"/>
              <w:bottom w:val="single" w:color="auto" w:sz="4" w:space="0"/>
              <w:right w:val="single" w:color="auto" w:sz="4" w:space="0"/>
            </w:tcBorders>
            <w:noWrap w:val="0"/>
            <w:vAlign w:val="top"/>
          </w:tcPr>
          <w:p w14:paraId="0FCD60A8">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营业收入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7A88443">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5EECC28D">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693" w:type="dxa"/>
            <w:tcBorders>
              <w:top w:val="single" w:color="auto" w:sz="4" w:space="0"/>
              <w:left w:val="single" w:color="auto" w:sz="4" w:space="0"/>
              <w:bottom w:val="single" w:color="auto" w:sz="4" w:space="0"/>
            </w:tcBorders>
            <w:noWrap w:val="0"/>
            <w:vAlign w:val="center"/>
          </w:tcPr>
          <w:p w14:paraId="0012F141">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r>
      <w:tr w14:paraId="0295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jc w:val="center"/>
        </w:trPr>
        <w:tc>
          <w:tcPr>
            <w:tcW w:w="2325" w:type="dxa"/>
            <w:vMerge w:val="continue"/>
            <w:noWrap w:val="0"/>
            <w:vAlign w:val="center"/>
          </w:tcPr>
          <w:p w14:paraId="4733C456">
            <w:pPr>
              <w:spacing w:before="40"/>
              <w:ind w:left="106"/>
              <w:jc w:val="center"/>
              <w:rPr>
                <w:rFonts w:ascii="Times New Roman" w:hAnsi="Times New Roman"/>
                <w:sz w:val="24"/>
                <w:szCs w:val="22"/>
              </w:rPr>
            </w:pPr>
          </w:p>
        </w:tc>
        <w:tc>
          <w:tcPr>
            <w:tcW w:w="1376" w:type="dxa"/>
            <w:gridSpan w:val="2"/>
            <w:tcBorders>
              <w:top w:val="single" w:color="auto" w:sz="4" w:space="0"/>
              <w:bottom w:val="single" w:color="auto" w:sz="4" w:space="0"/>
              <w:right w:val="single" w:color="auto" w:sz="4" w:space="0"/>
            </w:tcBorders>
            <w:noWrap w:val="0"/>
            <w:vAlign w:val="top"/>
          </w:tcPr>
          <w:p w14:paraId="4C9B7545">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净利润总额</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15FB4E59">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6843E11D">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693" w:type="dxa"/>
            <w:tcBorders>
              <w:top w:val="single" w:color="auto" w:sz="4" w:space="0"/>
              <w:left w:val="single" w:color="auto" w:sz="4" w:space="0"/>
              <w:bottom w:val="single" w:color="auto" w:sz="4" w:space="0"/>
            </w:tcBorders>
            <w:noWrap w:val="0"/>
            <w:vAlign w:val="center"/>
          </w:tcPr>
          <w:p w14:paraId="2F2C6B2E">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r>
      <w:tr w14:paraId="3A09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325" w:type="dxa"/>
            <w:vMerge w:val="continue"/>
            <w:noWrap w:val="0"/>
            <w:vAlign w:val="center"/>
          </w:tcPr>
          <w:p w14:paraId="74BCE7E0">
            <w:pPr>
              <w:spacing w:before="40"/>
              <w:ind w:left="106"/>
              <w:jc w:val="center"/>
              <w:rPr>
                <w:rFonts w:ascii="Times New Roman" w:hAnsi="Times New Roman"/>
                <w:sz w:val="24"/>
                <w:szCs w:val="22"/>
              </w:rPr>
            </w:pPr>
          </w:p>
        </w:tc>
        <w:tc>
          <w:tcPr>
            <w:tcW w:w="1376" w:type="dxa"/>
            <w:gridSpan w:val="2"/>
            <w:tcBorders>
              <w:top w:val="single" w:color="auto" w:sz="4" w:space="0"/>
              <w:bottom w:val="single" w:color="auto" w:sz="4" w:space="0"/>
              <w:right w:val="single" w:color="auto" w:sz="4" w:space="0"/>
            </w:tcBorders>
            <w:noWrap w:val="0"/>
            <w:vAlign w:val="top"/>
          </w:tcPr>
          <w:p w14:paraId="2725184C">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研发投入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36F8073">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540" w:type="dxa"/>
            <w:gridSpan w:val="3"/>
            <w:tcBorders>
              <w:top w:val="single" w:color="auto" w:sz="4" w:space="0"/>
              <w:left w:val="single" w:color="auto" w:sz="4" w:space="0"/>
              <w:bottom w:val="single" w:color="auto" w:sz="4" w:space="0"/>
              <w:right w:val="single" w:color="auto" w:sz="4" w:space="0"/>
            </w:tcBorders>
            <w:noWrap w:val="0"/>
            <w:vAlign w:val="center"/>
          </w:tcPr>
          <w:p w14:paraId="2DF94E53">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c>
          <w:tcPr>
            <w:tcW w:w="1693" w:type="dxa"/>
            <w:tcBorders>
              <w:top w:val="single" w:color="auto" w:sz="4" w:space="0"/>
              <w:left w:val="single" w:color="auto" w:sz="4" w:space="0"/>
              <w:bottom w:val="single" w:color="auto" w:sz="4" w:space="0"/>
            </w:tcBorders>
            <w:noWrap w:val="0"/>
            <w:vAlign w:val="center"/>
          </w:tcPr>
          <w:p w14:paraId="3989532C">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_______万元</w:t>
            </w:r>
          </w:p>
        </w:tc>
      </w:tr>
      <w:tr w14:paraId="13B8D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325" w:type="dxa"/>
            <w:vMerge w:val="continue"/>
            <w:noWrap w:val="0"/>
            <w:vAlign w:val="center"/>
          </w:tcPr>
          <w:p w14:paraId="272837B5">
            <w:pPr>
              <w:spacing w:before="40"/>
              <w:ind w:left="106"/>
              <w:jc w:val="center"/>
              <w:rPr>
                <w:rFonts w:ascii="Times New Roman" w:hAnsi="Times New Roman"/>
                <w:sz w:val="24"/>
                <w:szCs w:val="22"/>
              </w:rPr>
            </w:pPr>
          </w:p>
        </w:tc>
        <w:tc>
          <w:tcPr>
            <w:tcW w:w="1376" w:type="dxa"/>
            <w:gridSpan w:val="2"/>
            <w:tcBorders>
              <w:top w:val="single" w:color="auto" w:sz="4" w:space="0"/>
              <w:right w:val="single" w:color="auto" w:sz="4" w:space="0"/>
            </w:tcBorders>
            <w:noWrap w:val="0"/>
            <w:vAlign w:val="top"/>
          </w:tcPr>
          <w:p w14:paraId="10CF5D14">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sz w:val="24"/>
              </w:rPr>
              <w:t>研发人员数量及占比</w:t>
            </w:r>
          </w:p>
        </w:tc>
        <w:tc>
          <w:tcPr>
            <w:tcW w:w="1440" w:type="dxa"/>
            <w:gridSpan w:val="2"/>
            <w:tcBorders>
              <w:top w:val="single" w:color="auto" w:sz="4" w:space="0"/>
              <w:left w:val="single" w:color="auto" w:sz="4" w:space="0"/>
              <w:right w:val="single" w:color="auto" w:sz="4" w:space="0"/>
            </w:tcBorders>
            <w:noWrap w:val="0"/>
            <w:vAlign w:val="center"/>
          </w:tcPr>
          <w:p w14:paraId="2C2D1C27">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color w:val="A5A5A5"/>
                <w:sz w:val="24"/>
                <w:u w:val="single"/>
              </w:rPr>
              <w:t>人数</w:t>
            </w:r>
            <w:r>
              <w:rPr>
                <w:rFonts w:ascii="Times New Roman" w:hAnsi="Times New Roman"/>
                <w:sz w:val="24"/>
              </w:rPr>
              <w:t>/</w:t>
            </w:r>
            <w:r>
              <w:rPr>
                <w:rFonts w:ascii="Times New Roman" w:hAnsi="Times New Roman"/>
                <w:color w:val="A5A5A5"/>
                <w:sz w:val="24"/>
                <w:u w:val="single"/>
              </w:rPr>
              <w:t>占比</w:t>
            </w:r>
          </w:p>
        </w:tc>
        <w:tc>
          <w:tcPr>
            <w:tcW w:w="1540" w:type="dxa"/>
            <w:gridSpan w:val="3"/>
            <w:tcBorders>
              <w:top w:val="single" w:color="auto" w:sz="4" w:space="0"/>
              <w:left w:val="single" w:color="auto" w:sz="4" w:space="0"/>
              <w:right w:val="single" w:color="auto" w:sz="4" w:space="0"/>
            </w:tcBorders>
            <w:noWrap w:val="0"/>
            <w:vAlign w:val="center"/>
          </w:tcPr>
          <w:p w14:paraId="3A201D0A">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color w:val="A5A5A5"/>
                <w:sz w:val="24"/>
                <w:u w:val="single"/>
              </w:rPr>
              <w:t>人数</w:t>
            </w:r>
            <w:r>
              <w:rPr>
                <w:rFonts w:ascii="Times New Roman" w:hAnsi="Times New Roman"/>
                <w:sz w:val="24"/>
              </w:rPr>
              <w:t>/</w:t>
            </w:r>
            <w:r>
              <w:rPr>
                <w:rFonts w:ascii="Times New Roman" w:hAnsi="Times New Roman"/>
                <w:color w:val="A5A5A5"/>
                <w:sz w:val="24"/>
                <w:u w:val="single"/>
              </w:rPr>
              <w:t>占比</w:t>
            </w:r>
          </w:p>
        </w:tc>
        <w:tc>
          <w:tcPr>
            <w:tcW w:w="1693" w:type="dxa"/>
            <w:tcBorders>
              <w:top w:val="single" w:color="auto" w:sz="4" w:space="0"/>
              <w:left w:val="single" w:color="auto" w:sz="4" w:space="0"/>
            </w:tcBorders>
            <w:noWrap w:val="0"/>
            <w:vAlign w:val="center"/>
          </w:tcPr>
          <w:p w14:paraId="2A6A9FE8">
            <w:pPr>
              <w:tabs>
                <w:tab w:val="left" w:pos="349"/>
                <w:tab w:val="left" w:pos="3112"/>
                <w:tab w:val="left" w:pos="4672"/>
                <w:tab w:val="left" w:pos="6479"/>
              </w:tabs>
              <w:spacing w:before="83"/>
              <w:jc w:val="center"/>
              <w:rPr>
                <w:rFonts w:ascii="Times New Roman" w:hAnsi="Times New Roman"/>
                <w:sz w:val="24"/>
              </w:rPr>
            </w:pPr>
            <w:r>
              <w:rPr>
                <w:rFonts w:ascii="Times New Roman" w:hAnsi="Times New Roman"/>
                <w:color w:val="A5A5A5"/>
                <w:sz w:val="24"/>
                <w:u w:val="single"/>
              </w:rPr>
              <w:t>人数</w:t>
            </w:r>
            <w:r>
              <w:rPr>
                <w:rFonts w:ascii="Times New Roman" w:hAnsi="Times New Roman"/>
                <w:sz w:val="24"/>
              </w:rPr>
              <w:t>/</w:t>
            </w:r>
            <w:r>
              <w:rPr>
                <w:rFonts w:ascii="Times New Roman" w:hAnsi="Times New Roman"/>
                <w:color w:val="A5A5A5"/>
                <w:sz w:val="24"/>
                <w:u w:val="single"/>
              </w:rPr>
              <w:t>占比</w:t>
            </w:r>
          </w:p>
        </w:tc>
      </w:tr>
      <w:tr w14:paraId="1C9C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center"/>
        </w:trPr>
        <w:tc>
          <w:tcPr>
            <w:tcW w:w="2325" w:type="dxa"/>
            <w:noWrap w:val="0"/>
            <w:vAlign w:val="center"/>
          </w:tcPr>
          <w:p w14:paraId="32000A6A">
            <w:pPr>
              <w:spacing w:before="40"/>
              <w:ind w:left="106"/>
              <w:jc w:val="center"/>
              <w:rPr>
                <w:rFonts w:ascii="Times New Roman" w:hAnsi="Times New Roman"/>
                <w:sz w:val="24"/>
                <w:szCs w:val="22"/>
              </w:rPr>
            </w:pPr>
            <w:r>
              <w:rPr>
                <w:rFonts w:ascii="Times New Roman" w:hAnsi="Times New Roman"/>
                <w:sz w:val="20"/>
                <w:szCs w:val="20"/>
              </w:rPr>
              <w:t>近三年是否发生过重大、特大安全生产事故，重大、特大环境事故以及造成恶劣影响的社会稳定事件</w:t>
            </w:r>
            <w:r>
              <w:rPr>
                <w:rStyle w:val="10"/>
                <w:rFonts w:ascii="Times New Roman" w:hAnsi="Times New Roman"/>
                <w:sz w:val="20"/>
                <w:szCs w:val="20"/>
              </w:rPr>
              <w:footnoteReference w:id="1"/>
            </w:r>
          </w:p>
        </w:tc>
        <w:tc>
          <w:tcPr>
            <w:tcW w:w="6049" w:type="dxa"/>
            <w:gridSpan w:val="8"/>
            <w:noWrap w:val="0"/>
            <w:vAlign w:val="center"/>
          </w:tcPr>
          <w:p w14:paraId="3ABD5FE9">
            <w:pPr>
              <w:tabs>
                <w:tab w:val="left" w:pos="2747"/>
              </w:tabs>
              <w:ind w:left="107"/>
              <w:rPr>
                <w:rFonts w:ascii="Times New Roman" w:hAnsi="Times New Roman"/>
                <w:sz w:val="24"/>
                <w:szCs w:val="22"/>
              </w:rPr>
            </w:pPr>
            <w:r>
              <w:rPr>
                <w:rFonts w:ascii="Times New Roman" w:hAnsi="Times New Roman"/>
                <w:sz w:val="24"/>
                <w:szCs w:val="22"/>
              </w:rPr>
              <w:t>□是（事故名称：         ）</w:t>
            </w:r>
          </w:p>
          <w:p w14:paraId="7879858E">
            <w:pPr>
              <w:spacing w:before="84"/>
              <w:ind w:left="107"/>
              <w:rPr>
                <w:rFonts w:ascii="Times New Roman" w:hAnsi="Times New Roman"/>
                <w:sz w:val="24"/>
                <w:szCs w:val="22"/>
              </w:rPr>
            </w:pPr>
            <w:r>
              <w:rPr>
                <w:rFonts w:ascii="Times New Roman" w:hAnsi="Times New Roman"/>
                <w:sz w:val="24"/>
                <w:szCs w:val="22"/>
              </w:rPr>
              <w:t>□否</w:t>
            </w:r>
          </w:p>
        </w:tc>
      </w:tr>
      <w:tr w14:paraId="4A946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2325" w:type="dxa"/>
            <w:noWrap w:val="0"/>
            <w:vAlign w:val="center"/>
          </w:tcPr>
          <w:p w14:paraId="0DD94D8A">
            <w:pPr>
              <w:ind w:left="115" w:leftChars="55"/>
              <w:jc w:val="center"/>
              <w:rPr>
                <w:rFonts w:ascii="Times New Roman" w:hAnsi="Times New Roman"/>
                <w:sz w:val="24"/>
              </w:rPr>
            </w:pPr>
            <w:r>
              <w:rPr>
                <w:rFonts w:ascii="Times New Roman" w:hAnsi="Times New Roman"/>
                <w:sz w:val="24"/>
              </w:rPr>
              <w:t>是否属于“三品”战略示范城市辖区企业</w:t>
            </w:r>
          </w:p>
        </w:tc>
        <w:tc>
          <w:tcPr>
            <w:tcW w:w="6049" w:type="dxa"/>
            <w:gridSpan w:val="8"/>
            <w:noWrap w:val="0"/>
            <w:vAlign w:val="center"/>
          </w:tcPr>
          <w:p w14:paraId="755D8B74">
            <w:pPr>
              <w:tabs>
                <w:tab w:val="left" w:pos="2747"/>
              </w:tabs>
              <w:ind w:left="107"/>
              <w:rPr>
                <w:rFonts w:ascii="Times New Roman" w:hAnsi="Times New Roman"/>
                <w:sz w:val="24"/>
              </w:rPr>
            </w:pPr>
            <w:r>
              <w:rPr>
                <w:rFonts w:ascii="Times New Roman" w:hAnsi="Times New Roman"/>
                <w:sz w:val="24"/>
                <w:szCs w:val="22"/>
              </w:rPr>
              <w:t>□是（示范城市名称：</w:t>
            </w:r>
            <w:r>
              <w:rPr>
                <w:rFonts w:ascii="Times New Roman" w:hAnsi="Times New Roman"/>
                <w:sz w:val="24"/>
                <w:szCs w:val="22"/>
                <w:u w:val="single"/>
              </w:rPr>
              <w:t xml:space="preserve">         </w:t>
            </w:r>
            <w:r>
              <w:rPr>
                <w:rFonts w:ascii="Times New Roman" w:hAnsi="Times New Roman"/>
                <w:sz w:val="24"/>
                <w:szCs w:val="22"/>
              </w:rPr>
              <w:t>）     □否</w:t>
            </w:r>
          </w:p>
        </w:tc>
      </w:tr>
    </w:tbl>
    <w:p w14:paraId="1CD012E2">
      <w:pPr>
        <w:spacing w:line="271" w:lineRule="auto"/>
        <w:jc w:val="left"/>
        <w:rPr>
          <w:rFonts w:ascii="Times New Roman" w:hAnsi="Times New Roman"/>
          <w:sz w:val="18"/>
        </w:rPr>
        <w:sectPr>
          <w:pgSz w:w="11910" w:h="16840"/>
          <w:pgMar w:top="2098" w:right="1247" w:bottom="1417" w:left="1587" w:header="0" w:footer="1232" w:gutter="0"/>
          <w:pgNumType w:fmt="numberInDash"/>
          <w:cols w:space="720" w:num="1"/>
        </w:sectPr>
      </w:pP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936"/>
        <w:gridCol w:w="1800"/>
        <w:gridCol w:w="1946"/>
        <w:gridCol w:w="2381"/>
      </w:tblGrid>
      <w:tr w14:paraId="2AD3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291" w:type="dxa"/>
            <w:noWrap w:val="0"/>
            <w:vAlign w:val="center"/>
          </w:tcPr>
          <w:p w14:paraId="4DA65611">
            <w:pPr>
              <w:jc w:val="center"/>
              <w:rPr>
                <w:rFonts w:ascii="Times New Roman" w:hAnsi="Times New Roman"/>
                <w:sz w:val="24"/>
                <w:szCs w:val="22"/>
              </w:rPr>
            </w:pPr>
            <w:r>
              <w:rPr>
                <w:rFonts w:ascii="Times New Roman" w:hAnsi="Times New Roman"/>
                <w:sz w:val="24"/>
                <w:szCs w:val="22"/>
              </w:rPr>
              <w:t>相关荣誉</w:t>
            </w:r>
          </w:p>
        </w:tc>
        <w:tc>
          <w:tcPr>
            <w:tcW w:w="7063" w:type="dxa"/>
            <w:gridSpan w:val="4"/>
            <w:noWrap w:val="0"/>
            <w:vAlign w:val="top"/>
          </w:tcPr>
          <w:p w14:paraId="7262DAD7">
            <w:pPr>
              <w:tabs>
                <w:tab w:val="left" w:pos="349"/>
              </w:tabs>
              <w:spacing w:before="83"/>
              <w:jc w:val="left"/>
              <w:rPr>
                <w:rFonts w:ascii="Times New Roman" w:hAnsi="Times New Roman"/>
                <w:sz w:val="24"/>
                <w:szCs w:val="22"/>
              </w:rPr>
            </w:pPr>
            <w:r>
              <w:rPr>
                <w:rFonts w:ascii="Times New Roman" w:hAnsi="Times New Roman"/>
                <w:sz w:val="22"/>
                <w:szCs w:val="22"/>
              </w:rPr>
              <w:t>1.</w:t>
            </w:r>
            <w:r>
              <w:rPr>
                <w:rFonts w:ascii="Times New Roman" w:hAnsi="Times New Roman"/>
                <w:sz w:val="24"/>
                <w:szCs w:val="22"/>
              </w:rPr>
              <w:t>单项冠军企业：   □国家级/□省市级   授予年份：</w:t>
            </w:r>
          </w:p>
          <w:p w14:paraId="274FA5AE">
            <w:pPr>
              <w:tabs>
                <w:tab w:val="left" w:pos="349"/>
              </w:tabs>
              <w:spacing w:before="83"/>
              <w:jc w:val="left"/>
              <w:rPr>
                <w:rFonts w:ascii="Times New Roman" w:hAnsi="Times New Roman"/>
                <w:sz w:val="24"/>
                <w:szCs w:val="22"/>
              </w:rPr>
            </w:pPr>
            <w:r>
              <w:rPr>
                <w:rFonts w:ascii="Times New Roman" w:hAnsi="Times New Roman"/>
                <w:sz w:val="22"/>
                <w:szCs w:val="22"/>
              </w:rPr>
              <w:t>2.</w:t>
            </w:r>
            <w:r>
              <w:rPr>
                <w:rFonts w:ascii="Times New Roman" w:hAnsi="Times New Roman"/>
                <w:sz w:val="24"/>
                <w:szCs w:val="22"/>
              </w:rPr>
              <w:t>专精特新企业：   □国家级/□省市级   授予年份：</w:t>
            </w:r>
          </w:p>
          <w:p w14:paraId="678533A3">
            <w:pPr>
              <w:tabs>
                <w:tab w:val="left" w:pos="349"/>
                <w:tab w:val="left" w:pos="4912"/>
                <w:tab w:val="left" w:pos="6479"/>
              </w:tabs>
              <w:spacing w:before="42"/>
              <w:jc w:val="left"/>
              <w:rPr>
                <w:rFonts w:ascii="Times New Roman" w:hAnsi="Times New Roman"/>
                <w:sz w:val="24"/>
                <w:szCs w:val="22"/>
              </w:rPr>
            </w:pPr>
            <w:r>
              <w:rPr>
                <w:rFonts w:ascii="Times New Roman" w:hAnsi="Times New Roman"/>
                <w:sz w:val="22"/>
                <w:szCs w:val="22"/>
              </w:rPr>
              <w:t>3.</w:t>
            </w:r>
            <w:r>
              <w:rPr>
                <w:rFonts w:ascii="Times New Roman" w:hAnsi="Times New Roman"/>
                <w:sz w:val="24"/>
                <w:szCs w:val="22"/>
              </w:rPr>
              <w:t>高新技术企业：   □国家级/□省市级   授予年份：</w:t>
            </w:r>
          </w:p>
          <w:p w14:paraId="5FE57ED7">
            <w:pPr>
              <w:tabs>
                <w:tab w:val="left" w:pos="349"/>
                <w:tab w:val="left" w:pos="4912"/>
                <w:tab w:val="left" w:pos="6479"/>
              </w:tabs>
              <w:spacing w:before="42"/>
              <w:jc w:val="left"/>
              <w:rPr>
                <w:rFonts w:ascii="Times New Roman" w:hAnsi="Times New Roman"/>
                <w:sz w:val="24"/>
                <w:szCs w:val="22"/>
              </w:rPr>
            </w:pPr>
            <w:r>
              <w:rPr>
                <w:rFonts w:ascii="Times New Roman" w:hAnsi="Times New Roman"/>
                <w:sz w:val="22"/>
                <w:szCs w:val="22"/>
              </w:rPr>
              <w:t>4.</w:t>
            </w:r>
            <w:r>
              <w:rPr>
                <w:rFonts w:ascii="Times New Roman" w:hAnsi="Times New Roman"/>
                <w:sz w:val="24"/>
                <w:szCs w:val="22"/>
              </w:rPr>
              <w:t>是否世界品牌500强企业   □是/□否   进入年份：</w:t>
            </w:r>
          </w:p>
          <w:p w14:paraId="70CB9848">
            <w:pPr>
              <w:tabs>
                <w:tab w:val="left" w:pos="349"/>
                <w:tab w:val="left" w:pos="4912"/>
                <w:tab w:val="left" w:pos="6479"/>
              </w:tabs>
              <w:spacing w:before="42"/>
              <w:jc w:val="left"/>
              <w:rPr>
                <w:rFonts w:ascii="Times New Roman" w:hAnsi="Times New Roman"/>
                <w:sz w:val="24"/>
              </w:rPr>
            </w:pPr>
            <w:r>
              <w:rPr>
                <w:rFonts w:ascii="Times New Roman" w:hAnsi="Times New Roman"/>
                <w:sz w:val="22"/>
                <w:szCs w:val="22"/>
              </w:rPr>
              <w:t>5.</w:t>
            </w:r>
            <w:r>
              <w:rPr>
                <w:rFonts w:ascii="Times New Roman" w:hAnsi="Times New Roman"/>
                <w:sz w:val="24"/>
                <w:szCs w:val="22"/>
              </w:rPr>
              <w:t>是否中国企业500强企业   □是/□否   进入年份：</w:t>
            </w:r>
          </w:p>
        </w:tc>
      </w:tr>
      <w:tr w14:paraId="5736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91" w:type="dxa"/>
            <w:vMerge w:val="restart"/>
            <w:noWrap w:val="0"/>
            <w:vAlign w:val="center"/>
          </w:tcPr>
          <w:p w14:paraId="463BB253">
            <w:pPr>
              <w:jc w:val="center"/>
              <w:rPr>
                <w:rFonts w:ascii="Times New Roman" w:hAnsi="Times New Roman"/>
                <w:sz w:val="24"/>
                <w:szCs w:val="22"/>
              </w:rPr>
            </w:pPr>
            <w:r>
              <w:rPr>
                <w:rFonts w:ascii="Times New Roman" w:hAnsi="Times New Roman"/>
                <w:bCs/>
                <w:kern w:val="0"/>
                <w:sz w:val="24"/>
                <w:szCs w:val="40"/>
                <w:lang w:bidi="ar"/>
              </w:rPr>
              <w:t>联合申报单位</w:t>
            </w:r>
          </w:p>
        </w:tc>
        <w:tc>
          <w:tcPr>
            <w:tcW w:w="936" w:type="dxa"/>
            <w:noWrap w:val="0"/>
            <w:vAlign w:val="center"/>
          </w:tcPr>
          <w:p w14:paraId="6C9CBEB4">
            <w:pPr>
              <w:jc w:val="center"/>
              <w:rPr>
                <w:rFonts w:ascii="Times New Roman" w:hAnsi="Times New Roman"/>
                <w:sz w:val="24"/>
                <w:szCs w:val="22"/>
              </w:rPr>
            </w:pPr>
            <w:r>
              <w:rPr>
                <w:rFonts w:ascii="Times New Roman" w:hAnsi="Times New Roman"/>
                <w:sz w:val="24"/>
                <w:szCs w:val="22"/>
              </w:rPr>
              <w:t>序号</w:t>
            </w:r>
          </w:p>
        </w:tc>
        <w:tc>
          <w:tcPr>
            <w:tcW w:w="1800" w:type="dxa"/>
            <w:noWrap w:val="0"/>
            <w:vAlign w:val="center"/>
          </w:tcPr>
          <w:p w14:paraId="4726EF54">
            <w:pPr>
              <w:jc w:val="center"/>
              <w:rPr>
                <w:rFonts w:ascii="Times New Roman" w:hAnsi="Times New Roman"/>
                <w:sz w:val="24"/>
                <w:szCs w:val="22"/>
              </w:rPr>
            </w:pPr>
            <w:r>
              <w:rPr>
                <w:rFonts w:ascii="Times New Roman" w:hAnsi="Times New Roman"/>
                <w:sz w:val="24"/>
                <w:szCs w:val="22"/>
              </w:rPr>
              <w:t>企业名称</w:t>
            </w:r>
          </w:p>
        </w:tc>
        <w:tc>
          <w:tcPr>
            <w:tcW w:w="1946" w:type="dxa"/>
            <w:noWrap w:val="0"/>
            <w:vAlign w:val="center"/>
          </w:tcPr>
          <w:p w14:paraId="767C99F7">
            <w:pPr>
              <w:jc w:val="center"/>
              <w:rPr>
                <w:rFonts w:ascii="Times New Roman" w:hAnsi="Times New Roman"/>
                <w:sz w:val="24"/>
                <w:szCs w:val="22"/>
              </w:rPr>
            </w:pPr>
            <w:r>
              <w:rPr>
                <w:rFonts w:ascii="Times New Roman" w:hAnsi="Times New Roman"/>
                <w:sz w:val="24"/>
                <w:szCs w:val="22"/>
              </w:rPr>
              <w:t>企业类型</w:t>
            </w:r>
          </w:p>
        </w:tc>
        <w:tc>
          <w:tcPr>
            <w:tcW w:w="2381" w:type="dxa"/>
            <w:noWrap w:val="0"/>
            <w:vAlign w:val="center"/>
          </w:tcPr>
          <w:p w14:paraId="5234A41F">
            <w:pPr>
              <w:jc w:val="center"/>
              <w:rPr>
                <w:rFonts w:ascii="Times New Roman" w:hAnsi="Times New Roman"/>
                <w:sz w:val="24"/>
                <w:szCs w:val="22"/>
              </w:rPr>
            </w:pPr>
            <w:r>
              <w:rPr>
                <w:rFonts w:ascii="Times New Roman" w:hAnsi="Times New Roman"/>
                <w:sz w:val="24"/>
                <w:szCs w:val="22"/>
              </w:rPr>
              <w:t>统一社会信用</w:t>
            </w:r>
          </w:p>
          <w:p w14:paraId="11A627D6">
            <w:pPr>
              <w:jc w:val="center"/>
              <w:rPr>
                <w:rFonts w:ascii="Times New Roman" w:hAnsi="Times New Roman"/>
                <w:sz w:val="24"/>
                <w:szCs w:val="22"/>
              </w:rPr>
            </w:pPr>
            <w:r>
              <w:rPr>
                <w:rFonts w:ascii="Times New Roman" w:hAnsi="Times New Roman"/>
                <w:sz w:val="24"/>
                <w:szCs w:val="22"/>
              </w:rPr>
              <w:t>代码</w:t>
            </w:r>
          </w:p>
        </w:tc>
      </w:tr>
      <w:tr w14:paraId="3DBF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91" w:type="dxa"/>
            <w:vMerge w:val="continue"/>
            <w:noWrap w:val="0"/>
            <w:vAlign w:val="center"/>
          </w:tcPr>
          <w:p w14:paraId="5E3236A9">
            <w:pPr>
              <w:jc w:val="center"/>
              <w:rPr>
                <w:rFonts w:ascii="Times New Roman" w:hAnsi="Times New Roman"/>
                <w:sz w:val="24"/>
                <w:szCs w:val="22"/>
              </w:rPr>
            </w:pPr>
          </w:p>
        </w:tc>
        <w:tc>
          <w:tcPr>
            <w:tcW w:w="936" w:type="dxa"/>
            <w:noWrap w:val="0"/>
            <w:vAlign w:val="center"/>
          </w:tcPr>
          <w:p w14:paraId="02AC39C5">
            <w:pPr>
              <w:jc w:val="center"/>
              <w:rPr>
                <w:rFonts w:ascii="Times New Roman" w:hAnsi="Times New Roman"/>
                <w:sz w:val="24"/>
                <w:szCs w:val="22"/>
              </w:rPr>
            </w:pPr>
            <w:r>
              <w:rPr>
                <w:rFonts w:ascii="Times New Roman" w:hAnsi="Times New Roman"/>
                <w:sz w:val="24"/>
                <w:szCs w:val="22"/>
              </w:rPr>
              <w:t>1</w:t>
            </w:r>
          </w:p>
        </w:tc>
        <w:tc>
          <w:tcPr>
            <w:tcW w:w="1800" w:type="dxa"/>
            <w:noWrap w:val="0"/>
            <w:vAlign w:val="center"/>
          </w:tcPr>
          <w:p w14:paraId="5BBA0250">
            <w:pPr>
              <w:jc w:val="center"/>
              <w:rPr>
                <w:rFonts w:ascii="Times New Roman" w:hAnsi="Times New Roman"/>
                <w:sz w:val="24"/>
                <w:szCs w:val="22"/>
              </w:rPr>
            </w:pPr>
          </w:p>
        </w:tc>
        <w:tc>
          <w:tcPr>
            <w:tcW w:w="1946" w:type="dxa"/>
            <w:noWrap w:val="0"/>
            <w:vAlign w:val="center"/>
          </w:tcPr>
          <w:p w14:paraId="2B3CEEA7">
            <w:pPr>
              <w:jc w:val="center"/>
              <w:rPr>
                <w:rFonts w:ascii="Times New Roman" w:hAnsi="Times New Roman"/>
                <w:sz w:val="24"/>
                <w:szCs w:val="22"/>
              </w:rPr>
            </w:pPr>
          </w:p>
        </w:tc>
        <w:tc>
          <w:tcPr>
            <w:tcW w:w="2381" w:type="dxa"/>
            <w:noWrap w:val="0"/>
            <w:vAlign w:val="center"/>
          </w:tcPr>
          <w:p w14:paraId="617D707C">
            <w:pPr>
              <w:jc w:val="center"/>
              <w:rPr>
                <w:rFonts w:ascii="Times New Roman" w:hAnsi="Times New Roman"/>
                <w:sz w:val="24"/>
                <w:szCs w:val="22"/>
              </w:rPr>
            </w:pPr>
          </w:p>
        </w:tc>
      </w:tr>
      <w:tr w14:paraId="736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91" w:type="dxa"/>
            <w:vMerge w:val="continue"/>
            <w:noWrap w:val="0"/>
            <w:vAlign w:val="center"/>
          </w:tcPr>
          <w:p w14:paraId="3CF10B8A">
            <w:pPr>
              <w:jc w:val="center"/>
              <w:rPr>
                <w:rFonts w:ascii="Times New Roman" w:hAnsi="Times New Roman"/>
                <w:sz w:val="24"/>
                <w:szCs w:val="22"/>
              </w:rPr>
            </w:pPr>
          </w:p>
        </w:tc>
        <w:tc>
          <w:tcPr>
            <w:tcW w:w="936" w:type="dxa"/>
            <w:noWrap w:val="0"/>
            <w:vAlign w:val="center"/>
          </w:tcPr>
          <w:p w14:paraId="7D88ABC6">
            <w:pPr>
              <w:jc w:val="center"/>
              <w:rPr>
                <w:rFonts w:ascii="Times New Roman" w:hAnsi="Times New Roman"/>
                <w:sz w:val="24"/>
                <w:szCs w:val="22"/>
              </w:rPr>
            </w:pPr>
            <w:r>
              <w:rPr>
                <w:rFonts w:ascii="Times New Roman" w:hAnsi="Times New Roman"/>
                <w:sz w:val="24"/>
                <w:szCs w:val="22"/>
              </w:rPr>
              <w:t>2</w:t>
            </w:r>
          </w:p>
        </w:tc>
        <w:tc>
          <w:tcPr>
            <w:tcW w:w="1800" w:type="dxa"/>
            <w:noWrap w:val="0"/>
            <w:vAlign w:val="center"/>
          </w:tcPr>
          <w:p w14:paraId="73927684">
            <w:pPr>
              <w:jc w:val="center"/>
              <w:rPr>
                <w:rFonts w:ascii="Times New Roman" w:hAnsi="Times New Roman"/>
                <w:sz w:val="24"/>
                <w:szCs w:val="22"/>
              </w:rPr>
            </w:pPr>
          </w:p>
        </w:tc>
        <w:tc>
          <w:tcPr>
            <w:tcW w:w="1946" w:type="dxa"/>
            <w:noWrap w:val="0"/>
            <w:vAlign w:val="center"/>
          </w:tcPr>
          <w:p w14:paraId="2BD1A4C9">
            <w:pPr>
              <w:jc w:val="center"/>
              <w:rPr>
                <w:rFonts w:ascii="Times New Roman" w:hAnsi="Times New Roman"/>
                <w:sz w:val="24"/>
                <w:szCs w:val="22"/>
              </w:rPr>
            </w:pPr>
          </w:p>
        </w:tc>
        <w:tc>
          <w:tcPr>
            <w:tcW w:w="2381" w:type="dxa"/>
            <w:noWrap w:val="0"/>
            <w:vAlign w:val="center"/>
          </w:tcPr>
          <w:p w14:paraId="27CC8051">
            <w:pPr>
              <w:jc w:val="center"/>
              <w:rPr>
                <w:rFonts w:ascii="Times New Roman" w:hAnsi="Times New Roman"/>
                <w:sz w:val="24"/>
                <w:szCs w:val="22"/>
              </w:rPr>
            </w:pPr>
          </w:p>
        </w:tc>
      </w:tr>
      <w:tr w14:paraId="1BE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91" w:type="dxa"/>
            <w:vMerge w:val="continue"/>
            <w:noWrap w:val="0"/>
            <w:vAlign w:val="center"/>
          </w:tcPr>
          <w:p w14:paraId="77312D65">
            <w:pPr>
              <w:jc w:val="center"/>
              <w:rPr>
                <w:rFonts w:ascii="Times New Roman" w:hAnsi="Times New Roman"/>
                <w:sz w:val="24"/>
                <w:szCs w:val="22"/>
              </w:rPr>
            </w:pPr>
          </w:p>
        </w:tc>
        <w:tc>
          <w:tcPr>
            <w:tcW w:w="936" w:type="dxa"/>
            <w:noWrap w:val="0"/>
            <w:vAlign w:val="center"/>
          </w:tcPr>
          <w:p w14:paraId="1EDFD24E">
            <w:pPr>
              <w:jc w:val="center"/>
              <w:rPr>
                <w:rFonts w:ascii="Times New Roman" w:hAnsi="Times New Roman"/>
                <w:sz w:val="24"/>
                <w:szCs w:val="22"/>
              </w:rPr>
            </w:pPr>
            <w:r>
              <w:rPr>
                <w:rFonts w:ascii="Times New Roman" w:hAnsi="Times New Roman"/>
                <w:sz w:val="24"/>
                <w:szCs w:val="22"/>
              </w:rPr>
              <w:t>3</w:t>
            </w:r>
          </w:p>
        </w:tc>
        <w:tc>
          <w:tcPr>
            <w:tcW w:w="1800" w:type="dxa"/>
            <w:noWrap w:val="0"/>
            <w:vAlign w:val="center"/>
          </w:tcPr>
          <w:p w14:paraId="5C191800">
            <w:pPr>
              <w:jc w:val="center"/>
              <w:rPr>
                <w:rFonts w:ascii="Times New Roman" w:hAnsi="Times New Roman"/>
                <w:sz w:val="24"/>
                <w:szCs w:val="22"/>
              </w:rPr>
            </w:pPr>
          </w:p>
        </w:tc>
        <w:tc>
          <w:tcPr>
            <w:tcW w:w="1946" w:type="dxa"/>
            <w:noWrap w:val="0"/>
            <w:vAlign w:val="center"/>
          </w:tcPr>
          <w:p w14:paraId="521BA520">
            <w:pPr>
              <w:jc w:val="center"/>
              <w:rPr>
                <w:rFonts w:ascii="Times New Roman" w:hAnsi="Times New Roman"/>
                <w:sz w:val="24"/>
                <w:szCs w:val="22"/>
              </w:rPr>
            </w:pPr>
          </w:p>
        </w:tc>
        <w:tc>
          <w:tcPr>
            <w:tcW w:w="2381" w:type="dxa"/>
            <w:noWrap w:val="0"/>
            <w:vAlign w:val="center"/>
          </w:tcPr>
          <w:p w14:paraId="2761038F">
            <w:pPr>
              <w:jc w:val="center"/>
              <w:rPr>
                <w:rFonts w:ascii="Times New Roman" w:hAnsi="Times New Roman"/>
                <w:sz w:val="24"/>
                <w:szCs w:val="22"/>
              </w:rPr>
            </w:pPr>
          </w:p>
        </w:tc>
      </w:tr>
      <w:tr w14:paraId="21D1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291" w:type="dxa"/>
            <w:noWrap w:val="0"/>
            <w:vAlign w:val="center"/>
          </w:tcPr>
          <w:p w14:paraId="53612065">
            <w:pPr>
              <w:jc w:val="center"/>
              <w:rPr>
                <w:rFonts w:ascii="Times New Roman" w:hAnsi="Times New Roman"/>
                <w:sz w:val="24"/>
                <w:szCs w:val="22"/>
              </w:rPr>
            </w:pPr>
            <w:r>
              <w:rPr>
                <w:rFonts w:ascii="Times New Roman" w:hAnsi="Times New Roman"/>
                <w:sz w:val="24"/>
                <w:szCs w:val="22"/>
              </w:rPr>
              <w:t>能力资质</w:t>
            </w:r>
          </w:p>
        </w:tc>
        <w:tc>
          <w:tcPr>
            <w:tcW w:w="7063" w:type="dxa"/>
            <w:gridSpan w:val="4"/>
            <w:noWrap w:val="0"/>
            <w:vAlign w:val="center"/>
          </w:tcPr>
          <w:p w14:paraId="0BEE8508">
            <w:pPr>
              <w:adjustRightInd w:val="0"/>
              <w:snapToGrid w:val="0"/>
              <w:rPr>
                <w:rFonts w:ascii="Times New Roman" w:hAnsi="Times New Roman"/>
                <w:sz w:val="24"/>
                <w:szCs w:val="22"/>
              </w:rPr>
            </w:pPr>
            <w:r>
              <w:rPr>
                <w:rFonts w:ascii="Times New Roman" w:hAnsi="Times New Roman"/>
                <w:sz w:val="24"/>
                <w:szCs w:val="22"/>
              </w:rPr>
              <w:t xml:space="preserve">申报单位是否通过数字化服务商第三方能力认定  </w:t>
            </w:r>
          </w:p>
          <w:p w14:paraId="431AE035">
            <w:pPr>
              <w:rPr>
                <w:rFonts w:ascii="Times New Roman" w:hAnsi="Times New Roman"/>
                <w:sz w:val="24"/>
                <w:szCs w:val="22"/>
              </w:rPr>
            </w:pPr>
            <w:r>
              <w:rPr>
                <w:rFonts w:ascii="Times New Roman" w:hAnsi="Times New Roman"/>
                <w:sz w:val="24"/>
                <w:szCs w:val="22"/>
              </w:rPr>
              <w:t>□是/□否；第三方服务商名称：</w:t>
            </w:r>
          </w:p>
        </w:tc>
      </w:tr>
      <w:tr w14:paraId="2ED9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354" w:type="dxa"/>
            <w:gridSpan w:val="5"/>
            <w:noWrap w:val="0"/>
            <w:vAlign w:val="center"/>
          </w:tcPr>
          <w:p w14:paraId="24DC9C18">
            <w:pPr>
              <w:spacing w:line="271" w:lineRule="auto"/>
              <w:jc w:val="center"/>
              <w:rPr>
                <w:rFonts w:ascii="Times New Roman" w:hAnsi="Times New Roman"/>
                <w:sz w:val="18"/>
                <w:szCs w:val="22"/>
              </w:rPr>
            </w:pPr>
            <w:r>
              <w:rPr>
                <w:rFonts w:ascii="Times New Roman" w:hAnsi="Times New Roman" w:eastAsia="黑体"/>
                <w:snapToGrid w:val="0"/>
                <w:color w:val="000000"/>
                <w:kern w:val="0"/>
                <w:sz w:val="28"/>
                <w:szCs w:val="28"/>
              </w:rPr>
              <w:t>二、案例基本信息</w:t>
            </w:r>
          </w:p>
        </w:tc>
      </w:tr>
      <w:tr w14:paraId="7946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2" w:hRule="atLeast"/>
          <w:jc w:val="center"/>
        </w:trPr>
        <w:tc>
          <w:tcPr>
            <w:tcW w:w="2291" w:type="dxa"/>
            <w:noWrap w:val="0"/>
            <w:vAlign w:val="center"/>
          </w:tcPr>
          <w:p w14:paraId="391AAEE5">
            <w:pPr>
              <w:jc w:val="center"/>
              <w:rPr>
                <w:rFonts w:ascii="Times New Roman" w:hAnsi="Times New Roman"/>
                <w:sz w:val="24"/>
              </w:rPr>
            </w:pPr>
            <w:r>
              <w:rPr>
                <w:rFonts w:ascii="Times New Roman" w:hAnsi="Times New Roman"/>
                <w:sz w:val="24"/>
                <w:szCs w:val="22"/>
              </w:rPr>
              <w:t>申报方向</w:t>
            </w:r>
          </w:p>
        </w:tc>
        <w:tc>
          <w:tcPr>
            <w:tcW w:w="7063" w:type="dxa"/>
            <w:gridSpan w:val="4"/>
            <w:noWrap w:val="0"/>
            <w:vAlign w:val="center"/>
          </w:tcPr>
          <w:p w14:paraId="5233AC47">
            <w:pPr>
              <w:tabs>
                <w:tab w:val="left" w:pos="2987"/>
              </w:tabs>
              <w:spacing w:before="2"/>
              <w:ind w:firstLine="60" w:firstLineChars="25"/>
              <w:rPr>
                <w:rFonts w:ascii="Times New Roman" w:hAnsi="Times New Roman"/>
                <w:b/>
                <w:bCs/>
                <w:sz w:val="24"/>
                <w:szCs w:val="22"/>
              </w:rPr>
            </w:pPr>
            <w:r>
              <w:rPr>
                <w:rFonts w:ascii="Times New Roman" w:hAnsi="Times New Roman"/>
                <w:b/>
                <w:bCs/>
                <w:sz w:val="24"/>
                <w:szCs w:val="22"/>
              </w:rPr>
              <w:t>增品种：</w:t>
            </w:r>
          </w:p>
          <w:p w14:paraId="54DFFC97">
            <w:pPr>
              <w:tabs>
                <w:tab w:val="left" w:pos="2987"/>
              </w:tabs>
              <w:snapToGrid w:val="0"/>
              <w:spacing w:before="2"/>
              <w:ind w:firstLine="60" w:firstLineChars="25"/>
              <w:rPr>
                <w:rFonts w:ascii="Times New Roman" w:hAnsi="Times New Roman"/>
                <w:sz w:val="24"/>
                <w:szCs w:val="22"/>
              </w:rPr>
            </w:pPr>
            <w:r>
              <w:rPr>
                <w:rFonts w:ascii="Times New Roman" w:hAnsi="Times New Roman"/>
                <w:sz w:val="24"/>
                <w:szCs w:val="22"/>
              </w:rPr>
              <w:t>□消费数据驱动产品设计创新</w:t>
            </w:r>
          </w:p>
          <w:p w14:paraId="4F225417">
            <w:pPr>
              <w:tabs>
                <w:tab w:val="left" w:pos="2987"/>
              </w:tabs>
              <w:snapToGrid w:val="0"/>
              <w:spacing w:before="2"/>
              <w:ind w:firstLine="60" w:firstLineChars="25"/>
              <w:rPr>
                <w:rFonts w:ascii="Times New Roman" w:hAnsi="Times New Roman"/>
                <w:sz w:val="24"/>
                <w:szCs w:val="22"/>
              </w:rPr>
            </w:pPr>
            <w:r>
              <w:rPr>
                <w:rFonts w:ascii="Times New Roman" w:hAnsi="Times New Roman"/>
                <w:sz w:val="24"/>
                <w:szCs w:val="22"/>
              </w:rPr>
              <w:t>□智能仿真测款驱动新品孵化</w:t>
            </w:r>
          </w:p>
          <w:p w14:paraId="1C9C69DA">
            <w:pPr>
              <w:tabs>
                <w:tab w:val="left" w:pos="2987"/>
              </w:tabs>
              <w:snapToGrid w:val="0"/>
              <w:spacing w:before="2"/>
              <w:ind w:firstLine="60" w:firstLineChars="25"/>
              <w:rPr>
                <w:rFonts w:ascii="Times New Roman" w:hAnsi="Times New Roman"/>
                <w:sz w:val="24"/>
                <w:szCs w:val="22"/>
              </w:rPr>
            </w:pPr>
            <w:r>
              <w:rPr>
                <w:rFonts w:ascii="Times New Roman" w:hAnsi="Times New Roman"/>
                <w:sz w:val="24"/>
                <w:szCs w:val="22"/>
              </w:rPr>
              <w:t>□个性化定制驱动消费模式重塑</w:t>
            </w:r>
          </w:p>
          <w:p w14:paraId="5A7B0D00">
            <w:pPr>
              <w:tabs>
                <w:tab w:val="left" w:pos="2987"/>
              </w:tabs>
              <w:spacing w:before="2"/>
              <w:ind w:firstLine="60" w:firstLineChars="25"/>
              <w:rPr>
                <w:rFonts w:ascii="Times New Roman" w:hAnsi="Times New Roman"/>
                <w:b/>
                <w:bCs/>
                <w:sz w:val="24"/>
                <w:szCs w:val="22"/>
              </w:rPr>
            </w:pPr>
            <w:r>
              <w:rPr>
                <w:rFonts w:ascii="Times New Roman" w:hAnsi="Times New Roman"/>
                <w:b/>
                <w:bCs/>
                <w:sz w:val="24"/>
                <w:szCs w:val="22"/>
              </w:rPr>
              <w:t>提品质：</w:t>
            </w:r>
          </w:p>
          <w:p w14:paraId="03A5B1A7">
            <w:pPr>
              <w:tabs>
                <w:tab w:val="left" w:pos="2987"/>
              </w:tabs>
              <w:spacing w:before="2"/>
              <w:ind w:firstLine="60" w:firstLineChars="25"/>
              <w:rPr>
                <w:rFonts w:ascii="Times New Roman" w:hAnsi="Times New Roman"/>
                <w:sz w:val="24"/>
                <w:szCs w:val="22"/>
              </w:rPr>
            </w:pPr>
            <w:r>
              <w:rPr>
                <w:rFonts w:ascii="Times New Roman" w:hAnsi="Times New Roman"/>
                <w:sz w:val="24"/>
                <w:szCs w:val="22"/>
              </w:rPr>
              <w:t>□面向精益管理的智能调度排产</w:t>
            </w:r>
          </w:p>
          <w:p w14:paraId="141CA5F5">
            <w:pPr>
              <w:tabs>
                <w:tab w:val="left" w:pos="2987"/>
              </w:tabs>
              <w:spacing w:before="2"/>
              <w:ind w:firstLine="60" w:firstLineChars="25"/>
              <w:rPr>
                <w:rFonts w:ascii="Times New Roman" w:hAnsi="Times New Roman"/>
                <w:sz w:val="24"/>
                <w:szCs w:val="22"/>
              </w:rPr>
            </w:pPr>
            <w:r>
              <w:rPr>
                <w:rFonts w:ascii="Times New Roman" w:hAnsi="Times New Roman"/>
                <w:sz w:val="24"/>
                <w:szCs w:val="22"/>
              </w:rPr>
              <w:t>□面向透明消费的质量追溯管理</w:t>
            </w:r>
          </w:p>
          <w:p w14:paraId="494D8AEB">
            <w:pPr>
              <w:tabs>
                <w:tab w:val="left" w:pos="2987"/>
              </w:tabs>
              <w:spacing w:before="2"/>
              <w:ind w:firstLine="60" w:firstLineChars="25"/>
              <w:rPr>
                <w:rFonts w:ascii="Times New Roman" w:hAnsi="Times New Roman"/>
                <w:sz w:val="24"/>
                <w:szCs w:val="22"/>
              </w:rPr>
            </w:pPr>
            <w:r>
              <w:rPr>
                <w:rFonts w:ascii="Times New Roman" w:hAnsi="Times New Roman"/>
                <w:sz w:val="24"/>
                <w:szCs w:val="22"/>
              </w:rPr>
              <w:t>□面向健康消费的敏捷供应链</w:t>
            </w:r>
          </w:p>
          <w:p w14:paraId="1F207B6F">
            <w:pPr>
              <w:tabs>
                <w:tab w:val="left" w:pos="2987"/>
              </w:tabs>
              <w:spacing w:before="2"/>
              <w:ind w:firstLine="60" w:firstLineChars="25"/>
              <w:rPr>
                <w:rFonts w:ascii="Times New Roman" w:hAnsi="Times New Roman"/>
                <w:sz w:val="24"/>
                <w:szCs w:val="22"/>
              </w:rPr>
            </w:pPr>
            <w:r>
              <w:rPr>
                <w:rFonts w:ascii="Times New Roman" w:hAnsi="Times New Roman"/>
                <w:sz w:val="24"/>
                <w:szCs w:val="22"/>
              </w:rPr>
              <w:t>□面向柔性化需求的智能产线</w:t>
            </w:r>
          </w:p>
          <w:p w14:paraId="40F38F11">
            <w:pPr>
              <w:tabs>
                <w:tab w:val="left" w:pos="2987"/>
              </w:tabs>
              <w:spacing w:before="2"/>
              <w:ind w:firstLine="60" w:firstLineChars="25"/>
              <w:rPr>
                <w:rFonts w:ascii="Times New Roman" w:hAnsi="Times New Roman"/>
                <w:b/>
                <w:bCs/>
                <w:sz w:val="24"/>
                <w:szCs w:val="22"/>
              </w:rPr>
            </w:pPr>
            <w:r>
              <w:rPr>
                <w:rFonts w:ascii="Times New Roman" w:hAnsi="Times New Roman"/>
                <w:b/>
                <w:bCs/>
                <w:sz w:val="24"/>
                <w:szCs w:val="22"/>
              </w:rPr>
              <w:t>创品牌：</w:t>
            </w:r>
          </w:p>
          <w:p w14:paraId="021CEF21">
            <w:pPr>
              <w:tabs>
                <w:tab w:val="left" w:pos="2987"/>
              </w:tabs>
              <w:spacing w:before="2"/>
              <w:ind w:firstLine="60" w:firstLineChars="25"/>
              <w:rPr>
                <w:rFonts w:ascii="Times New Roman" w:hAnsi="Times New Roman"/>
                <w:sz w:val="24"/>
                <w:szCs w:val="22"/>
              </w:rPr>
            </w:pPr>
            <w:r>
              <w:rPr>
                <w:rFonts w:ascii="Times New Roman" w:hAnsi="Times New Roman"/>
                <w:sz w:val="24"/>
                <w:szCs w:val="22"/>
              </w:rPr>
              <w:t>□数字全域营销助力品牌推广</w:t>
            </w:r>
          </w:p>
          <w:p w14:paraId="65B44528">
            <w:pPr>
              <w:tabs>
                <w:tab w:val="left" w:pos="2987"/>
              </w:tabs>
              <w:spacing w:before="2"/>
              <w:ind w:firstLine="60" w:firstLineChars="25"/>
              <w:rPr>
                <w:rFonts w:ascii="Times New Roman" w:hAnsi="Times New Roman"/>
                <w:sz w:val="24"/>
                <w:szCs w:val="22"/>
              </w:rPr>
            </w:pPr>
            <w:r>
              <w:rPr>
                <w:rFonts w:ascii="Times New Roman" w:hAnsi="Times New Roman"/>
                <w:sz w:val="24"/>
                <w:szCs w:val="22"/>
              </w:rPr>
              <w:t>□国潮新品助力品牌价值提升</w:t>
            </w:r>
          </w:p>
          <w:p w14:paraId="5858E6E6">
            <w:pPr>
              <w:tabs>
                <w:tab w:val="left" w:pos="2987"/>
              </w:tabs>
              <w:spacing w:before="2"/>
              <w:ind w:firstLine="60" w:firstLineChars="25"/>
              <w:rPr>
                <w:rFonts w:ascii="Times New Roman" w:hAnsi="Times New Roman"/>
                <w:sz w:val="24"/>
              </w:rPr>
            </w:pPr>
            <w:r>
              <w:rPr>
                <w:rFonts w:ascii="Times New Roman" w:hAnsi="Times New Roman"/>
                <w:sz w:val="24"/>
                <w:szCs w:val="22"/>
              </w:rPr>
              <w:t>□数字服务供给助力区域品牌优势打造</w:t>
            </w:r>
          </w:p>
        </w:tc>
      </w:tr>
      <w:tr w14:paraId="5645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91" w:type="dxa"/>
            <w:noWrap w:val="0"/>
            <w:vAlign w:val="center"/>
          </w:tcPr>
          <w:p w14:paraId="2AAD453C">
            <w:pPr>
              <w:spacing w:before="2"/>
              <w:ind w:right="96"/>
              <w:jc w:val="center"/>
              <w:rPr>
                <w:rFonts w:ascii="Times New Roman" w:hAnsi="Times New Roman"/>
                <w:sz w:val="24"/>
              </w:rPr>
            </w:pPr>
            <w:r>
              <w:rPr>
                <w:rFonts w:ascii="Times New Roman" w:hAnsi="Times New Roman"/>
                <w:sz w:val="24"/>
                <w:szCs w:val="22"/>
              </w:rPr>
              <w:t>案例名称</w:t>
            </w:r>
          </w:p>
        </w:tc>
        <w:tc>
          <w:tcPr>
            <w:tcW w:w="7063" w:type="dxa"/>
            <w:gridSpan w:val="4"/>
            <w:noWrap w:val="0"/>
            <w:vAlign w:val="top"/>
          </w:tcPr>
          <w:p w14:paraId="7D9DAB46">
            <w:pPr>
              <w:rPr>
                <w:rFonts w:ascii="Times New Roman" w:hAnsi="Times New Roman"/>
                <w:sz w:val="22"/>
              </w:rPr>
            </w:pPr>
          </w:p>
        </w:tc>
      </w:tr>
      <w:tr w14:paraId="55C8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91" w:type="dxa"/>
            <w:noWrap w:val="0"/>
            <w:vAlign w:val="center"/>
          </w:tcPr>
          <w:p w14:paraId="6815E5DF">
            <w:pPr>
              <w:jc w:val="center"/>
              <w:rPr>
                <w:rFonts w:ascii="Times New Roman" w:hAnsi="Times New Roman"/>
              </w:rPr>
            </w:pPr>
            <w:r>
              <w:rPr>
                <w:rFonts w:ascii="Times New Roman" w:hAnsi="Times New Roman"/>
                <w:sz w:val="24"/>
                <w:szCs w:val="22"/>
              </w:rPr>
              <w:t>建设时间</w:t>
            </w:r>
          </w:p>
          <w:p w14:paraId="2781A85A">
            <w:pPr>
              <w:jc w:val="center"/>
              <w:rPr>
                <w:rFonts w:ascii="Times New Roman" w:hAnsi="Times New Roman"/>
                <w:sz w:val="24"/>
              </w:rPr>
            </w:pPr>
            <w:r>
              <w:rPr>
                <w:rFonts w:ascii="Times New Roman" w:hAnsi="Times New Roman"/>
                <w:spacing w:val="-1"/>
                <w:sz w:val="24"/>
                <w:szCs w:val="22"/>
              </w:rPr>
              <w:t>（应已建设完</w:t>
            </w:r>
            <w:r>
              <w:rPr>
                <w:rFonts w:ascii="Times New Roman" w:hAnsi="Times New Roman"/>
                <w:sz w:val="24"/>
                <w:szCs w:val="22"/>
              </w:rPr>
              <w:t>成）</w:t>
            </w:r>
          </w:p>
        </w:tc>
        <w:tc>
          <w:tcPr>
            <w:tcW w:w="7063" w:type="dxa"/>
            <w:gridSpan w:val="4"/>
            <w:noWrap w:val="0"/>
            <w:vAlign w:val="center"/>
          </w:tcPr>
          <w:p w14:paraId="04F3F282">
            <w:pPr>
              <w:tabs>
                <w:tab w:val="left" w:pos="607"/>
                <w:tab w:val="left" w:pos="1687"/>
                <w:tab w:val="left" w:pos="2287"/>
              </w:tabs>
              <w:spacing w:before="1"/>
              <w:ind w:left="7"/>
              <w:jc w:val="center"/>
              <w:rPr>
                <w:rFonts w:ascii="Times New Roman" w:hAnsi="Times New Roman"/>
                <w:sz w:val="24"/>
              </w:rPr>
            </w:pPr>
            <w:r>
              <w:rPr>
                <w:rFonts w:ascii="Times New Roman" w:hAnsi="Times New Roman"/>
                <w:sz w:val="24"/>
                <w:szCs w:val="22"/>
              </w:rPr>
              <w:t>年</w:t>
            </w:r>
            <w:r>
              <w:rPr>
                <w:rFonts w:ascii="Times New Roman" w:hAnsi="Times New Roman"/>
                <w:sz w:val="24"/>
                <w:szCs w:val="22"/>
              </w:rPr>
              <w:tab/>
            </w:r>
            <w:r>
              <w:rPr>
                <w:rFonts w:ascii="Times New Roman" w:hAnsi="Times New Roman"/>
                <w:sz w:val="24"/>
                <w:szCs w:val="22"/>
              </w:rPr>
              <w:t>月  至</w:t>
            </w:r>
            <w:r>
              <w:rPr>
                <w:rFonts w:ascii="Times New Roman" w:hAnsi="Times New Roman"/>
                <w:sz w:val="24"/>
                <w:szCs w:val="22"/>
              </w:rPr>
              <w:tab/>
            </w:r>
            <w:r>
              <w:rPr>
                <w:rFonts w:ascii="Times New Roman" w:hAnsi="Times New Roman"/>
                <w:sz w:val="24"/>
                <w:szCs w:val="22"/>
              </w:rPr>
              <w:t>年</w:t>
            </w:r>
            <w:r>
              <w:rPr>
                <w:rFonts w:ascii="Times New Roman" w:hAnsi="Times New Roman"/>
                <w:sz w:val="24"/>
                <w:szCs w:val="22"/>
              </w:rPr>
              <w:tab/>
            </w:r>
            <w:r>
              <w:rPr>
                <w:rFonts w:ascii="Times New Roman" w:hAnsi="Times New Roman"/>
                <w:sz w:val="24"/>
                <w:szCs w:val="22"/>
              </w:rPr>
              <w:t>月</w:t>
            </w:r>
          </w:p>
        </w:tc>
      </w:tr>
      <w:tr w14:paraId="5F06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291" w:type="dxa"/>
            <w:noWrap w:val="0"/>
            <w:vAlign w:val="center"/>
          </w:tcPr>
          <w:p w14:paraId="2FE01E0B">
            <w:pPr>
              <w:ind w:right="96"/>
              <w:jc w:val="center"/>
              <w:rPr>
                <w:rFonts w:ascii="Times New Roman" w:hAnsi="Times New Roman"/>
                <w:sz w:val="24"/>
              </w:rPr>
            </w:pPr>
            <w:r>
              <w:rPr>
                <w:rFonts w:ascii="Times New Roman" w:hAnsi="Times New Roman"/>
                <w:sz w:val="24"/>
                <w:szCs w:val="22"/>
              </w:rPr>
              <w:t>应用领域</w:t>
            </w:r>
          </w:p>
        </w:tc>
        <w:tc>
          <w:tcPr>
            <w:tcW w:w="7063" w:type="dxa"/>
            <w:gridSpan w:val="4"/>
            <w:noWrap w:val="0"/>
            <w:vAlign w:val="center"/>
          </w:tcPr>
          <w:p w14:paraId="4D5B7177">
            <w:pPr>
              <w:tabs>
                <w:tab w:val="left" w:pos="3167"/>
              </w:tabs>
              <w:spacing w:line="266" w:lineRule="exact"/>
              <w:ind w:left="107"/>
              <w:rPr>
                <w:rFonts w:ascii="Times New Roman" w:hAnsi="Times New Roman"/>
                <w:sz w:val="24"/>
              </w:rPr>
            </w:pPr>
            <w:r>
              <w:rPr>
                <w:rFonts w:ascii="Times New Roman" w:hAnsi="Times New Roman"/>
                <w:sz w:val="24"/>
                <w:szCs w:val="22"/>
              </w:rPr>
              <w:t>□纺织 □轻工 □食品 □医药 □其他（请注明）：</w:t>
            </w:r>
          </w:p>
        </w:tc>
      </w:tr>
      <w:tr w14:paraId="2F47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291" w:type="dxa"/>
            <w:noWrap w:val="0"/>
            <w:vAlign w:val="center"/>
          </w:tcPr>
          <w:p w14:paraId="4827EBA0">
            <w:pPr>
              <w:spacing w:before="2"/>
              <w:jc w:val="center"/>
              <w:rPr>
                <w:rFonts w:ascii="Times New Roman" w:hAnsi="Times New Roman"/>
                <w:sz w:val="24"/>
              </w:rPr>
            </w:pPr>
            <w:r>
              <w:rPr>
                <w:rFonts w:ascii="Times New Roman" w:hAnsi="Times New Roman"/>
                <w:sz w:val="24"/>
                <w:szCs w:val="22"/>
              </w:rPr>
              <w:t>案例服务对象及适用场景</w:t>
            </w:r>
          </w:p>
        </w:tc>
        <w:tc>
          <w:tcPr>
            <w:tcW w:w="7063" w:type="dxa"/>
            <w:gridSpan w:val="4"/>
            <w:noWrap w:val="0"/>
            <w:vAlign w:val="top"/>
          </w:tcPr>
          <w:p w14:paraId="6E231EF3">
            <w:pPr>
              <w:rPr>
                <w:rFonts w:ascii="Times New Roman" w:hAnsi="Times New Roman"/>
                <w:sz w:val="22"/>
              </w:rPr>
            </w:pPr>
          </w:p>
        </w:tc>
      </w:tr>
    </w:tbl>
    <w:p w14:paraId="09B8496D">
      <w:pPr>
        <w:spacing w:line="271" w:lineRule="auto"/>
        <w:rPr>
          <w:rFonts w:ascii="Times New Roman" w:hAnsi="Times New Roman"/>
          <w:sz w:val="18"/>
        </w:rPr>
        <w:sectPr>
          <w:headerReference r:id="rId4" w:type="default"/>
          <w:pgSz w:w="11910" w:h="16840"/>
          <w:pgMar w:top="2098" w:right="1247" w:bottom="1417" w:left="1587" w:header="0" w:footer="1232" w:gutter="0"/>
          <w:pgNumType w:fmt="numberInDash"/>
          <w:cols w:space="720" w:num="1"/>
        </w:sectPr>
      </w:pP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B9D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4" w:type="dxa"/>
            <w:noWrap w:val="0"/>
            <w:vAlign w:val="center"/>
          </w:tcPr>
          <w:p w14:paraId="3369E2F2">
            <w:pPr>
              <w:pStyle w:val="4"/>
              <w:spacing w:before="0" w:after="0" w:line="600" w:lineRule="exact"/>
              <w:jc w:val="center"/>
              <w:rPr>
                <w:rStyle w:val="11"/>
                <w:rFonts w:ascii="Times New Roman" w:hAnsi="Times New Roman" w:eastAsia="宋体"/>
                <w:b/>
                <w:bCs/>
                <w:szCs w:val="32"/>
              </w:rPr>
            </w:pPr>
            <w:r>
              <w:rPr>
                <w:rFonts w:ascii="Times New Roman" w:hAnsi="Times New Roman"/>
                <w:b w:val="0"/>
                <w:snapToGrid w:val="0"/>
                <w:color w:val="000000"/>
                <w:kern w:val="0"/>
                <w:sz w:val="28"/>
                <w:szCs w:val="28"/>
              </w:rPr>
              <w:t>三、申报案例详细介绍</w:t>
            </w:r>
          </w:p>
        </w:tc>
      </w:tr>
      <w:tr w14:paraId="08DF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7" w:hRule="atLeast"/>
          <w:jc w:val="center"/>
        </w:trPr>
        <w:tc>
          <w:tcPr>
            <w:tcW w:w="9354" w:type="dxa"/>
            <w:noWrap w:val="0"/>
            <w:vAlign w:val="top"/>
          </w:tcPr>
          <w:p w14:paraId="10E12446">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（一）申报单位简介</w:t>
            </w:r>
          </w:p>
          <w:p w14:paraId="5576A796">
            <w:pPr>
              <w:spacing w:line="360" w:lineRule="auto"/>
              <w:ind w:firstLine="480" w:firstLineChars="200"/>
              <w:rPr>
                <w:rFonts w:ascii="Times New Roman" w:hAnsi="Times New Roman"/>
                <w:sz w:val="24"/>
              </w:rPr>
            </w:pPr>
            <w:r>
              <w:rPr>
                <w:rFonts w:ascii="Times New Roman" w:hAnsi="Times New Roman"/>
                <w:sz w:val="24"/>
              </w:rPr>
              <w:t>简要阐述申报单位发展历程、主营业务、规模、行业地位、市场销售等方面基本情况。建议超过300字以内。</w:t>
            </w:r>
          </w:p>
          <w:p w14:paraId="67689783">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（二）案例简介</w:t>
            </w:r>
          </w:p>
          <w:p w14:paraId="12552DCD">
            <w:pPr>
              <w:spacing w:line="360" w:lineRule="auto"/>
              <w:ind w:firstLine="480" w:firstLineChars="200"/>
              <w:rPr>
                <w:rFonts w:ascii="Times New Roman" w:hAnsi="Times New Roman"/>
                <w:sz w:val="24"/>
              </w:rPr>
            </w:pPr>
            <w:r>
              <w:rPr>
                <w:rFonts w:ascii="Times New Roman" w:hAnsi="Times New Roman"/>
                <w:sz w:val="24"/>
              </w:rPr>
              <w:t>简要阐述申报案例拟解决的行业痛点或关键问题、应用必要性以及实施目标。建议500字以内。</w:t>
            </w:r>
          </w:p>
          <w:p w14:paraId="36E4189D">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（三）主要做法</w:t>
            </w:r>
          </w:p>
          <w:p w14:paraId="2513A862">
            <w:pPr>
              <w:spacing w:line="360" w:lineRule="auto"/>
              <w:ind w:firstLine="480" w:firstLineChars="200"/>
              <w:rPr>
                <w:rFonts w:ascii="Times New Roman" w:hAnsi="Times New Roman"/>
                <w:sz w:val="24"/>
              </w:rPr>
            </w:pPr>
            <w:r>
              <w:rPr>
                <w:rFonts w:ascii="Times New Roman" w:hAnsi="Times New Roman"/>
                <w:sz w:val="24"/>
              </w:rPr>
              <w:t>介绍案例的实施方案、主要措施等。建议1000字以内。</w:t>
            </w:r>
          </w:p>
          <w:p w14:paraId="75909EAF">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（四）应用成效</w:t>
            </w:r>
          </w:p>
          <w:p w14:paraId="3DDFB068">
            <w:pPr>
              <w:spacing w:line="360" w:lineRule="auto"/>
              <w:ind w:firstLine="480" w:firstLineChars="200"/>
              <w:rPr>
                <w:rFonts w:ascii="Times New Roman" w:hAnsi="Times New Roman"/>
                <w:sz w:val="24"/>
              </w:rPr>
            </w:pPr>
            <w:r>
              <w:rPr>
                <w:rFonts w:ascii="Times New Roman" w:hAnsi="Times New Roman"/>
                <w:sz w:val="24"/>
              </w:rPr>
              <w:t>介绍案例在申报方向可量化的直接经济效益、社会效益、生态效益等，可进行前后效果对比，例如成本、生产效率、质量、能耗、主要产品国内与国际市场份额、品牌知名度等。建议500字以内。</w:t>
            </w:r>
          </w:p>
          <w:p w14:paraId="34F5F94F">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（五）典型经验</w:t>
            </w:r>
          </w:p>
          <w:p w14:paraId="05734F5D">
            <w:pPr>
              <w:spacing w:line="360" w:lineRule="auto"/>
              <w:ind w:firstLine="480" w:firstLineChars="200"/>
              <w:rPr>
                <w:rFonts w:ascii="Times New Roman" w:hAnsi="Times New Roman"/>
                <w:sz w:val="24"/>
              </w:rPr>
            </w:pPr>
            <w:r>
              <w:rPr>
                <w:rFonts w:ascii="Times New Roman" w:hAnsi="Times New Roman"/>
                <w:sz w:val="24"/>
              </w:rPr>
              <w:t>说明案例取得的创新性经验或亮点，包括产品创新、技术创新、品牌创新、模式创新等。建议500字以内。</w:t>
            </w:r>
          </w:p>
          <w:p w14:paraId="4D016EC4">
            <w:pPr>
              <w:spacing w:line="360" w:lineRule="auto"/>
              <w:ind w:firstLine="482" w:firstLineChars="200"/>
              <w:jc w:val="left"/>
              <w:outlineLvl w:val="1"/>
              <w:rPr>
                <w:rFonts w:ascii="Times New Roman" w:hAnsi="Times New Roman"/>
                <w:b/>
                <w:color w:val="333333"/>
                <w:sz w:val="24"/>
              </w:rPr>
            </w:pPr>
            <w:r>
              <w:rPr>
                <w:rFonts w:ascii="Times New Roman" w:hAnsi="Times New Roman"/>
                <w:b/>
                <w:color w:val="333333"/>
                <w:sz w:val="24"/>
              </w:rPr>
              <w:t>（六）推广价值</w:t>
            </w:r>
          </w:p>
          <w:p w14:paraId="3B127ACD">
            <w:pPr>
              <w:pStyle w:val="4"/>
              <w:spacing w:before="0" w:after="0" w:line="360" w:lineRule="auto"/>
              <w:ind w:firstLine="480" w:firstLineChars="200"/>
              <w:rPr>
                <w:rStyle w:val="11"/>
                <w:rFonts w:ascii="Times New Roman" w:hAnsi="Times New Roman" w:eastAsia="宋体"/>
                <w:b/>
                <w:bCs/>
                <w:szCs w:val="32"/>
              </w:rPr>
            </w:pPr>
            <w:r>
              <w:rPr>
                <w:rFonts w:ascii="Times New Roman" w:hAnsi="Times New Roman" w:eastAsia="宋体"/>
                <w:b w:val="0"/>
                <w:sz w:val="24"/>
              </w:rPr>
              <w:t>分析案例在区域、行业、领域的可复制性及示范作用，说明该案例的应用前景、产业的带动作用以及对落实增品种提品质创品牌“三品”战略的积极影响。建议500字以内。</w:t>
            </w:r>
          </w:p>
        </w:tc>
      </w:tr>
      <w:tr w14:paraId="317E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54" w:type="dxa"/>
            <w:noWrap w:val="0"/>
            <w:vAlign w:val="center"/>
          </w:tcPr>
          <w:p w14:paraId="5128BEF8">
            <w:pPr>
              <w:spacing w:line="360" w:lineRule="exact"/>
              <w:jc w:val="center"/>
              <w:rPr>
                <w:rFonts w:ascii="Times New Roman" w:hAnsi="Times New Roman"/>
                <w:b/>
                <w:bCs/>
                <w:snapToGrid w:val="0"/>
                <w:color w:val="000000"/>
                <w:kern w:val="0"/>
                <w:sz w:val="28"/>
                <w:szCs w:val="28"/>
              </w:rPr>
            </w:pPr>
            <w:r>
              <w:rPr>
                <w:rFonts w:ascii="Times New Roman" w:hAnsi="Times New Roman" w:eastAsia="黑体"/>
                <w:snapToGrid w:val="0"/>
                <w:color w:val="000000"/>
                <w:kern w:val="0"/>
                <w:sz w:val="28"/>
                <w:szCs w:val="28"/>
              </w:rPr>
              <w:t>四</w:t>
            </w:r>
            <w:r>
              <w:rPr>
                <w:rFonts w:ascii="Times New Roman" w:hAnsi="Times New Roman" w:eastAsia="黑体"/>
                <w:snapToGrid w:val="0"/>
                <w:color w:val="000000"/>
                <w:spacing w:val="7"/>
                <w:kern w:val="0"/>
                <w:sz w:val="28"/>
                <w:szCs w:val="28"/>
              </w:rPr>
              <w:t>、其他需要说明的情况</w:t>
            </w:r>
          </w:p>
        </w:tc>
      </w:tr>
      <w:tr w14:paraId="7AFA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9354" w:type="dxa"/>
            <w:noWrap w:val="0"/>
            <w:vAlign w:val="center"/>
          </w:tcPr>
          <w:p w14:paraId="2EC62F6D">
            <w:pPr>
              <w:spacing w:line="360" w:lineRule="exact"/>
              <w:jc w:val="center"/>
              <w:rPr>
                <w:rFonts w:ascii="Times New Roman" w:hAnsi="Times New Roman"/>
                <w:b/>
                <w:bCs/>
                <w:snapToGrid w:val="0"/>
                <w:color w:val="000000"/>
                <w:kern w:val="0"/>
                <w:sz w:val="28"/>
                <w:szCs w:val="28"/>
              </w:rPr>
            </w:pPr>
          </w:p>
        </w:tc>
      </w:tr>
      <w:tr w14:paraId="2381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54" w:type="dxa"/>
            <w:noWrap w:val="0"/>
            <w:vAlign w:val="center"/>
          </w:tcPr>
          <w:p w14:paraId="05543ABB">
            <w:pPr>
              <w:spacing w:line="360" w:lineRule="exact"/>
              <w:jc w:val="center"/>
              <w:rPr>
                <w:rFonts w:ascii="Times New Roman" w:hAnsi="Times New Roman"/>
                <w:sz w:val="24"/>
              </w:rPr>
            </w:pPr>
            <w:r>
              <w:rPr>
                <w:rFonts w:ascii="Times New Roman" w:hAnsi="Times New Roman" w:eastAsia="黑体"/>
                <w:snapToGrid w:val="0"/>
                <w:color w:val="000000"/>
                <w:kern w:val="0"/>
                <w:sz w:val="28"/>
                <w:szCs w:val="28"/>
              </w:rPr>
              <w:t>五、真实性承诺</w:t>
            </w:r>
          </w:p>
        </w:tc>
      </w:tr>
      <w:tr w14:paraId="6F29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jc w:val="center"/>
        </w:trPr>
        <w:tc>
          <w:tcPr>
            <w:tcW w:w="9354" w:type="dxa"/>
            <w:noWrap w:val="0"/>
            <w:vAlign w:val="center"/>
          </w:tcPr>
          <w:p w14:paraId="7F8923F8">
            <w:pPr>
              <w:ind w:firstLine="480"/>
              <w:jc w:val="center"/>
              <w:rPr>
                <w:rFonts w:ascii="Times New Roman" w:hAnsi="Times New Roman"/>
                <w:sz w:val="24"/>
                <w:szCs w:val="22"/>
              </w:rPr>
            </w:pPr>
            <w:r>
              <w:rPr>
                <w:rFonts w:ascii="Times New Roman" w:hAnsi="Times New Roman"/>
                <w:sz w:val="24"/>
                <w:szCs w:val="22"/>
              </w:rPr>
              <w:t>本申报书所有材料，均真实、完整，如有不实，愿承担相应的责任。</w:t>
            </w:r>
          </w:p>
          <w:p w14:paraId="30A7732A">
            <w:pPr>
              <w:ind w:firstLine="1680" w:firstLineChars="700"/>
              <w:jc w:val="center"/>
              <w:rPr>
                <w:rFonts w:ascii="Times New Roman" w:hAnsi="Times New Roman"/>
                <w:sz w:val="24"/>
                <w:szCs w:val="22"/>
              </w:rPr>
            </w:pPr>
          </w:p>
          <w:p w14:paraId="7650537F">
            <w:pPr>
              <w:rPr>
                <w:rFonts w:ascii="Times New Roman" w:hAnsi="Times New Roman"/>
                <w:sz w:val="24"/>
                <w:szCs w:val="22"/>
              </w:rPr>
            </w:pPr>
          </w:p>
          <w:p w14:paraId="41096A2F">
            <w:pPr>
              <w:ind w:firstLine="3840" w:firstLineChars="1600"/>
              <w:rPr>
                <w:rFonts w:ascii="Times New Roman" w:hAnsi="Times New Roman"/>
                <w:sz w:val="24"/>
                <w:szCs w:val="22"/>
              </w:rPr>
            </w:pPr>
          </w:p>
          <w:p w14:paraId="6AC66725">
            <w:pPr>
              <w:ind w:firstLine="3840" w:firstLineChars="1600"/>
              <w:rPr>
                <w:rFonts w:ascii="Times New Roman" w:hAnsi="Times New Roman"/>
                <w:sz w:val="24"/>
                <w:szCs w:val="22"/>
              </w:rPr>
            </w:pPr>
          </w:p>
          <w:p w14:paraId="314D7A26">
            <w:pPr>
              <w:pStyle w:val="2"/>
              <w:rPr>
                <w:rFonts w:ascii="Times New Roman" w:hAnsi="Times New Roman"/>
              </w:rPr>
            </w:pPr>
          </w:p>
          <w:p w14:paraId="60928377">
            <w:pPr>
              <w:ind w:firstLine="3840" w:firstLineChars="1600"/>
              <w:rPr>
                <w:rFonts w:ascii="Times New Roman" w:hAnsi="Times New Roman"/>
                <w:sz w:val="24"/>
                <w:szCs w:val="22"/>
              </w:rPr>
            </w:pPr>
            <w:r>
              <w:rPr>
                <w:rFonts w:ascii="Times New Roman" w:hAnsi="Times New Roman"/>
                <w:sz w:val="24"/>
                <w:szCs w:val="22"/>
              </w:rPr>
              <w:t xml:space="preserve">法定代表人签章：       公章：        </w:t>
            </w:r>
          </w:p>
          <w:p w14:paraId="75783AC7">
            <w:pPr>
              <w:wordWrap w:val="0"/>
              <w:ind w:firstLine="3840" w:firstLineChars="1600"/>
              <w:jc w:val="right"/>
              <w:rPr>
                <w:rFonts w:ascii="Times New Roman" w:hAnsi="Times New Roman"/>
                <w:sz w:val="24"/>
                <w:szCs w:val="22"/>
              </w:rPr>
            </w:pPr>
            <w:r>
              <w:rPr>
                <w:rFonts w:ascii="Times New Roman" w:hAnsi="Times New Roman"/>
                <w:sz w:val="24"/>
                <w:szCs w:val="22"/>
              </w:rPr>
              <w:t xml:space="preserve">                    </w:t>
            </w:r>
          </w:p>
          <w:p w14:paraId="33E4B6EA">
            <w:pPr>
              <w:wordWrap w:val="0"/>
              <w:ind w:firstLine="3840" w:firstLineChars="1600"/>
              <w:jc w:val="right"/>
              <w:rPr>
                <w:rFonts w:ascii="Times New Roman" w:hAnsi="Times New Roman"/>
                <w:bCs/>
                <w:sz w:val="24"/>
              </w:rPr>
            </w:pPr>
            <w:r>
              <w:rPr>
                <w:rFonts w:ascii="Times New Roman" w:hAnsi="Times New Roman"/>
                <w:sz w:val="24"/>
                <w:szCs w:val="22"/>
              </w:rPr>
              <w:t>年  月  日　　　　</w:t>
            </w:r>
          </w:p>
        </w:tc>
      </w:tr>
      <w:tr w14:paraId="78E9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54" w:type="dxa"/>
            <w:noWrap w:val="0"/>
            <w:vAlign w:val="center"/>
          </w:tcPr>
          <w:p w14:paraId="3A54B4B1">
            <w:pPr>
              <w:jc w:val="center"/>
              <w:rPr>
                <w:rFonts w:ascii="Times New Roman" w:hAnsi="Times New Roman"/>
                <w:sz w:val="24"/>
                <w:szCs w:val="22"/>
              </w:rPr>
            </w:pPr>
            <w:r>
              <w:rPr>
                <w:rFonts w:ascii="Times New Roman" w:hAnsi="Times New Roman" w:eastAsia="黑体"/>
                <w:snapToGrid w:val="0"/>
                <w:color w:val="000000"/>
                <w:kern w:val="0"/>
                <w:sz w:val="28"/>
                <w:szCs w:val="28"/>
              </w:rPr>
              <w:t>六、推荐意见</w:t>
            </w:r>
          </w:p>
        </w:tc>
      </w:tr>
      <w:tr w14:paraId="0557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354" w:type="dxa"/>
            <w:noWrap w:val="0"/>
            <w:vAlign w:val="center"/>
          </w:tcPr>
          <w:p w14:paraId="1E71EF88">
            <w:pPr>
              <w:ind w:firstLine="1680" w:firstLineChars="700"/>
              <w:jc w:val="center"/>
              <w:rPr>
                <w:rFonts w:ascii="Times New Roman" w:hAnsi="Times New Roman"/>
                <w:sz w:val="24"/>
                <w:szCs w:val="22"/>
              </w:rPr>
            </w:pPr>
          </w:p>
          <w:p w14:paraId="0151D38A">
            <w:pPr>
              <w:ind w:firstLine="1680" w:firstLineChars="700"/>
              <w:jc w:val="center"/>
              <w:rPr>
                <w:rFonts w:ascii="Times New Roman" w:hAnsi="Times New Roman"/>
                <w:sz w:val="24"/>
                <w:szCs w:val="22"/>
              </w:rPr>
            </w:pPr>
          </w:p>
          <w:p w14:paraId="437D7148">
            <w:pPr>
              <w:pStyle w:val="2"/>
              <w:rPr>
                <w:rFonts w:ascii="Times New Roman" w:hAnsi="Times New Roman"/>
              </w:rPr>
            </w:pPr>
          </w:p>
          <w:p w14:paraId="0EA7E158">
            <w:pPr>
              <w:ind w:firstLine="1680" w:firstLineChars="700"/>
              <w:jc w:val="center"/>
              <w:rPr>
                <w:rFonts w:ascii="Times New Roman" w:hAnsi="Times New Roman"/>
                <w:sz w:val="24"/>
                <w:szCs w:val="22"/>
              </w:rPr>
            </w:pPr>
          </w:p>
          <w:p w14:paraId="625B2EE0">
            <w:pPr>
              <w:ind w:firstLine="1680" w:firstLineChars="700"/>
              <w:jc w:val="center"/>
              <w:rPr>
                <w:rFonts w:ascii="Times New Roman" w:hAnsi="Times New Roman"/>
                <w:sz w:val="24"/>
                <w:szCs w:val="22"/>
              </w:rPr>
            </w:pPr>
            <w:r>
              <w:rPr>
                <w:rFonts w:ascii="Times New Roman" w:hAnsi="Times New Roman"/>
                <w:sz w:val="24"/>
                <w:szCs w:val="22"/>
              </w:rPr>
              <w:t xml:space="preserve">                        省级工业和信息化主管部门</w:t>
            </w:r>
          </w:p>
          <w:p w14:paraId="68A3AE87">
            <w:pPr>
              <w:ind w:firstLine="1680" w:firstLineChars="700"/>
              <w:jc w:val="center"/>
              <w:rPr>
                <w:rFonts w:ascii="Times New Roman" w:hAnsi="Times New Roman"/>
                <w:sz w:val="24"/>
                <w:szCs w:val="22"/>
              </w:rPr>
            </w:pPr>
            <w:r>
              <w:rPr>
                <w:rFonts w:ascii="Times New Roman" w:hAnsi="Times New Roman"/>
                <w:sz w:val="24"/>
                <w:szCs w:val="22"/>
              </w:rPr>
              <w:t xml:space="preserve">                             （公章）</w:t>
            </w:r>
          </w:p>
          <w:p w14:paraId="4146CAB4">
            <w:pPr>
              <w:wordWrap w:val="0"/>
              <w:ind w:firstLine="1680" w:firstLineChars="700"/>
              <w:jc w:val="right"/>
              <w:rPr>
                <w:rFonts w:ascii="Times New Roman" w:hAnsi="Times New Roman"/>
                <w:sz w:val="24"/>
                <w:szCs w:val="22"/>
              </w:rPr>
            </w:pPr>
            <w:r>
              <w:rPr>
                <w:rFonts w:ascii="Times New Roman" w:hAnsi="Times New Roman"/>
                <w:sz w:val="24"/>
                <w:szCs w:val="22"/>
              </w:rPr>
              <w:t xml:space="preserve">                         年  月  日　　　　</w:t>
            </w:r>
          </w:p>
        </w:tc>
      </w:tr>
    </w:tbl>
    <w:p w14:paraId="38B7D7FD">
      <w:pPr>
        <w:rPr>
          <w:rFonts w:ascii="Times New Roman" w:hAnsi="Times New Roman"/>
        </w:rPr>
      </w:pPr>
    </w:p>
    <w:p w14:paraId="75355BA0">
      <w:pPr>
        <w:pStyle w:val="7"/>
        <w:widowControl/>
        <w:shd w:val="clear" w:color="auto" w:fill="FFFFFF"/>
        <w:spacing w:before="0" w:beforeAutospacing="0" w:after="0" w:afterAutospacing="0"/>
        <w:jc w:val="both"/>
        <w:rPr>
          <w:rFonts w:ascii="Times New Roman" w:hAnsi="Times New Roman" w:eastAsia="仿宋_GB2312"/>
          <w:kern w:val="2"/>
          <w:sz w:val="32"/>
          <w:szCs w:val="32"/>
        </w:rPr>
      </w:pPr>
    </w:p>
    <w:p w14:paraId="52BDFF24">
      <w:pPr>
        <w:pStyle w:val="7"/>
        <w:widowControl/>
        <w:shd w:val="clear" w:color="auto" w:fill="FFFFFF"/>
        <w:spacing w:before="0" w:beforeAutospacing="0" w:after="0" w:afterAutospacing="0"/>
        <w:jc w:val="both"/>
        <w:rPr>
          <w:rFonts w:ascii="Times New Roman" w:hAnsi="Times New Roman" w:eastAsia="微软雅黑"/>
          <w:color w:val="3B3B3B"/>
          <w:sz w:val="21"/>
          <w:szCs w:val="21"/>
        </w:rPr>
      </w:pPr>
      <w:r>
        <w:rPr>
          <w:rFonts w:ascii="Times New Roman" w:hAnsi="Times New Roman" w:eastAsia="仿宋_GB2312"/>
          <w:kern w:val="2"/>
          <w:sz w:val="32"/>
          <w:szCs w:val="32"/>
        </w:rPr>
        <w:t>   </w:t>
      </w:r>
    </w:p>
    <w:p w14:paraId="4F1E26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EC51AE0">
      <w:pPr>
        <w:pStyle w:val="6"/>
      </w:pPr>
      <w:r>
        <w:rPr>
          <w:rStyle w:val="10"/>
        </w:rPr>
        <w:footnoteRef/>
      </w:r>
      <w:r>
        <w:t xml:space="preserve"> </w:t>
      </w:r>
      <w:r>
        <w:rPr>
          <w:rFonts w:hint="eastAsia"/>
        </w:rPr>
        <w:t>根据《统计上大中小微型企业划分办法（2017）》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14:paraId="29DF2CAD">
      <w:pPr>
        <w:pStyle w:val="6"/>
      </w:pPr>
      <w:r>
        <w:rPr>
          <w:rStyle w:val="10"/>
        </w:rPr>
        <w:footnoteRef/>
      </w:r>
      <w:r>
        <w:t xml:space="preserve"> </w:t>
      </w:r>
      <w:r>
        <w:rPr>
          <w:rFonts w:hint="eastAsia"/>
        </w:rPr>
        <w:t>重大、特大安全生产事故认定标准见《生产安全事故报告和调查处理条例》（中华人民共和国国务院令第493号）第三条（一）（二）；重大、特大环境事故认定标准见《国家突发环境事件应急预案》（国办函〔2014〕119号）附件一第一条、第二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F4A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E55FA"/>
    <w:multiLevelType w:val="singleLevel"/>
    <w:tmpl w:val="FD9E55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69922DDC"/>
    <w:rsid w:val="6992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next w:val="1"/>
    <w:link w:val="11"/>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otnote reference"/>
    <w:qFormat/>
    <w:uiPriority w:val="0"/>
    <w:rPr>
      <w:rFonts w:ascii="Calibri" w:hAnsi="Calibri" w:eastAsia="宋体" w:cs="Times New Roman"/>
      <w:vertAlign w:val="superscript"/>
    </w:rPr>
  </w:style>
  <w:style w:type="character" w:customStyle="1" w:styleId="11">
    <w:name w:val="标题 2 字符"/>
    <w:link w:val="4"/>
    <w:qFormat/>
    <w:uiPriority w:val="0"/>
    <w:rPr>
      <w:rFonts w:ascii="Arial" w:hAnsi="Arial" w:eastAsia="黑体" w:cs="Times New Roman"/>
      <w:b/>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2024-10-18T09:09:00Z</dcterms:created>
  <dc:creator>Administrator</dc:creator>
  <cp:lastModifiedBy>Administrator</cp:lastModifiedBy>
  <dcterms:modified xsi:type="dcterms:W3CDTF">2024-10-18T09:09:53Z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2AC20CC99C8247E7A4B9766494534E6C_11</vt:lpwstr>
  </property>
</Properties>
</file>