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A1DA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 w14:paraId="1AC8741E">
      <w:pPr>
        <w:spacing w:line="600" w:lineRule="exact"/>
        <w:jc w:val="center"/>
        <w:rPr>
          <w:rFonts w:eastAsia="方正小标宋简体"/>
          <w:sz w:val="40"/>
          <w:szCs w:val="40"/>
        </w:rPr>
      </w:pPr>
    </w:p>
    <w:p w14:paraId="614097F2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推荐验收企业项目信息汇总表</w:t>
      </w:r>
    </w:p>
    <w:bookmarkEnd w:id="0"/>
    <w:p w14:paraId="40873771">
      <w:pPr>
        <w:spacing w:line="600" w:lineRule="exact"/>
        <w:jc w:val="center"/>
        <w:rPr>
          <w:rFonts w:eastAsia="方正小标宋简体"/>
          <w:sz w:val="40"/>
          <w:szCs w:val="40"/>
        </w:rPr>
      </w:pPr>
    </w:p>
    <w:p w14:paraId="06747B25">
      <w:pPr>
        <w:spacing w:line="600" w:lineRule="exact"/>
        <w:jc w:val="left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 xml:space="preserve">推荐单位（盖章）：             </w:t>
      </w:r>
      <w:r>
        <w:rPr>
          <w:rFonts w:eastAsia="方正楷体简体"/>
          <w:sz w:val="28"/>
          <w:szCs w:val="28"/>
          <w:lang w:val="en"/>
        </w:rPr>
        <w:t xml:space="preserve">    </w:t>
      </w:r>
      <w:r>
        <w:rPr>
          <w:rFonts w:eastAsia="方正楷体简体"/>
          <w:sz w:val="28"/>
          <w:szCs w:val="28"/>
        </w:rPr>
        <w:t xml:space="preserve"> </w:t>
      </w:r>
      <w:r>
        <w:rPr>
          <w:rFonts w:eastAsia="方正楷体简体"/>
          <w:sz w:val="28"/>
          <w:szCs w:val="28"/>
          <w:lang w:val="en"/>
        </w:rPr>
        <w:t xml:space="preserve">     </w:t>
      </w:r>
      <w:r>
        <w:rPr>
          <w:rFonts w:eastAsia="方正楷体简体"/>
          <w:sz w:val="28"/>
          <w:szCs w:val="28"/>
        </w:rPr>
        <w:t xml:space="preserve">   联系人：      </w:t>
      </w:r>
      <w:r>
        <w:rPr>
          <w:rFonts w:eastAsia="方正楷体简体"/>
          <w:sz w:val="28"/>
          <w:szCs w:val="28"/>
          <w:lang w:val="en"/>
        </w:rPr>
        <w:t xml:space="preserve">          </w:t>
      </w:r>
      <w:r>
        <w:rPr>
          <w:rFonts w:eastAsia="方正楷体简体"/>
          <w:sz w:val="28"/>
          <w:szCs w:val="28"/>
        </w:rPr>
        <w:t xml:space="preserve">  </w:t>
      </w:r>
      <w:r>
        <w:rPr>
          <w:rFonts w:eastAsia="方正楷体简体"/>
          <w:sz w:val="28"/>
          <w:szCs w:val="28"/>
          <w:lang w:val="en"/>
        </w:rPr>
        <w:t xml:space="preserve">    </w:t>
      </w:r>
      <w:r>
        <w:rPr>
          <w:rFonts w:eastAsia="方正楷体简体"/>
          <w:sz w:val="28"/>
          <w:szCs w:val="28"/>
        </w:rPr>
        <w:t xml:space="preserve"> 电话：</w:t>
      </w:r>
    </w:p>
    <w:tbl>
      <w:tblPr>
        <w:tblStyle w:val="4"/>
        <w:tblW w:w="14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9"/>
        <w:gridCol w:w="3045"/>
        <w:gridCol w:w="2091"/>
        <w:gridCol w:w="968"/>
        <w:gridCol w:w="1508"/>
        <w:gridCol w:w="1321"/>
        <w:gridCol w:w="1779"/>
      </w:tblGrid>
      <w:tr w14:paraId="1529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956" w:type="dxa"/>
            <w:noWrap w:val="0"/>
            <w:vAlign w:val="center"/>
          </w:tcPr>
          <w:p w14:paraId="7151253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789" w:type="dxa"/>
            <w:noWrap w:val="0"/>
            <w:vAlign w:val="center"/>
          </w:tcPr>
          <w:p w14:paraId="201DFA32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企业名称</w:t>
            </w:r>
          </w:p>
        </w:tc>
        <w:tc>
          <w:tcPr>
            <w:tcW w:w="3045" w:type="dxa"/>
            <w:noWrap w:val="0"/>
            <w:vAlign w:val="center"/>
          </w:tcPr>
          <w:p w14:paraId="25938CCB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平台名称</w:t>
            </w:r>
          </w:p>
        </w:tc>
        <w:tc>
          <w:tcPr>
            <w:tcW w:w="2091" w:type="dxa"/>
            <w:noWrap w:val="0"/>
            <w:vAlign w:val="center"/>
          </w:tcPr>
          <w:p w14:paraId="25F825D8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平台类型</w:t>
            </w:r>
          </w:p>
          <w:p w14:paraId="76345B64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</w:t>
            </w:r>
            <w:r>
              <w:rPr>
                <w:rFonts w:eastAsia="黑体"/>
                <w:sz w:val="28"/>
                <w:szCs w:val="28"/>
                <w:lang w:val="en"/>
              </w:rPr>
              <w:t>综合型</w:t>
            </w:r>
            <w:r>
              <w:rPr>
                <w:rFonts w:eastAsia="黑体"/>
                <w:sz w:val="28"/>
                <w:szCs w:val="28"/>
              </w:rPr>
              <w:t>、</w:t>
            </w:r>
            <w:r>
              <w:rPr>
                <w:rFonts w:eastAsia="黑体"/>
                <w:sz w:val="28"/>
                <w:szCs w:val="28"/>
                <w:lang w:val="en"/>
              </w:rPr>
              <w:t>特色型</w:t>
            </w:r>
            <w:r>
              <w:rPr>
                <w:rFonts w:eastAsia="黑体"/>
                <w:sz w:val="28"/>
                <w:szCs w:val="28"/>
              </w:rPr>
              <w:t>、</w:t>
            </w:r>
            <w:r>
              <w:rPr>
                <w:rFonts w:eastAsia="黑体"/>
                <w:sz w:val="28"/>
                <w:szCs w:val="28"/>
                <w:lang w:val="en"/>
              </w:rPr>
              <w:t>专业型</w:t>
            </w:r>
            <w:r>
              <w:rPr>
                <w:rFonts w:eastAsia="黑体"/>
                <w:sz w:val="28"/>
                <w:szCs w:val="28"/>
              </w:rPr>
              <w:t>）</w:t>
            </w:r>
          </w:p>
        </w:tc>
        <w:tc>
          <w:tcPr>
            <w:tcW w:w="968" w:type="dxa"/>
            <w:noWrap w:val="0"/>
            <w:vAlign w:val="center"/>
          </w:tcPr>
          <w:p w14:paraId="3B2F4354">
            <w:pPr>
              <w:spacing w:line="400" w:lineRule="exact"/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市州</w:t>
            </w:r>
          </w:p>
        </w:tc>
        <w:tc>
          <w:tcPr>
            <w:tcW w:w="1508" w:type="dxa"/>
            <w:noWrap w:val="0"/>
            <w:vAlign w:val="center"/>
          </w:tcPr>
          <w:p w14:paraId="247A0955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所在县区（园区）</w:t>
            </w:r>
          </w:p>
        </w:tc>
        <w:tc>
          <w:tcPr>
            <w:tcW w:w="1321" w:type="dxa"/>
            <w:noWrap w:val="0"/>
            <w:vAlign w:val="center"/>
          </w:tcPr>
          <w:p w14:paraId="5D79BDC5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779" w:type="dxa"/>
            <w:noWrap w:val="0"/>
            <w:vAlign w:val="center"/>
          </w:tcPr>
          <w:p w14:paraId="58FA10FF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电话</w:t>
            </w:r>
          </w:p>
        </w:tc>
      </w:tr>
      <w:tr w14:paraId="0C3A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956" w:type="dxa"/>
            <w:noWrap w:val="0"/>
            <w:vAlign w:val="center"/>
          </w:tcPr>
          <w:p w14:paraId="742106CB">
            <w:pPr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789" w:type="dxa"/>
            <w:noWrap w:val="0"/>
            <w:vAlign w:val="center"/>
          </w:tcPr>
          <w:p w14:paraId="61FFB93E">
            <w:pPr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604D5FA2">
            <w:pPr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057DD160">
            <w:pPr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68" w:type="dxa"/>
            <w:noWrap w:val="0"/>
            <w:vAlign w:val="center"/>
          </w:tcPr>
          <w:p w14:paraId="2151DCDB">
            <w:pPr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11B4AB9A">
            <w:pPr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2FB612FC">
            <w:pPr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37257700">
            <w:pPr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p w14:paraId="71E0F110">
      <w:pPr>
        <w:spacing w:line="600" w:lineRule="exact"/>
        <w:rPr>
          <w:rFonts w:eastAsia="方正仿宋简体"/>
          <w:sz w:val="36"/>
          <w:szCs w:val="36"/>
        </w:rPr>
      </w:pPr>
    </w:p>
    <w:p w14:paraId="6A2B0390">
      <w:pPr>
        <w:adjustRightInd w:val="0"/>
        <w:snapToGrid w:val="0"/>
        <w:spacing w:line="600" w:lineRule="exact"/>
      </w:pPr>
    </w:p>
    <w:p w14:paraId="1BC63204"/>
    <w:sectPr>
      <w:pgSz w:w="16838" w:h="11906" w:orient="landscape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4621D74"/>
    <w:rsid w:val="1462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2024-10-16T03:20:00Z</dcterms:created>
  <dc:creator>Administrator</dc:creator>
  <cp:lastModifiedBy>Administrator</cp:lastModifiedBy>
  <dcterms:modified xsi:type="dcterms:W3CDTF">2024-10-16T03:21:16Z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65C687F69B894AAAAF0022B43FB7E95C_11</vt:lpwstr>
  </property>
</Properties>
</file>