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rPr>
          <w:rFonts w:eastAsia="黑体"/>
          <w:sz w:val="32"/>
          <w:szCs w:val="40"/>
        </w:rPr>
      </w:pPr>
      <w:r>
        <w:rPr>
          <w:rFonts w:eastAsia="黑体"/>
          <w:sz w:val="32"/>
          <w:szCs w:val="40"/>
        </w:rPr>
        <w:t>附件1</w:t>
      </w:r>
    </w:p>
    <w:p>
      <w:pPr>
        <w:pStyle w:val="2"/>
        <w:adjustRightInd w:val="0"/>
        <w:snapToGrid w:val="0"/>
        <w:spacing w:line="560" w:lineRule="exact"/>
        <w:ind w:firstLine="0" w:firstLineChars="0"/>
        <w:jc w:val="center"/>
      </w:pPr>
      <w:r>
        <w:rPr>
          <w:rFonts w:eastAsia="方正小标宋简体"/>
          <w:color w:val="000000"/>
          <w:kern w:val="0"/>
          <w:sz w:val="44"/>
          <w:szCs w:val="44"/>
          <w:lang w:bidi="ar"/>
        </w:rPr>
        <w:t>湖南省水泥熟料生产线清单（截至2023年12月31日）</w:t>
      </w:r>
    </w:p>
    <w:tbl>
      <w:tblPr>
        <w:tblStyle w:val="6"/>
        <w:tblW w:w="152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6"/>
        <w:gridCol w:w="2616"/>
        <w:gridCol w:w="1188"/>
        <w:gridCol w:w="1188"/>
        <w:gridCol w:w="2324"/>
        <w:gridCol w:w="1741"/>
        <w:gridCol w:w="1635"/>
        <w:gridCol w:w="1191"/>
        <w:gridCol w:w="1191"/>
        <w:gridCol w:w="15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blHeader/>
          <w:jc w:val="center"/>
        </w:trPr>
        <w:tc>
          <w:tcPr>
            <w:tcW w:w="636" w:type="dxa"/>
            <w:noWrap w:val="0"/>
            <w:vAlign w:val="center"/>
          </w:tcPr>
          <w:p>
            <w:pPr>
              <w:widowControl/>
              <w:adjustRightInd w:val="0"/>
              <w:snapToGrid w:val="0"/>
              <w:spacing w:line="320" w:lineRule="exact"/>
              <w:jc w:val="center"/>
              <w:textAlignment w:val="center"/>
              <w:rPr>
                <w:rFonts w:eastAsia="黑体"/>
                <w:color w:val="000000"/>
                <w:sz w:val="24"/>
                <w:szCs w:val="24"/>
              </w:rPr>
            </w:pPr>
            <w:r>
              <w:rPr>
                <w:rFonts w:eastAsia="黑体"/>
                <w:color w:val="000000"/>
                <w:kern w:val="0"/>
                <w:sz w:val="24"/>
                <w:szCs w:val="24"/>
                <w:lang w:bidi="ar"/>
              </w:rPr>
              <w:t>序号</w:t>
            </w:r>
          </w:p>
        </w:tc>
        <w:tc>
          <w:tcPr>
            <w:tcW w:w="2616" w:type="dxa"/>
            <w:noWrap w:val="0"/>
            <w:vAlign w:val="center"/>
          </w:tcPr>
          <w:p>
            <w:pPr>
              <w:widowControl/>
              <w:adjustRightInd w:val="0"/>
              <w:snapToGrid w:val="0"/>
              <w:spacing w:line="320" w:lineRule="exact"/>
              <w:jc w:val="center"/>
              <w:textAlignment w:val="center"/>
              <w:rPr>
                <w:rFonts w:eastAsia="黑体"/>
                <w:color w:val="000000"/>
                <w:sz w:val="24"/>
                <w:szCs w:val="24"/>
              </w:rPr>
            </w:pPr>
            <w:r>
              <w:rPr>
                <w:rFonts w:eastAsia="黑体"/>
                <w:color w:val="000000"/>
                <w:kern w:val="0"/>
                <w:sz w:val="24"/>
                <w:szCs w:val="24"/>
                <w:lang w:bidi="ar"/>
              </w:rPr>
              <w:t>企业名称</w:t>
            </w:r>
          </w:p>
        </w:tc>
        <w:tc>
          <w:tcPr>
            <w:tcW w:w="1188" w:type="dxa"/>
            <w:noWrap w:val="0"/>
            <w:vAlign w:val="center"/>
          </w:tcPr>
          <w:p>
            <w:pPr>
              <w:widowControl/>
              <w:adjustRightInd w:val="0"/>
              <w:snapToGrid w:val="0"/>
              <w:spacing w:line="320" w:lineRule="exact"/>
              <w:jc w:val="center"/>
              <w:textAlignment w:val="center"/>
              <w:rPr>
                <w:rFonts w:eastAsia="黑体"/>
                <w:color w:val="000000"/>
                <w:kern w:val="0"/>
                <w:sz w:val="24"/>
                <w:szCs w:val="24"/>
                <w:lang w:bidi="ar"/>
              </w:rPr>
            </w:pPr>
            <w:r>
              <w:rPr>
                <w:rFonts w:eastAsia="黑体"/>
                <w:color w:val="000000"/>
                <w:kern w:val="0"/>
                <w:sz w:val="24"/>
                <w:szCs w:val="24"/>
                <w:lang w:bidi="ar"/>
              </w:rPr>
              <w:t>生产线</w:t>
            </w:r>
          </w:p>
          <w:p>
            <w:pPr>
              <w:widowControl/>
              <w:adjustRightInd w:val="0"/>
              <w:snapToGrid w:val="0"/>
              <w:spacing w:line="320" w:lineRule="exact"/>
              <w:jc w:val="center"/>
              <w:textAlignment w:val="center"/>
              <w:rPr>
                <w:rFonts w:eastAsia="黑体"/>
                <w:color w:val="000000"/>
                <w:sz w:val="24"/>
                <w:szCs w:val="24"/>
              </w:rPr>
            </w:pPr>
            <w:r>
              <w:rPr>
                <w:rFonts w:eastAsia="黑体"/>
                <w:color w:val="000000"/>
                <w:kern w:val="0"/>
                <w:sz w:val="24"/>
                <w:szCs w:val="24"/>
                <w:lang w:bidi="ar"/>
              </w:rPr>
              <w:t>名称</w:t>
            </w:r>
          </w:p>
        </w:tc>
        <w:tc>
          <w:tcPr>
            <w:tcW w:w="1188" w:type="dxa"/>
            <w:noWrap w:val="0"/>
            <w:vAlign w:val="center"/>
          </w:tcPr>
          <w:p>
            <w:pPr>
              <w:widowControl/>
              <w:adjustRightInd w:val="0"/>
              <w:snapToGrid w:val="0"/>
              <w:spacing w:line="320" w:lineRule="exact"/>
              <w:jc w:val="center"/>
              <w:textAlignment w:val="center"/>
              <w:rPr>
                <w:rFonts w:eastAsia="黑体"/>
                <w:color w:val="000000"/>
                <w:sz w:val="24"/>
                <w:szCs w:val="24"/>
              </w:rPr>
            </w:pPr>
            <w:r>
              <w:rPr>
                <w:rFonts w:eastAsia="黑体"/>
                <w:color w:val="000000"/>
                <w:kern w:val="0"/>
                <w:sz w:val="24"/>
                <w:szCs w:val="24"/>
                <w:lang w:bidi="ar"/>
              </w:rPr>
              <w:t>所在市州</w:t>
            </w:r>
          </w:p>
        </w:tc>
        <w:tc>
          <w:tcPr>
            <w:tcW w:w="2324" w:type="dxa"/>
            <w:noWrap w:val="0"/>
            <w:vAlign w:val="center"/>
          </w:tcPr>
          <w:p>
            <w:pPr>
              <w:widowControl/>
              <w:adjustRightInd w:val="0"/>
              <w:snapToGrid w:val="0"/>
              <w:spacing w:line="320" w:lineRule="exact"/>
              <w:jc w:val="center"/>
              <w:textAlignment w:val="center"/>
              <w:rPr>
                <w:rFonts w:eastAsia="黑体"/>
                <w:color w:val="000000"/>
                <w:sz w:val="24"/>
                <w:szCs w:val="24"/>
              </w:rPr>
            </w:pPr>
            <w:r>
              <w:rPr>
                <w:rFonts w:eastAsia="黑体"/>
                <w:color w:val="000000"/>
                <w:kern w:val="0"/>
                <w:sz w:val="24"/>
                <w:szCs w:val="24"/>
                <w:lang w:bidi="ar"/>
              </w:rPr>
              <w:t>建设地址</w:t>
            </w:r>
          </w:p>
        </w:tc>
        <w:tc>
          <w:tcPr>
            <w:tcW w:w="1741" w:type="dxa"/>
            <w:noWrap w:val="0"/>
            <w:vAlign w:val="center"/>
          </w:tcPr>
          <w:p>
            <w:pPr>
              <w:widowControl/>
              <w:adjustRightInd w:val="0"/>
              <w:snapToGrid w:val="0"/>
              <w:spacing w:line="320" w:lineRule="exact"/>
              <w:jc w:val="center"/>
              <w:textAlignment w:val="center"/>
              <w:rPr>
                <w:rFonts w:eastAsia="黑体"/>
                <w:color w:val="000000"/>
                <w:sz w:val="24"/>
                <w:szCs w:val="24"/>
              </w:rPr>
            </w:pPr>
            <w:r>
              <w:rPr>
                <w:rFonts w:eastAsia="黑体"/>
                <w:color w:val="000000"/>
                <w:kern w:val="0"/>
                <w:sz w:val="24"/>
                <w:szCs w:val="24"/>
                <w:lang w:bidi="ar"/>
              </w:rPr>
              <w:t>投产时间</w:t>
            </w:r>
          </w:p>
        </w:tc>
        <w:tc>
          <w:tcPr>
            <w:tcW w:w="1635" w:type="dxa"/>
            <w:noWrap w:val="0"/>
            <w:vAlign w:val="center"/>
          </w:tcPr>
          <w:p>
            <w:pPr>
              <w:widowControl/>
              <w:adjustRightInd w:val="0"/>
              <w:snapToGrid w:val="0"/>
              <w:spacing w:line="320" w:lineRule="exact"/>
              <w:jc w:val="center"/>
              <w:textAlignment w:val="center"/>
              <w:rPr>
                <w:rFonts w:eastAsia="黑体"/>
                <w:color w:val="000000"/>
                <w:sz w:val="24"/>
                <w:szCs w:val="24"/>
              </w:rPr>
            </w:pPr>
            <w:r>
              <w:rPr>
                <w:rStyle w:val="8"/>
                <w:rFonts w:hint="default" w:ascii="Times New Roman" w:hAnsi="Times New Roman" w:cs="Times New Roman"/>
                <w:lang w:bidi="ar"/>
              </w:rPr>
              <w:t>备案或核准产能（吨</w:t>
            </w:r>
            <w:r>
              <w:rPr>
                <w:rStyle w:val="9"/>
                <w:rFonts w:eastAsia="黑体"/>
                <w:lang w:bidi="ar"/>
              </w:rPr>
              <w:t>/</w:t>
            </w:r>
            <w:r>
              <w:rPr>
                <w:rStyle w:val="8"/>
                <w:rFonts w:hint="default" w:ascii="Times New Roman" w:hAnsi="Times New Roman" w:cs="Times New Roman"/>
                <w:lang w:bidi="ar"/>
              </w:rPr>
              <w:t>日）</w:t>
            </w:r>
          </w:p>
        </w:tc>
        <w:tc>
          <w:tcPr>
            <w:tcW w:w="1191" w:type="dxa"/>
            <w:noWrap w:val="0"/>
            <w:vAlign w:val="center"/>
          </w:tcPr>
          <w:p>
            <w:pPr>
              <w:widowControl/>
              <w:adjustRightInd w:val="0"/>
              <w:snapToGrid w:val="0"/>
              <w:spacing w:line="320" w:lineRule="exact"/>
              <w:jc w:val="center"/>
              <w:textAlignment w:val="center"/>
              <w:rPr>
                <w:rFonts w:eastAsia="黑体"/>
                <w:color w:val="000000"/>
                <w:sz w:val="24"/>
                <w:szCs w:val="24"/>
              </w:rPr>
            </w:pPr>
            <w:r>
              <w:rPr>
                <w:rFonts w:eastAsia="黑体"/>
                <w:color w:val="000000"/>
                <w:kern w:val="0"/>
                <w:sz w:val="24"/>
                <w:szCs w:val="24"/>
                <w:lang w:bidi="ar"/>
              </w:rPr>
              <w:t>水泥回转窑外径</w:t>
            </w:r>
          </w:p>
        </w:tc>
        <w:tc>
          <w:tcPr>
            <w:tcW w:w="1191" w:type="dxa"/>
            <w:noWrap w:val="0"/>
            <w:vAlign w:val="center"/>
          </w:tcPr>
          <w:p>
            <w:pPr>
              <w:widowControl/>
              <w:adjustRightInd w:val="0"/>
              <w:snapToGrid w:val="0"/>
              <w:spacing w:line="320" w:lineRule="exact"/>
              <w:jc w:val="center"/>
              <w:textAlignment w:val="center"/>
              <w:rPr>
                <w:rFonts w:eastAsia="黑体"/>
                <w:color w:val="000000"/>
                <w:sz w:val="24"/>
                <w:szCs w:val="24"/>
              </w:rPr>
            </w:pPr>
            <w:r>
              <w:rPr>
                <w:rStyle w:val="8"/>
                <w:rFonts w:hint="default" w:ascii="Times New Roman" w:hAnsi="Times New Roman" w:cs="Times New Roman"/>
                <w:lang w:bidi="ar"/>
              </w:rPr>
              <w:t>实际产能（吨</w:t>
            </w:r>
            <w:r>
              <w:rPr>
                <w:rStyle w:val="9"/>
                <w:rFonts w:eastAsia="黑体"/>
                <w:lang w:bidi="ar"/>
              </w:rPr>
              <w:t>/</w:t>
            </w:r>
            <w:r>
              <w:rPr>
                <w:rStyle w:val="8"/>
                <w:rFonts w:hint="default" w:ascii="Times New Roman" w:hAnsi="Times New Roman" w:cs="Times New Roman"/>
                <w:lang w:bidi="ar"/>
              </w:rPr>
              <w:t>日）</w:t>
            </w:r>
          </w:p>
        </w:tc>
        <w:tc>
          <w:tcPr>
            <w:tcW w:w="1587" w:type="dxa"/>
            <w:noWrap w:val="0"/>
            <w:vAlign w:val="center"/>
          </w:tcPr>
          <w:p>
            <w:pPr>
              <w:widowControl/>
              <w:adjustRightInd w:val="0"/>
              <w:snapToGrid w:val="0"/>
              <w:spacing w:line="320" w:lineRule="exact"/>
              <w:jc w:val="center"/>
              <w:textAlignment w:val="center"/>
              <w:rPr>
                <w:rFonts w:eastAsia="黑体"/>
                <w:color w:val="000000"/>
                <w:sz w:val="24"/>
                <w:szCs w:val="24"/>
              </w:rPr>
            </w:pPr>
            <w:r>
              <w:rPr>
                <w:rFonts w:eastAsia="黑体"/>
                <w:color w:val="000000"/>
                <w:kern w:val="0"/>
                <w:sz w:val="24"/>
                <w:szCs w:val="24"/>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636"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1</w:t>
            </w:r>
          </w:p>
        </w:tc>
        <w:tc>
          <w:tcPr>
            <w:tcW w:w="2616" w:type="dxa"/>
            <w:noWrap w:val="0"/>
            <w:vAlign w:val="center"/>
          </w:tcPr>
          <w:p>
            <w:pPr>
              <w:widowControl/>
              <w:adjustRightInd w:val="0"/>
              <w:snapToGrid w:val="0"/>
              <w:spacing w:line="320" w:lineRule="exact"/>
              <w:jc w:val="center"/>
              <w:textAlignment w:val="center"/>
              <w:rPr>
                <w:color w:val="000000"/>
                <w:sz w:val="24"/>
                <w:szCs w:val="24"/>
              </w:rPr>
            </w:pPr>
            <w:r>
              <w:rPr>
                <w:rStyle w:val="10"/>
                <w:rFonts w:ascii="Times New Roman" w:hAnsi="Times New Roman" w:cs="Times New Roman"/>
                <w:lang w:bidi="ar"/>
              </w:rPr>
              <w:t>湖南浏阳南方水泥有限公司</w:t>
            </w:r>
          </w:p>
        </w:tc>
        <w:tc>
          <w:tcPr>
            <w:tcW w:w="1188" w:type="dxa"/>
            <w:noWrap w:val="0"/>
            <w:vAlign w:val="center"/>
          </w:tcPr>
          <w:p>
            <w:pPr>
              <w:widowControl/>
              <w:adjustRightInd w:val="0"/>
              <w:snapToGrid w:val="0"/>
              <w:spacing w:line="320" w:lineRule="exact"/>
              <w:jc w:val="center"/>
              <w:textAlignment w:val="center"/>
              <w:rPr>
                <w:color w:val="000000"/>
                <w:sz w:val="24"/>
                <w:szCs w:val="24"/>
              </w:rPr>
            </w:pPr>
            <w:r>
              <w:rPr>
                <w:rStyle w:val="10"/>
                <w:rFonts w:ascii="Times New Roman" w:hAnsi="Times New Roman" w:cs="Times New Roman"/>
                <w:lang w:bidi="ar"/>
              </w:rPr>
              <w:t>新型干法</w:t>
            </w:r>
          </w:p>
        </w:tc>
        <w:tc>
          <w:tcPr>
            <w:tcW w:w="1188"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长沙市</w:t>
            </w:r>
          </w:p>
        </w:tc>
        <w:tc>
          <w:tcPr>
            <w:tcW w:w="2324" w:type="dxa"/>
            <w:noWrap w:val="0"/>
            <w:vAlign w:val="center"/>
          </w:tcPr>
          <w:p>
            <w:pPr>
              <w:widowControl/>
              <w:adjustRightInd w:val="0"/>
              <w:snapToGrid w:val="0"/>
              <w:spacing w:line="320" w:lineRule="exact"/>
              <w:jc w:val="center"/>
              <w:textAlignment w:val="center"/>
              <w:rPr>
                <w:color w:val="000000"/>
                <w:sz w:val="24"/>
                <w:szCs w:val="24"/>
              </w:rPr>
            </w:pPr>
            <w:r>
              <w:rPr>
                <w:rStyle w:val="10"/>
                <w:rFonts w:ascii="Times New Roman" w:hAnsi="Times New Roman" w:cs="Times New Roman"/>
                <w:lang w:bidi="ar"/>
              </w:rPr>
              <w:t>湖南省长沙市浏阳市高新技术产业开发区南园</w:t>
            </w:r>
          </w:p>
        </w:tc>
        <w:tc>
          <w:tcPr>
            <w:tcW w:w="1741"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2006年9月</w:t>
            </w:r>
          </w:p>
        </w:tc>
        <w:tc>
          <w:tcPr>
            <w:tcW w:w="1635"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5000</w:t>
            </w:r>
          </w:p>
        </w:tc>
        <w:tc>
          <w:tcPr>
            <w:tcW w:w="1191"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Φ4.8</w:t>
            </w:r>
          </w:p>
        </w:tc>
        <w:tc>
          <w:tcPr>
            <w:tcW w:w="1191"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5000</w:t>
            </w:r>
          </w:p>
        </w:tc>
        <w:tc>
          <w:tcPr>
            <w:tcW w:w="1587" w:type="dxa"/>
            <w:noWrap w:val="0"/>
            <w:vAlign w:val="center"/>
          </w:tcPr>
          <w:p>
            <w:pPr>
              <w:widowControl/>
              <w:adjustRightInd w:val="0"/>
              <w:snapToGrid w:val="0"/>
              <w:spacing w:line="320" w:lineRule="exact"/>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636"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2</w:t>
            </w:r>
          </w:p>
        </w:tc>
        <w:tc>
          <w:tcPr>
            <w:tcW w:w="2616" w:type="dxa"/>
            <w:noWrap w:val="0"/>
            <w:vAlign w:val="center"/>
          </w:tcPr>
          <w:p>
            <w:pPr>
              <w:widowControl/>
              <w:adjustRightInd w:val="0"/>
              <w:snapToGrid w:val="0"/>
              <w:spacing w:line="320" w:lineRule="exact"/>
              <w:jc w:val="center"/>
              <w:textAlignment w:val="center"/>
              <w:rPr>
                <w:color w:val="000000"/>
                <w:sz w:val="24"/>
                <w:szCs w:val="24"/>
              </w:rPr>
            </w:pPr>
            <w:r>
              <w:rPr>
                <w:rStyle w:val="10"/>
                <w:rFonts w:ascii="Times New Roman" w:hAnsi="Times New Roman" w:cs="Times New Roman"/>
                <w:lang w:bidi="ar"/>
              </w:rPr>
              <w:t>湖南宁乡南方水泥有限公司</w:t>
            </w:r>
          </w:p>
        </w:tc>
        <w:tc>
          <w:tcPr>
            <w:tcW w:w="1188" w:type="dxa"/>
            <w:noWrap w:val="0"/>
            <w:vAlign w:val="center"/>
          </w:tcPr>
          <w:p>
            <w:pPr>
              <w:widowControl/>
              <w:adjustRightInd w:val="0"/>
              <w:snapToGrid w:val="0"/>
              <w:spacing w:line="320" w:lineRule="exact"/>
              <w:jc w:val="center"/>
              <w:textAlignment w:val="center"/>
              <w:rPr>
                <w:color w:val="000000"/>
                <w:sz w:val="24"/>
                <w:szCs w:val="24"/>
              </w:rPr>
            </w:pPr>
            <w:r>
              <w:rPr>
                <w:rStyle w:val="10"/>
                <w:rFonts w:ascii="Times New Roman" w:hAnsi="Times New Roman" w:cs="Times New Roman"/>
                <w:lang w:bidi="ar"/>
              </w:rPr>
              <w:t>新型干法</w:t>
            </w:r>
          </w:p>
        </w:tc>
        <w:tc>
          <w:tcPr>
            <w:tcW w:w="1188"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长沙市</w:t>
            </w:r>
          </w:p>
        </w:tc>
        <w:tc>
          <w:tcPr>
            <w:tcW w:w="2324" w:type="dxa"/>
            <w:noWrap w:val="0"/>
            <w:vAlign w:val="center"/>
          </w:tcPr>
          <w:p>
            <w:pPr>
              <w:widowControl/>
              <w:adjustRightInd w:val="0"/>
              <w:snapToGrid w:val="0"/>
              <w:spacing w:line="320" w:lineRule="exact"/>
              <w:jc w:val="center"/>
              <w:textAlignment w:val="center"/>
              <w:rPr>
                <w:color w:val="000000"/>
                <w:sz w:val="24"/>
                <w:szCs w:val="24"/>
              </w:rPr>
            </w:pPr>
            <w:r>
              <w:rPr>
                <w:rStyle w:val="10"/>
                <w:rFonts w:ascii="Times New Roman" w:hAnsi="Times New Roman" w:cs="Times New Roman"/>
                <w:lang w:bidi="ar"/>
              </w:rPr>
              <w:t>湖南省长沙市宁乡市夏铎铺镇天马新村</w:t>
            </w:r>
            <w:r>
              <w:rPr>
                <w:rStyle w:val="9"/>
                <w:lang w:bidi="ar"/>
              </w:rPr>
              <w:t>4</w:t>
            </w:r>
            <w:r>
              <w:rPr>
                <w:rStyle w:val="10"/>
                <w:rFonts w:ascii="Times New Roman" w:hAnsi="Times New Roman" w:cs="Times New Roman"/>
                <w:lang w:bidi="ar"/>
              </w:rPr>
              <w:t>组</w:t>
            </w:r>
          </w:p>
        </w:tc>
        <w:tc>
          <w:tcPr>
            <w:tcW w:w="1741"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2009年6月</w:t>
            </w:r>
          </w:p>
        </w:tc>
        <w:tc>
          <w:tcPr>
            <w:tcW w:w="1635"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4000</w:t>
            </w:r>
          </w:p>
        </w:tc>
        <w:tc>
          <w:tcPr>
            <w:tcW w:w="1191"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Φ4.3</w:t>
            </w:r>
          </w:p>
        </w:tc>
        <w:tc>
          <w:tcPr>
            <w:tcW w:w="1191"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3000</w:t>
            </w:r>
          </w:p>
        </w:tc>
        <w:tc>
          <w:tcPr>
            <w:tcW w:w="1587" w:type="dxa"/>
            <w:noWrap w:val="0"/>
            <w:vAlign w:val="center"/>
          </w:tcPr>
          <w:p>
            <w:pPr>
              <w:widowControl/>
              <w:adjustRightInd w:val="0"/>
              <w:snapToGrid w:val="0"/>
              <w:spacing w:line="320" w:lineRule="exact"/>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636"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3</w:t>
            </w:r>
          </w:p>
        </w:tc>
        <w:tc>
          <w:tcPr>
            <w:tcW w:w="2616" w:type="dxa"/>
            <w:noWrap w:val="0"/>
            <w:vAlign w:val="center"/>
          </w:tcPr>
          <w:p>
            <w:pPr>
              <w:widowControl/>
              <w:adjustRightInd w:val="0"/>
              <w:snapToGrid w:val="0"/>
              <w:spacing w:line="320" w:lineRule="exact"/>
              <w:jc w:val="center"/>
              <w:textAlignment w:val="center"/>
              <w:rPr>
                <w:color w:val="000000"/>
                <w:sz w:val="24"/>
                <w:szCs w:val="24"/>
              </w:rPr>
            </w:pPr>
            <w:r>
              <w:rPr>
                <w:rStyle w:val="10"/>
                <w:rFonts w:ascii="Times New Roman" w:hAnsi="Times New Roman" w:cs="Times New Roman"/>
                <w:lang w:bidi="ar"/>
              </w:rPr>
              <w:t>长沙河田白石建材有限公司</w:t>
            </w:r>
          </w:p>
        </w:tc>
        <w:tc>
          <w:tcPr>
            <w:tcW w:w="1188" w:type="dxa"/>
            <w:noWrap w:val="0"/>
            <w:vAlign w:val="center"/>
          </w:tcPr>
          <w:p>
            <w:pPr>
              <w:widowControl/>
              <w:adjustRightInd w:val="0"/>
              <w:snapToGrid w:val="0"/>
              <w:spacing w:line="320" w:lineRule="exact"/>
              <w:jc w:val="center"/>
              <w:textAlignment w:val="center"/>
              <w:rPr>
                <w:color w:val="000000"/>
                <w:sz w:val="24"/>
                <w:szCs w:val="24"/>
              </w:rPr>
            </w:pPr>
            <w:r>
              <w:rPr>
                <w:rStyle w:val="10"/>
                <w:rFonts w:ascii="Times New Roman" w:hAnsi="Times New Roman" w:cs="Times New Roman"/>
                <w:lang w:bidi="ar"/>
              </w:rPr>
              <w:t>新型干法</w:t>
            </w:r>
          </w:p>
        </w:tc>
        <w:tc>
          <w:tcPr>
            <w:tcW w:w="1188"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长沙市</w:t>
            </w:r>
          </w:p>
        </w:tc>
        <w:tc>
          <w:tcPr>
            <w:tcW w:w="2324" w:type="dxa"/>
            <w:noWrap w:val="0"/>
            <w:vAlign w:val="center"/>
          </w:tcPr>
          <w:p>
            <w:pPr>
              <w:widowControl/>
              <w:adjustRightInd w:val="0"/>
              <w:snapToGrid w:val="0"/>
              <w:spacing w:line="320" w:lineRule="exact"/>
              <w:jc w:val="center"/>
              <w:textAlignment w:val="center"/>
              <w:rPr>
                <w:color w:val="000000"/>
                <w:sz w:val="24"/>
                <w:szCs w:val="24"/>
              </w:rPr>
            </w:pPr>
            <w:r>
              <w:rPr>
                <w:rStyle w:val="10"/>
                <w:rFonts w:ascii="Times New Roman" w:hAnsi="Times New Roman" w:cs="Times New Roman"/>
                <w:lang w:bidi="ar"/>
              </w:rPr>
              <w:t>湖</w:t>
            </w:r>
            <w:bookmarkStart w:id="0" w:name="_GoBack"/>
            <w:bookmarkEnd w:id="0"/>
            <w:r>
              <w:rPr>
                <w:rStyle w:val="10"/>
                <w:rFonts w:ascii="Times New Roman" w:hAnsi="Times New Roman" w:cs="Times New Roman"/>
                <w:lang w:bidi="ar"/>
              </w:rPr>
              <w:t>南省长沙市长沙县江北镇五七组</w:t>
            </w:r>
          </w:p>
        </w:tc>
        <w:tc>
          <w:tcPr>
            <w:tcW w:w="1741"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2009年10月</w:t>
            </w:r>
          </w:p>
        </w:tc>
        <w:tc>
          <w:tcPr>
            <w:tcW w:w="1635"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4000</w:t>
            </w:r>
          </w:p>
        </w:tc>
        <w:tc>
          <w:tcPr>
            <w:tcW w:w="1191"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Φ4.3</w:t>
            </w:r>
          </w:p>
        </w:tc>
        <w:tc>
          <w:tcPr>
            <w:tcW w:w="1191"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3000</w:t>
            </w:r>
          </w:p>
        </w:tc>
        <w:tc>
          <w:tcPr>
            <w:tcW w:w="1587" w:type="dxa"/>
            <w:noWrap w:val="0"/>
            <w:vAlign w:val="center"/>
          </w:tcPr>
          <w:p>
            <w:pPr>
              <w:widowControl/>
              <w:adjustRightInd w:val="0"/>
              <w:snapToGrid w:val="0"/>
              <w:spacing w:line="320" w:lineRule="exact"/>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636"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4</w:t>
            </w:r>
          </w:p>
        </w:tc>
        <w:tc>
          <w:tcPr>
            <w:tcW w:w="2616" w:type="dxa"/>
            <w:noWrap w:val="0"/>
            <w:vAlign w:val="center"/>
          </w:tcPr>
          <w:p>
            <w:pPr>
              <w:widowControl/>
              <w:adjustRightInd w:val="0"/>
              <w:snapToGrid w:val="0"/>
              <w:spacing w:line="320" w:lineRule="exact"/>
              <w:jc w:val="center"/>
              <w:textAlignment w:val="center"/>
              <w:rPr>
                <w:color w:val="000000"/>
                <w:sz w:val="24"/>
                <w:szCs w:val="24"/>
              </w:rPr>
            </w:pPr>
            <w:r>
              <w:rPr>
                <w:rStyle w:val="10"/>
                <w:rFonts w:ascii="Times New Roman" w:hAnsi="Times New Roman" w:cs="Times New Roman"/>
                <w:lang w:bidi="ar"/>
              </w:rPr>
              <w:t>华新水泥（株洲）有限公司</w:t>
            </w:r>
          </w:p>
        </w:tc>
        <w:tc>
          <w:tcPr>
            <w:tcW w:w="1188" w:type="dxa"/>
            <w:noWrap w:val="0"/>
            <w:vAlign w:val="center"/>
          </w:tcPr>
          <w:p>
            <w:pPr>
              <w:widowControl/>
              <w:adjustRightInd w:val="0"/>
              <w:snapToGrid w:val="0"/>
              <w:spacing w:line="320" w:lineRule="exact"/>
              <w:jc w:val="center"/>
              <w:textAlignment w:val="center"/>
              <w:rPr>
                <w:color w:val="000000"/>
                <w:sz w:val="24"/>
                <w:szCs w:val="24"/>
              </w:rPr>
            </w:pPr>
            <w:r>
              <w:rPr>
                <w:rStyle w:val="10"/>
                <w:rFonts w:ascii="Times New Roman" w:hAnsi="Times New Roman" w:cs="Times New Roman"/>
                <w:lang w:bidi="ar"/>
              </w:rPr>
              <w:t>新型干法</w:t>
            </w:r>
          </w:p>
        </w:tc>
        <w:tc>
          <w:tcPr>
            <w:tcW w:w="1188"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株洲市</w:t>
            </w:r>
          </w:p>
        </w:tc>
        <w:tc>
          <w:tcPr>
            <w:tcW w:w="2324" w:type="dxa"/>
            <w:noWrap w:val="0"/>
            <w:vAlign w:val="center"/>
          </w:tcPr>
          <w:p>
            <w:pPr>
              <w:widowControl/>
              <w:adjustRightInd w:val="0"/>
              <w:snapToGrid w:val="0"/>
              <w:spacing w:line="320" w:lineRule="exact"/>
              <w:jc w:val="center"/>
              <w:textAlignment w:val="center"/>
              <w:rPr>
                <w:color w:val="000000"/>
                <w:sz w:val="24"/>
                <w:szCs w:val="24"/>
              </w:rPr>
            </w:pPr>
            <w:r>
              <w:rPr>
                <w:rStyle w:val="10"/>
                <w:rFonts w:ascii="Times New Roman" w:hAnsi="Times New Roman" w:cs="Times New Roman"/>
                <w:lang w:bidi="ar"/>
              </w:rPr>
              <w:t>湖南省株洲市渌口区龙船镇黄竹村</w:t>
            </w:r>
          </w:p>
        </w:tc>
        <w:tc>
          <w:tcPr>
            <w:tcW w:w="1741"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2009年12月</w:t>
            </w:r>
          </w:p>
        </w:tc>
        <w:tc>
          <w:tcPr>
            <w:tcW w:w="1635"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4500</w:t>
            </w:r>
          </w:p>
        </w:tc>
        <w:tc>
          <w:tcPr>
            <w:tcW w:w="1191"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Φ5.0</w:t>
            </w:r>
          </w:p>
        </w:tc>
        <w:tc>
          <w:tcPr>
            <w:tcW w:w="1191"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5500</w:t>
            </w:r>
          </w:p>
        </w:tc>
        <w:tc>
          <w:tcPr>
            <w:tcW w:w="1587" w:type="dxa"/>
            <w:noWrap w:val="0"/>
            <w:vAlign w:val="center"/>
          </w:tcPr>
          <w:p>
            <w:pPr>
              <w:widowControl/>
              <w:adjustRightInd w:val="0"/>
              <w:snapToGrid w:val="0"/>
              <w:spacing w:line="320" w:lineRule="exact"/>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636"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5</w:t>
            </w:r>
          </w:p>
        </w:tc>
        <w:tc>
          <w:tcPr>
            <w:tcW w:w="2616" w:type="dxa"/>
            <w:noWrap w:val="0"/>
            <w:vAlign w:val="center"/>
          </w:tcPr>
          <w:p>
            <w:pPr>
              <w:widowControl/>
              <w:adjustRightInd w:val="0"/>
              <w:snapToGrid w:val="0"/>
              <w:spacing w:line="320" w:lineRule="exact"/>
              <w:jc w:val="center"/>
              <w:textAlignment w:val="center"/>
              <w:rPr>
                <w:color w:val="000000"/>
                <w:sz w:val="24"/>
                <w:szCs w:val="24"/>
              </w:rPr>
            </w:pPr>
            <w:r>
              <w:rPr>
                <w:rStyle w:val="10"/>
                <w:rFonts w:ascii="Times New Roman" w:hAnsi="Times New Roman" w:cs="Times New Roman"/>
                <w:lang w:bidi="ar"/>
              </w:rPr>
              <w:t>中材株洲水泥有限责任公司</w:t>
            </w:r>
          </w:p>
        </w:tc>
        <w:tc>
          <w:tcPr>
            <w:tcW w:w="1188" w:type="dxa"/>
            <w:noWrap w:val="0"/>
            <w:vAlign w:val="center"/>
          </w:tcPr>
          <w:p>
            <w:pPr>
              <w:widowControl/>
              <w:adjustRightInd w:val="0"/>
              <w:snapToGrid w:val="0"/>
              <w:spacing w:line="320" w:lineRule="exact"/>
              <w:jc w:val="center"/>
              <w:textAlignment w:val="center"/>
              <w:rPr>
                <w:color w:val="000000"/>
                <w:sz w:val="24"/>
                <w:szCs w:val="24"/>
              </w:rPr>
            </w:pPr>
            <w:r>
              <w:rPr>
                <w:rStyle w:val="10"/>
                <w:rFonts w:ascii="Times New Roman" w:hAnsi="Times New Roman" w:cs="Times New Roman"/>
                <w:lang w:bidi="ar"/>
              </w:rPr>
              <w:t>新型干法</w:t>
            </w:r>
          </w:p>
        </w:tc>
        <w:tc>
          <w:tcPr>
            <w:tcW w:w="1188"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株洲市</w:t>
            </w:r>
          </w:p>
        </w:tc>
        <w:tc>
          <w:tcPr>
            <w:tcW w:w="2324" w:type="dxa"/>
            <w:noWrap w:val="0"/>
            <w:vAlign w:val="center"/>
          </w:tcPr>
          <w:p>
            <w:pPr>
              <w:widowControl/>
              <w:adjustRightInd w:val="0"/>
              <w:snapToGrid w:val="0"/>
              <w:spacing w:line="320" w:lineRule="exact"/>
              <w:jc w:val="center"/>
              <w:textAlignment w:val="center"/>
              <w:rPr>
                <w:color w:val="000000"/>
                <w:sz w:val="24"/>
                <w:szCs w:val="24"/>
              </w:rPr>
            </w:pPr>
            <w:r>
              <w:rPr>
                <w:rStyle w:val="10"/>
                <w:rFonts w:ascii="Times New Roman" w:hAnsi="Times New Roman" w:cs="Times New Roman"/>
                <w:lang w:bidi="ar"/>
              </w:rPr>
              <w:t>湖南省株洲市荷塘区仙庾镇黄塘村</w:t>
            </w:r>
          </w:p>
        </w:tc>
        <w:tc>
          <w:tcPr>
            <w:tcW w:w="1741"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2008年10月</w:t>
            </w:r>
          </w:p>
        </w:tc>
        <w:tc>
          <w:tcPr>
            <w:tcW w:w="1635"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5000</w:t>
            </w:r>
          </w:p>
        </w:tc>
        <w:tc>
          <w:tcPr>
            <w:tcW w:w="1191"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Φ4.8</w:t>
            </w:r>
          </w:p>
        </w:tc>
        <w:tc>
          <w:tcPr>
            <w:tcW w:w="1191"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5000</w:t>
            </w:r>
          </w:p>
        </w:tc>
        <w:tc>
          <w:tcPr>
            <w:tcW w:w="1587" w:type="dxa"/>
            <w:noWrap w:val="0"/>
            <w:vAlign w:val="center"/>
          </w:tcPr>
          <w:p>
            <w:pPr>
              <w:widowControl/>
              <w:adjustRightInd w:val="0"/>
              <w:snapToGrid w:val="0"/>
              <w:spacing w:line="320" w:lineRule="exact"/>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636"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6</w:t>
            </w:r>
          </w:p>
        </w:tc>
        <w:tc>
          <w:tcPr>
            <w:tcW w:w="2616" w:type="dxa"/>
            <w:noWrap w:val="0"/>
            <w:vAlign w:val="center"/>
          </w:tcPr>
          <w:p>
            <w:pPr>
              <w:widowControl/>
              <w:adjustRightInd w:val="0"/>
              <w:snapToGrid w:val="0"/>
              <w:spacing w:line="320" w:lineRule="exact"/>
              <w:jc w:val="center"/>
              <w:textAlignment w:val="center"/>
              <w:rPr>
                <w:color w:val="000000"/>
                <w:sz w:val="24"/>
                <w:szCs w:val="24"/>
              </w:rPr>
            </w:pPr>
            <w:r>
              <w:rPr>
                <w:rStyle w:val="10"/>
                <w:rFonts w:ascii="Times New Roman" w:hAnsi="Times New Roman" w:cs="Times New Roman"/>
                <w:lang w:bidi="ar"/>
              </w:rPr>
              <w:t>湖南远大水泥有限责任公司</w:t>
            </w:r>
          </w:p>
        </w:tc>
        <w:tc>
          <w:tcPr>
            <w:tcW w:w="1188" w:type="dxa"/>
            <w:noWrap w:val="0"/>
            <w:vAlign w:val="center"/>
          </w:tcPr>
          <w:p>
            <w:pPr>
              <w:widowControl/>
              <w:adjustRightInd w:val="0"/>
              <w:snapToGrid w:val="0"/>
              <w:spacing w:line="320" w:lineRule="exact"/>
              <w:jc w:val="center"/>
              <w:textAlignment w:val="center"/>
              <w:rPr>
                <w:color w:val="000000"/>
                <w:sz w:val="24"/>
                <w:szCs w:val="24"/>
              </w:rPr>
            </w:pPr>
            <w:r>
              <w:rPr>
                <w:rStyle w:val="10"/>
                <w:rFonts w:ascii="Times New Roman" w:hAnsi="Times New Roman" w:cs="Times New Roman"/>
                <w:lang w:bidi="ar"/>
              </w:rPr>
              <w:t>新型干法</w:t>
            </w:r>
          </w:p>
        </w:tc>
        <w:tc>
          <w:tcPr>
            <w:tcW w:w="1188"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株洲市</w:t>
            </w:r>
          </w:p>
        </w:tc>
        <w:tc>
          <w:tcPr>
            <w:tcW w:w="2324" w:type="dxa"/>
            <w:noWrap w:val="0"/>
            <w:vAlign w:val="center"/>
          </w:tcPr>
          <w:p>
            <w:pPr>
              <w:widowControl/>
              <w:adjustRightInd w:val="0"/>
              <w:snapToGrid w:val="0"/>
              <w:spacing w:line="320" w:lineRule="exact"/>
              <w:jc w:val="center"/>
              <w:textAlignment w:val="center"/>
              <w:rPr>
                <w:color w:val="000000"/>
                <w:sz w:val="24"/>
                <w:szCs w:val="24"/>
              </w:rPr>
            </w:pPr>
            <w:r>
              <w:rPr>
                <w:rStyle w:val="10"/>
                <w:rFonts w:ascii="Times New Roman" w:hAnsi="Times New Roman" w:cs="Times New Roman"/>
                <w:lang w:bidi="ar"/>
              </w:rPr>
              <w:t>湖南省攸县网岭镇北联村南竹山组</w:t>
            </w:r>
          </w:p>
        </w:tc>
        <w:tc>
          <w:tcPr>
            <w:tcW w:w="1741"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2012年1月</w:t>
            </w:r>
          </w:p>
        </w:tc>
        <w:tc>
          <w:tcPr>
            <w:tcW w:w="1635"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4500</w:t>
            </w:r>
          </w:p>
        </w:tc>
        <w:tc>
          <w:tcPr>
            <w:tcW w:w="1191"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Φ4.3</w:t>
            </w:r>
          </w:p>
        </w:tc>
        <w:tc>
          <w:tcPr>
            <w:tcW w:w="1191"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3000</w:t>
            </w:r>
          </w:p>
        </w:tc>
        <w:tc>
          <w:tcPr>
            <w:tcW w:w="1587" w:type="dxa"/>
            <w:noWrap w:val="0"/>
            <w:vAlign w:val="center"/>
          </w:tcPr>
          <w:p>
            <w:pPr>
              <w:widowControl/>
              <w:adjustRightInd w:val="0"/>
              <w:snapToGrid w:val="0"/>
              <w:spacing w:line="320" w:lineRule="exact"/>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636"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7</w:t>
            </w:r>
          </w:p>
        </w:tc>
        <w:tc>
          <w:tcPr>
            <w:tcW w:w="2616" w:type="dxa"/>
            <w:noWrap w:val="0"/>
            <w:vAlign w:val="center"/>
          </w:tcPr>
          <w:p>
            <w:pPr>
              <w:widowControl/>
              <w:adjustRightInd w:val="0"/>
              <w:snapToGrid w:val="0"/>
              <w:spacing w:line="320" w:lineRule="exact"/>
              <w:jc w:val="center"/>
              <w:textAlignment w:val="center"/>
              <w:rPr>
                <w:color w:val="000000"/>
                <w:sz w:val="24"/>
                <w:szCs w:val="24"/>
              </w:rPr>
            </w:pPr>
            <w:r>
              <w:rPr>
                <w:rStyle w:val="10"/>
                <w:rFonts w:ascii="Times New Roman" w:hAnsi="Times New Roman" w:cs="Times New Roman"/>
                <w:lang w:bidi="ar"/>
              </w:rPr>
              <w:t>湖南韶峰南方水泥有限公司</w:t>
            </w:r>
          </w:p>
        </w:tc>
        <w:tc>
          <w:tcPr>
            <w:tcW w:w="1188" w:type="dxa"/>
            <w:noWrap w:val="0"/>
            <w:vAlign w:val="center"/>
          </w:tcPr>
          <w:p>
            <w:pPr>
              <w:widowControl/>
              <w:adjustRightInd w:val="0"/>
              <w:snapToGrid w:val="0"/>
              <w:spacing w:line="320" w:lineRule="exact"/>
              <w:jc w:val="center"/>
              <w:textAlignment w:val="center"/>
              <w:rPr>
                <w:color w:val="000000"/>
                <w:sz w:val="24"/>
                <w:szCs w:val="24"/>
              </w:rPr>
            </w:pPr>
            <w:r>
              <w:rPr>
                <w:rStyle w:val="10"/>
                <w:rFonts w:ascii="Times New Roman" w:hAnsi="Times New Roman" w:cs="Times New Roman"/>
                <w:lang w:bidi="ar"/>
              </w:rPr>
              <w:t>新型干法</w:t>
            </w:r>
          </w:p>
        </w:tc>
        <w:tc>
          <w:tcPr>
            <w:tcW w:w="1188"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湘潭市</w:t>
            </w:r>
          </w:p>
        </w:tc>
        <w:tc>
          <w:tcPr>
            <w:tcW w:w="2324" w:type="dxa"/>
            <w:noWrap w:val="0"/>
            <w:vAlign w:val="center"/>
          </w:tcPr>
          <w:p>
            <w:pPr>
              <w:widowControl/>
              <w:adjustRightInd w:val="0"/>
              <w:snapToGrid w:val="0"/>
              <w:spacing w:line="320" w:lineRule="exact"/>
              <w:jc w:val="center"/>
              <w:textAlignment w:val="center"/>
              <w:rPr>
                <w:color w:val="000000"/>
                <w:sz w:val="24"/>
                <w:szCs w:val="24"/>
              </w:rPr>
            </w:pPr>
            <w:r>
              <w:rPr>
                <w:rStyle w:val="10"/>
                <w:rFonts w:ascii="Times New Roman" w:hAnsi="Times New Roman" w:cs="Times New Roman"/>
                <w:lang w:bidi="ar"/>
              </w:rPr>
              <w:t>湖南省湘潭市湘乡市棋梓镇韶峰社区</w:t>
            </w:r>
          </w:p>
        </w:tc>
        <w:tc>
          <w:tcPr>
            <w:tcW w:w="1741" w:type="dxa"/>
            <w:noWrap w:val="0"/>
            <w:vAlign w:val="center"/>
          </w:tcPr>
          <w:p>
            <w:pPr>
              <w:widowControl/>
              <w:adjustRightInd w:val="0"/>
              <w:snapToGrid w:val="0"/>
              <w:spacing w:line="320" w:lineRule="exact"/>
              <w:jc w:val="center"/>
              <w:textAlignment w:val="center"/>
              <w:rPr>
                <w:color w:val="000000"/>
                <w:sz w:val="24"/>
                <w:szCs w:val="24"/>
              </w:rPr>
            </w:pPr>
            <w:r>
              <w:rPr>
                <w:rStyle w:val="9"/>
                <w:lang w:bidi="ar"/>
              </w:rPr>
              <w:t>2009</w:t>
            </w:r>
            <w:r>
              <w:rPr>
                <w:rStyle w:val="10"/>
                <w:rFonts w:ascii="Times New Roman" w:hAnsi="Times New Roman" w:cs="Times New Roman"/>
                <w:lang w:bidi="ar"/>
              </w:rPr>
              <w:t>年</w:t>
            </w:r>
            <w:r>
              <w:rPr>
                <w:rStyle w:val="9"/>
                <w:lang w:bidi="ar"/>
              </w:rPr>
              <w:t>12</w:t>
            </w:r>
            <w:r>
              <w:rPr>
                <w:rStyle w:val="10"/>
                <w:rFonts w:ascii="Times New Roman" w:hAnsi="Times New Roman" w:cs="Times New Roman"/>
                <w:lang w:bidi="ar"/>
              </w:rPr>
              <w:t>月</w:t>
            </w:r>
          </w:p>
        </w:tc>
        <w:tc>
          <w:tcPr>
            <w:tcW w:w="1635"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5000</w:t>
            </w:r>
          </w:p>
        </w:tc>
        <w:tc>
          <w:tcPr>
            <w:tcW w:w="1191"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Φ4.8</w:t>
            </w:r>
          </w:p>
        </w:tc>
        <w:tc>
          <w:tcPr>
            <w:tcW w:w="1191"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5000</w:t>
            </w:r>
          </w:p>
        </w:tc>
        <w:tc>
          <w:tcPr>
            <w:tcW w:w="1587" w:type="dxa"/>
            <w:noWrap w:val="0"/>
            <w:vAlign w:val="center"/>
          </w:tcPr>
          <w:p>
            <w:pPr>
              <w:widowControl/>
              <w:adjustRightInd w:val="0"/>
              <w:snapToGrid w:val="0"/>
              <w:spacing w:line="320" w:lineRule="exact"/>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636"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8</w:t>
            </w:r>
          </w:p>
        </w:tc>
        <w:tc>
          <w:tcPr>
            <w:tcW w:w="2616" w:type="dxa"/>
            <w:noWrap w:val="0"/>
            <w:vAlign w:val="center"/>
          </w:tcPr>
          <w:p>
            <w:pPr>
              <w:widowControl/>
              <w:adjustRightInd w:val="0"/>
              <w:snapToGrid w:val="0"/>
              <w:spacing w:line="320" w:lineRule="exact"/>
              <w:jc w:val="center"/>
              <w:textAlignment w:val="center"/>
              <w:rPr>
                <w:color w:val="000000"/>
                <w:sz w:val="24"/>
                <w:szCs w:val="24"/>
              </w:rPr>
            </w:pPr>
            <w:r>
              <w:rPr>
                <w:rStyle w:val="10"/>
                <w:rFonts w:ascii="Times New Roman" w:hAnsi="Times New Roman" w:cs="Times New Roman"/>
                <w:lang w:bidi="ar"/>
              </w:rPr>
              <w:t>湖南韶峰南方水泥有限公司</w:t>
            </w:r>
          </w:p>
        </w:tc>
        <w:tc>
          <w:tcPr>
            <w:tcW w:w="1188" w:type="dxa"/>
            <w:noWrap w:val="0"/>
            <w:vAlign w:val="center"/>
          </w:tcPr>
          <w:p>
            <w:pPr>
              <w:widowControl/>
              <w:adjustRightInd w:val="0"/>
              <w:snapToGrid w:val="0"/>
              <w:spacing w:line="320" w:lineRule="exact"/>
              <w:jc w:val="center"/>
              <w:textAlignment w:val="center"/>
              <w:rPr>
                <w:color w:val="000000"/>
                <w:sz w:val="24"/>
                <w:szCs w:val="24"/>
              </w:rPr>
            </w:pPr>
            <w:r>
              <w:rPr>
                <w:rStyle w:val="10"/>
                <w:rFonts w:ascii="Times New Roman" w:hAnsi="Times New Roman" w:cs="Times New Roman"/>
                <w:lang w:bidi="ar"/>
              </w:rPr>
              <w:t>新型干法</w:t>
            </w:r>
          </w:p>
        </w:tc>
        <w:tc>
          <w:tcPr>
            <w:tcW w:w="1188"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湘潭市</w:t>
            </w:r>
          </w:p>
        </w:tc>
        <w:tc>
          <w:tcPr>
            <w:tcW w:w="2324" w:type="dxa"/>
            <w:noWrap w:val="0"/>
            <w:vAlign w:val="center"/>
          </w:tcPr>
          <w:p>
            <w:pPr>
              <w:widowControl/>
              <w:adjustRightInd w:val="0"/>
              <w:snapToGrid w:val="0"/>
              <w:spacing w:line="320" w:lineRule="exact"/>
              <w:jc w:val="center"/>
              <w:textAlignment w:val="center"/>
              <w:rPr>
                <w:color w:val="000000"/>
                <w:sz w:val="24"/>
                <w:szCs w:val="24"/>
              </w:rPr>
            </w:pPr>
            <w:r>
              <w:rPr>
                <w:rStyle w:val="10"/>
                <w:rFonts w:ascii="Times New Roman" w:hAnsi="Times New Roman" w:cs="Times New Roman"/>
                <w:lang w:bidi="ar"/>
              </w:rPr>
              <w:t>湖南省湘潭市湘乡市棋梓镇韶峰社区</w:t>
            </w:r>
          </w:p>
        </w:tc>
        <w:tc>
          <w:tcPr>
            <w:tcW w:w="1741" w:type="dxa"/>
            <w:noWrap w:val="0"/>
            <w:vAlign w:val="center"/>
          </w:tcPr>
          <w:p>
            <w:pPr>
              <w:widowControl/>
              <w:adjustRightInd w:val="0"/>
              <w:snapToGrid w:val="0"/>
              <w:spacing w:line="320" w:lineRule="exact"/>
              <w:jc w:val="center"/>
              <w:textAlignment w:val="center"/>
              <w:rPr>
                <w:color w:val="000000"/>
                <w:sz w:val="24"/>
                <w:szCs w:val="24"/>
              </w:rPr>
            </w:pPr>
            <w:r>
              <w:rPr>
                <w:rStyle w:val="9"/>
                <w:lang w:bidi="ar"/>
              </w:rPr>
              <w:t>2022</w:t>
            </w:r>
            <w:r>
              <w:rPr>
                <w:rStyle w:val="10"/>
                <w:rFonts w:ascii="Times New Roman" w:hAnsi="Times New Roman" w:cs="Times New Roman"/>
                <w:lang w:bidi="ar"/>
              </w:rPr>
              <w:t>年</w:t>
            </w:r>
            <w:r>
              <w:rPr>
                <w:rStyle w:val="9"/>
                <w:lang w:bidi="ar"/>
              </w:rPr>
              <w:t>6</w:t>
            </w:r>
            <w:r>
              <w:rPr>
                <w:rStyle w:val="10"/>
                <w:rFonts w:ascii="Times New Roman" w:hAnsi="Times New Roman" w:cs="Times New Roman"/>
                <w:lang w:bidi="ar"/>
              </w:rPr>
              <w:t>月</w:t>
            </w:r>
          </w:p>
        </w:tc>
        <w:tc>
          <w:tcPr>
            <w:tcW w:w="1635"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8000</w:t>
            </w:r>
          </w:p>
        </w:tc>
        <w:tc>
          <w:tcPr>
            <w:tcW w:w="1191"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Φ5.6</w:t>
            </w:r>
          </w:p>
        </w:tc>
        <w:tc>
          <w:tcPr>
            <w:tcW w:w="1191"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8000</w:t>
            </w:r>
          </w:p>
        </w:tc>
        <w:tc>
          <w:tcPr>
            <w:tcW w:w="1587" w:type="dxa"/>
            <w:noWrap w:val="0"/>
            <w:vAlign w:val="center"/>
          </w:tcPr>
          <w:p>
            <w:pPr>
              <w:widowControl/>
              <w:adjustRightInd w:val="0"/>
              <w:snapToGrid w:val="0"/>
              <w:spacing w:line="320" w:lineRule="exact"/>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636"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9</w:t>
            </w:r>
          </w:p>
        </w:tc>
        <w:tc>
          <w:tcPr>
            <w:tcW w:w="2616" w:type="dxa"/>
            <w:noWrap w:val="0"/>
            <w:vAlign w:val="center"/>
          </w:tcPr>
          <w:p>
            <w:pPr>
              <w:widowControl/>
              <w:adjustRightInd w:val="0"/>
              <w:snapToGrid w:val="0"/>
              <w:spacing w:line="320" w:lineRule="exact"/>
              <w:jc w:val="center"/>
              <w:textAlignment w:val="center"/>
              <w:rPr>
                <w:color w:val="000000"/>
                <w:sz w:val="24"/>
                <w:szCs w:val="24"/>
              </w:rPr>
            </w:pPr>
            <w:r>
              <w:rPr>
                <w:rStyle w:val="10"/>
                <w:rFonts w:ascii="Times New Roman" w:hAnsi="Times New Roman" w:cs="Times New Roman"/>
                <w:lang w:bidi="ar"/>
              </w:rPr>
              <w:t>中材湘潭水泥有限责任公司</w:t>
            </w:r>
          </w:p>
        </w:tc>
        <w:tc>
          <w:tcPr>
            <w:tcW w:w="1188" w:type="dxa"/>
            <w:noWrap w:val="0"/>
            <w:vAlign w:val="center"/>
          </w:tcPr>
          <w:p>
            <w:pPr>
              <w:widowControl/>
              <w:adjustRightInd w:val="0"/>
              <w:snapToGrid w:val="0"/>
              <w:spacing w:line="320" w:lineRule="exact"/>
              <w:jc w:val="center"/>
              <w:textAlignment w:val="center"/>
              <w:rPr>
                <w:color w:val="000000"/>
                <w:sz w:val="24"/>
                <w:szCs w:val="24"/>
              </w:rPr>
            </w:pPr>
            <w:r>
              <w:rPr>
                <w:rStyle w:val="10"/>
                <w:rFonts w:ascii="Times New Roman" w:hAnsi="Times New Roman" w:cs="Times New Roman"/>
                <w:lang w:bidi="ar"/>
              </w:rPr>
              <w:t>新型干法</w:t>
            </w:r>
          </w:p>
        </w:tc>
        <w:tc>
          <w:tcPr>
            <w:tcW w:w="1188"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湘潭市</w:t>
            </w:r>
          </w:p>
        </w:tc>
        <w:tc>
          <w:tcPr>
            <w:tcW w:w="2324" w:type="dxa"/>
            <w:noWrap w:val="0"/>
            <w:vAlign w:val="center"/>
          </w:tcPr>
          <w:p>
            <w:pPr>
              <w:widowControl/>
              <w:adjustRightInd w:val="0"/>
              <w:snapToGrid w:val="0"/>
              <w:spacing w:line="320" w:lineRule="exact"/>
              <w:jc w:val="center"/>
              <w:textAlignment w:val="center"/>
              <w:rPr>
                <w:color w:val="000000"/>
                <w:sz w:val="24"/>
                <w:szCs w:val="24"/>
              </w:rPr>
            </w:pPr>
            <w:r>
              <w:rPr>
                <w:rStyle w:val="10"/>
                <w:rFonts w:ascii="Times New Roman" w:hAnsi="Times New Roman" w:cs="Times New Roman"/>
                <w:lang w:bidi="ar"/>
              </w:rPr>
              <w:t>湖南省湘潭市雨湖区鹤岭镇立新村</w:t>
            </w:r>
          </w:p>
        </w:tc>
        <w:tc>
          <w:tcPr>
            <w:tcW w:w="1741" w:type="dxa"/>
            <w:noWrap w:val="0"/>
            <w:vAlign w:val="center"/>
          </w:tcPr>
          <w:p>
            <w:pPr>
              <w:widowControl/>
              <w:adjustRightInd w:val="0"/>
              <w:snapToGrid w:val="0"/>
              <w:spacing w:line="320" w:lineRule="exact"/>
              <w:jc w:val="center"/>
              <w:textAlignment w:val="center"/>
              <w:rPr>
                <w:color w:val="000000"/>
                <w:sz w:val="24"/>
                <w:szCs w:val="24"/>
              </w:rPr>
            </w:pPr>
            <w:r>
              <w:rPr>
                <w:rStyle w:val="9"/>
                <w:lang w:bidi="ar"/>
              </w:rPr>
              <w:t>2009</w:t>
            </w:r>
            <w:r>
              <w:rPr>
                <w:rStyle w:val="10"/>
                <w:rFonts w:ascii="Times New Roman" w:hAnsi="Times New Roman" w:cs="Times New Roman"/>
                <w:lang w:bidi="ar"/>
              </w:rPr>
              <w:t>年</w:t>
            </w:r>
            <w:r>
              <w:rPr>
                <w:rStyle w:val="9"/>
                <w:lang w:bidi="ar"/>
              </w:rPr>
              <w:t>6</w:t>
            </w:r>
            <w:r>
              <w:rPr>
                <w:rStyle w:val="10"/>
                <w:rFonts w:ascii="Times New Roman" w:hAnsi="Times New Roman" w:cs="Times New Roman"/>
                <w:lang w:bidi="ar"/>
              </w:rPr>
              <w:t>月</w:t>
            </w:r>
          </w:p>
        </w:tc>
        <w:tc>
          <w:tcPr>
            <w:tcW w:w="1635"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5000</w:t>
            </w:r>
          </w:p>
        </w:tc>
        <w:tc>
          <w:tcPr>
            <w:tcW w:w="1191"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Φ4.8</w:t>
            </w:r>
          </w:p>
        </w:tc>
        <w:tc>
          <w:tcPr>
            <w:tcW w:w="1191"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5000</w:t>
            </w:r>
          </w:p>
        </w:tc>
        <w:tc>
          <w:tcPr>
            <w:tcW w:w="1587" w:type="dxa"/>
            <w:noWrap w:val="0"/>
            <w:vAlign w:val="center"/>
          </w:tcPr>
          <w:p>
            <w:pPr>
              <w:widowControl/>
              <w:adjustRightInd w:val="0"/>
              <w:snapToGrid w:val="0"/>
              <w:spacing w:line="320" w:lineRule="exact"/>
              <w:jc w:val="center"/>
              <w:textAlignment w:val="center"/>
              <w:rPr>
                <w:color w:val="000000"/>
                <w:sz w:val="24"/>
                <w:szCs w:val="24"/>
              </w:rPr>
            </w:pPr>
            <w:r>
              <w:rPr>
                <w:rStyle w:val="10"/>
                <w:rFonts w:ascii="Times New Roman" w:hAnsi="Times New Roman" w:cs="Times New Roman"/>
                <w:lang w:bidi="ar"/>
              </w:rPr>
              <w:t>已于</w:t>
            </w:r>
            <w:r>
              <w:rPr>
                <w:rStyle w:val="9"/>
                <w:lang w:bidi="ar"/>
              </w:rPr>
              <w:t>2021</w:t>
            </w:r>
            <w:r>
              <w:rPr>
                <w:rStyle w:val="10"/>
                <w:rFonts w:ascii="Times New Roman" w:hAnsi="Times New Roman" w:cs="Times New Roman"/>
                <w:lang w:bidi="ar"/>
              </w:rPr>
              <w:t>年</w:t>
            </w:r>
            <w:r>
              <w:rPr>
                <w:rStyle w:val="9"/>
                <w:lang w:bidi="ar"/>
              </w:rPr>
              <w:t>1</w:t>
            </w:r>
            <w:r>
              <w:rPr>
                <w:rStyle w:val="10"/>
                <w:rFonts w:ascii="Times New Roman" w:hAnsi="Times New Roman" w:cs="Times New Roman"/>
                <w:lang w:bidi="ar"/>
              </w:rPr>
              <w:t>月公告置出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636"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10</w:t>
            </w:r>
          </w:p>
        </w:tc>
        <w:tc>
          <w:tcPr>
            <w:tcW w:w="2616" w:type="dxa"/>
            <w:noWrap w:val="0"/>
            <w:vAlign w:val="center"/>
          </w:tcPr>
          <w:p>
            <w:pPr>
              <w:widowControl/>
              <w:adjustRightInd w:val="0"/>
              <w:snapToGrid w:val="0"/>
              <w:spacing w:line="320" w:lineRule="exact"/>
              <w:jc w:val="center"/>
              <w:textAlignment w:val="center"/>
              <w:rPr>
                <w:color w:val="000000"/>
                <w:sz w:val="24"/>
                <w:szCs w:val="24"/>
              </w:rPr>
            </w:pPr>
            <w:r>
              <w:rPr>
                <w:rStyle w:val="10"/>
                <w:rFonts w:ascii="Times New Roman" w:hAnsi="Times New Roman" w:cs="Times New Roman"/>
                <w:lang w:bidi="ar"/>
              </w:rPr>
              <w:t>湖南耒阳南方水泥有限公司</w:t>
            </w:r>
          </w:p>
        </w:tc>
        <w:tc>
          <w:tcPr>
            <w:tcW w:w="1188" w:type="dxa"/>
            <w:noWrap w:val="0"/>
            <w:vAlign w:val="center"/>
          </w:tcPr>
          <w:p>
            <w:pPr>
              <w:widowControl/>
              <w:adjustRightInd w:val="0"/>
              <w:snapToGrid w:val="0"/>
              <w:spacing w:line="320" w:lineRule="exact"/>
              <w:jc w:val="center"/>
              <w:textAlignment w:val="center"/>
              <w:rPr>
                <w:color w:val="000000"/>
                <w:sz w:val="24"/>
                <w:szCs w:val="24"/>
              </w:rPr>
            </w:pPr>
            <w:r>
              <w:rPr>
                <w:rStyle w:val="10"/>
                <w:rFonts w:ascii="Times New Roman" w:hAnsi="Times New Roman" w:cs="Times New Roman"/>
                <w:lang w:bidi="ar"/>
              </w:rPr>
              <w:t>新型干法</w:t>
            </w:r>
          </w:p>
        </w:tc>
        <w:tc>
          <w:tcPr>
            <w:tcW w:w="1188"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衡阳市</w:t>
            </w:r>
          </w:p>
        </w:tc>
        <w:tc>
          <w:tcPr>
            <w:tcW w:w="2324" w:type="dxa"/>
            <w:noWrap w:val="0"/>
            <w:vAlign w:val="center"/>
          </w:tcPr>
          <w:p>
            <w:pPr>
              <w:widowControl/>
              <w:adjustRightInd w:val="0"/>
              <w:snapToGrid w:val="0"/>
              <w:spacing w:line="320" w:lineRule="exact"/>
              <w:jc w:val="center"/>
              <w:textAlignment w:val="center"/>
              <w:rPr>
                <w:color w:val="000000"/>
                <w:sz w:val="24"/>
                <w:szCs w:val="24"/>
              </w:rPr>
            </w:pPr>
            <w:r>
              <w:rPr>
                <w:rStyle w:val="10"/>
                <w:rFonts w:ascii="Times New Roman" w:hAnsi="Times New Roman" w:cs="Times New Roman"/>
                <w:lang w:bidi="ar"/>
              </w:rPr>
              <w:t>湖南省衡阳市耒阳市小水镇江坡村</w:t>
            </w:r>
          </w:p>
        </w:tc>
        <w:tc>
          <w:tcPr>
            <w:tcW w:w="0" w:type="auto"/>
            <w:noWrap/>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2007年4月</w:t>
            </w:r>
          </w:p>
        </w:tc>
        <w:tc>
          <w:tcPr>
            <w:tcW w:w="1635"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2500</w:t>
            </w:r>
          </w:p>
        </w:tc>
        <w:tc>
          <w:tcPr>
            <w:tcW w:w="1191"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Φ4.0</w:t>
            </w:r>
          </w:p>
        </w:tc>
        <w:tc>
          <w:tcPr>
            <w:tcW w:w="1191"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2500</w:t>
            </w:r>
          </w:p>
        </w:tc>
        <w:tc>
          <w:tcPr>
            <w:tcW w:w="1587" w:type="dxa"/>
            <w:noWrap w:val="0"/>
            <w:vAlign w:val="center"/>
          </w:tcPr>
          <w:p>
            <w:pPr>
              <w:widowControl/>
              <w:adjustRightInd w:val="0"/>
              <w:snapToGrid w:val="0"/>
              <w:spacing w:line="320" w:lineRule="exact"/>
              <w:jc w:val="center"/>
              <w:textAlignment w:val="center"/>
              <w:rPr>
                <w:color w:val="000000"/>
                <w:sz w:val="24"/>
                <w:szCs w:val="24"/>
              </w:rPr>
            </w:pPr>
            <w:r>
              <w:rPr>
                <w:rStyle w:val="10"/>
                <w:rFonts w:ascii="Times New Roman" w:hAnsi="Times New Roman" w:cs="Times New Roman"/>
                <w:lang w:bidi="ar"/>
              </w:rPr>
              <w:t>已于</w:t>
            </w:r>
            <w:r>
              <w:rPr>
                <w:rStyle w:val="9"/>
                <w:lang w:bidi="ar"/>
              </w:rPr>
              <w:t>2020</w:t>
            </w:r>
            <w:r>
              <w:rPr>
                <w:rStyle w:val="10"/>
                <w:rFonts w:ascii="Times New Roman" w:hAnsi="Times New Roman" w:cs="Times New Roman"/>
                <w:lang w:bidi="ar"/>
              </w:rPr>
              <w:t>年</w:t>
            </w:r>
            <w:r>
              <w:rPr>
                <w:rStyle w:val="9"/>
                <w:lang w:bidi="ar"/>
              </w:rPr>
              <w:t>11</w:t>
            </w:r>
            <w:r>
              <w:rPr>
                <w:rStyle w:val="10"/>
                <w:rFonts w:ascii="Times New Roman" w:hAnsi="Times New Roman" w:cs="Times New Roman"/>
                <w:lang w:bidi="ar"/>
              </w:rPr>
              <w:t>月公告置出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636"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11</w:t>
            </w:r>
          </w:p>
        </w:tc>
        <w:tc>
          <w:tcPr>
            <w:tcW w:w="2616" w:type="dxa"/>
            <w:noWrap w:val="0"/>
            <w:vAlign w:val="center"/>
          </w:tcPr>
          <w:p>
            <w:pPr>
              <w:widowControl/>
              <w:adjustRightInd w:val="0"/>
              <w:snapToGrid w:val="0"/>
              <w:spacing w:line="320" w:lineRule="exact"/>
              <w:jc w:val="center"/>
              <w:textAlignment w:val="center"/>
              <w:rPr>
                <w:color w:val="000000"/>
                <w:sz w:val="24"/>
                <w:szCs w:val="24"/>
              </w:rPr>
            </w:pPr>
            <w:r>
              <w:rPr>
                <w:rStyle w:val="10"/>
                <w:rFonts w:ascii="Times New Roman" w:hAnsi="Times New Roman" w:cs="Times New Roman"/>
                <w:lang w:bidi="ar"/>
              </w:rPr>
              <w:t>湖南耒阳南方水泥有限公司</w:t>
            </w:r>
          </w:p>
        </w:tc>
        <w:tc>
          <w:tcPr>
            <w:tcW w:w="1188" w:type="dxa"/>
            <w:noWrap w:val="0"/>
            <w:vAlign w:val="center"/>
          </w:tcPr>
          <w:p>
            <w:pPr>
              <w:widowControl/>
              <w:adjustRightInd w:val="0"/>
              <w:snapToGrid w:val="0"/>
              <w:spacing w:line="320" w:lineRule="exact"/>
              <w:jc w:val="center"/>
              <w:textAlignment w:val="center"/>
              <w:rPr>
                <w:color w:val="000000"/>
                <w:sz w:val="24"/>
                <w:szCs w:val="24"/>
              </w:rPr>
            </w:pPr>
            <w:r>
              <w:rPr>
                <w:rStyle w:val="10"/>
                <w:rFonts w:ascii="Times New Roman" w:hAnsi="Times New Roman" w:cs="Times New Roman"/>
                <w:lang w:bidi="ar"/>
              </w:rPr>
              <w:t>新型干法</w:t>
            </w:r>
          </w:p>
        </w:tc>
        <w:tc>
          <w:tcPr>
            <w:tcW w:w="1188"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衡阳市</w:t>
            </w:r>
          </w:p>
        </w:tc>
        <w:tc>
          <w:tcPr>
            <w:tcW w:w="2324" w:type="dxa"/>
            <w:noWrap w:val="0"/>
            <w:vAlign w:val="center"/>
          </w:tcPr>
          <w:p>
            <w:pPr>
              <w:widowControl/>
              <w:adjustRightInd w:val="0"/>
              <w:snapToGrid w:val="0"/>
              <w:spacing w:line="320" w:lineRule="exact"/>
              <w:jc w:val="center"/>
              <w:textAlignment w:val="center"/>
              <w:rPr>
                <w:color w:val="000000"/>
                <w:sz w:val="24"/>
                <w:szCs w:val="24"/>
              </w:rPr>
            </w:pPr>
            <w:r>
              <w:rPr>
                <w:rStyle w:val="10"/>
                <w:rFonts w:ascii="Times New Roman" w:hAnsi="Times New Roman" w:cs="Times New Roman"/>
                <w:lang w:bidi="ar"/>
              </w:rPr>
              <w:t>湖南省衡阳市耒阳市小水镇江坡村</w:t>
            </w:r>
          </w:p>
        </w:tc>
        <w:tc>
          <w:tcPr>
            <w:tcW w:w="0" w:type="auto"/>
            <w:noWrap/>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2010年11月</w:t>
            </w:r>
          </w:p>
        </w:tc>
        <w:tc>
          <w:tcPr>
            <w:tcW w:w="1635"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4000</w:t>
            </w:r>
          </w:p>
        </w:tc>
        <w:tc>
          <w:tcPr>
            <w:tcW w:w="1191"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Φ4.8</w:t>
            </w:r>
          </w:p>
        </w:tc>
        <w:tc>
          <w:tcPr>
            <w:tcW w:w="1191"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5000</w:t>
            </w:r>
          </w:p>
        </w:tc>
        <w:tc>
          <w:tcPr>
            <w:tcW w:w="1587" w:type="dxa"/>
            <w:noWrap w:val="0"/>
            <w:vAlign w:val="center"/>
          </w:tcPr>
          <w:p>
            <w:pPr>
              <w:widowControl/>
              <w:adjustRightInd w:val="0"/>
              <w:snapToGrid w:val="0"/>
              <w:spacing w:line="320" w:lineRule="exact"/>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636"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12</w:t>
            </w:r>
          </w:p>
        </w:tc>
        <w:tc>
          <w:tcPr>
            <w:tcW w:w="2616" w:type="dxa"/>
            <w:noWrap w:val="0"/>
            <w:vAlign w:val="center"/>
          </w:tcPr>
          <w:p>
            <w:pPr>
              <w:widowControl/>
              <w:adjustRightInd w:val="0"/>
              <w:snapToGrid w:val="0"/>
              <w:spacing w:line="320" w:lineRule="exact"/>
              <w:jc w:val="center"/>
              <w:textAlignment w:val="center"/>
              <w:rPr>
                <w:color w:val="000000"/>
                <w:sz w:val="24"/>
                <w:szCs w:val="24"/>
              </w:rPr>
            </w:pPr>
            <w:r>
              <w:rPr>
                <w:rStyle w:val="10"/>
                <w:rFonts w:ascii="Times New Roman" w:hAnsi="Times New Roman" w:cs="Times New Roman"/>
                <w:lang w:bidi="ar"/>
              </w:rPr>
              <w:t>衡阳红狮水泥有限公司</w:t>
            </w:r>
          </w:p>
        </w:tc>
        <w:tc>
          <w:tcPr>
            <w:tcW w:w="1188" w:type="dxa"/>
            <w:noWrap w:val="0"/>
            <w:vAlign w:val="center"/>
          </w:tcPr>
          <w:p>
            <w:pPr>
              <w:widowControl/>
              <w:adjustRightInd w:val="0"/>
              <w:snapToGrid w:val="0"/>
              <w:spacing w:line="320" w:lineRule="exact"/>
              <w:jc w:val="center"/>
              <w:textAlignment w:val="center"/>
              <w:rPr>
                <w:color w:val="000000"/>
                <w:sz w:val="24"/>
                <w:szCs w:val="24"/>
              </w:rPr>
            </w:pPr>
            <w:r>
              <w:rPr>
                <w:rStyle w:val="10"/>
                <w:rFonts w:ascii="Times New Roman" w:hAnsi="Times New Roman" w:cs="Times New Roman"/>
                <w:lang w:bidi="ar"/>
              </w:rPr>
              <w:t>新型干法</w:t>
            </w:r>
          </w:p>
        </w:tc>
        <w:tc>
          <w:tcPr>
            <w:tcW w:w="1188"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衡阳市</w:t>
            </w:r>
          </w:p>
        </w:tc>
        <w:tc>
          <w:tcPr>
            <w:tcW w:w="2324" w:type="dxa"/>
            <w:noWrap w:val="0"/>
            <w:vAlign w:val="center"/>
          </w:tcPr>
          <w:p>
            <w:pPr>
              <w:widowControl/>
              <w:adjustRightInd w:val="0"/>
              <w:snapToGrid w:val="0"/>
              <w:spacing w:line="320" w:lineRule="exact"/>
              <w:jc w:val="center"/>
              <w:textAlignment w:val="center"/>
              <w:rPr>
                <w:color w:val="000000"/>
                <w:sz w:val="24"/>
                <w:szCs w:val="24"/>
              </w:rPr>
            </w:pPr>
            <w:r>
              <w:rPr>
                <w:rStyle w:val="10"/>
                <w:rFonts w:ascii="Times New Roman" w:hAnsi="Times New Roman" w:cs="Times New Roman"/>
                <w:lang w:bidi="ar"/>
              </w:rPr>
              <w:t>湖南省衡阳市衡东县荣桓镇清泉村</w:t>
            </w:r>
          </w:p>
        </w:tc>
        <w:tc>
          <w:tcPr>
            <w:tcW w:w="1741"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2013年1月</w:t>
            </w:r>
          </w:p>
        </w:tc>
        <w:tc>
          <w:tcPr>
            <w:tcW w:w="1635"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4000</w:t>
            </w:r>
          </w:p>
        </w:tc>
        <w:tc>
          <w:tcPr>
            <w:tcW w:w="1191"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Φ4.3</w:t>
            </w:r>
          </w:p>
        </w:tc>
        <w:tc>
          <w:tcPr>
            <w:tcW w:w="1191"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3000</w:t>
            </w:r>
          </w:p>
        </w:tc>
        <w:tc>
          <w:tcPr>
            <w:tcW w:w="1587" w:type="dxa"/>
            <w:noWrap w:val="0"/>
            <w:vAlign w:val="center"/>
          </w:tcPr>
          <w:p>
            <w:pPr>
              <w:widowControl/>
              <w:adjustRightInd w:val="0"/>
              <w:snapToGrid w:val="0"/>
              <w:spacing w:line="320" w:lineRule="exact"/>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636"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13</w:t>
            </w:r>
          </w:p>
        </w:tc>
        <w:tc>
          <w:tcPr>
            <w:tcW w:w="2616" w:type="dxa"/>
            <w:noWrap w:val="0"/>
            <w:vAlign w:val="center"/>
          </w:tcPr>
          <w:p>
            <w:pPr>
              <w:widowControl/>
              <w:adjustRightInd w:val="0"/>
              <w:snapToGrid w:val="0"/>
              <w:spacing w:line="320" w:lineRule="exact"/>
              <w:jc w:val="center"/>
              <w:textAlignment w:val="center"/>
              <w:rPr>
                <w:color w:val="000000"/>
                <w:sz w:val="24"/>
                <w:szCs w:val="24"/>
              </w:rPr>
            </w:pPr>
            <w:r>
              <w:rPr>
                <w:rStyle w:val="10"/>
                <w:rFonts w:ascii="Times New Roman" w:hAnsi="Times New Roman" w:cs="Times New Roman"/>
                <w:lang w:bidi="ar"/>
              </w:rPr>
              <w:t>湖南金山环保建材有限公司</w:t>
            </w:r>
          </w:p>
        </w:tc>
        <w:tc>
          <w:tcPr>
            <w:tcW w:w="1188" w:type="dxa"/>
            <w:noWrap w:val="0"/>
            <w:vAlign w:val="center"/>
          </w:tcPr>
          <w:p>
            <w:pPr>
              <w:widowControl/>
              <w:adjustRightInd w:val="0"/>
              <w:snapToGrid w:val="0"/>
              <w:spacing w:line="320" w:lineRule="exact"/>
              <w:jc w:val="center"/>
              <w:textAlignment w:val="center"/>
              <w:rPr>
                <w:color w:val="000000"/>
                <w:sz w:val="24"/>
                <w:szCs w:val="24"/>
              </w:rPr>
            </w:pPr>
            <w:r>
              <w:rPr>
                <w:rStyle w:val="10"/>
                <w:rFonts w:ascii="Times New Roman" w:hAnsi="Times New Roman" w:cs="Times New Roman"/>
                <w:lang w:bidi="ar"/>
              </w:rPr>
              <w:t>新型干法</w:t>
            </w:r>
          </w:p>
        </w:tc>
        <w:tc>
          <w:tcPr>
            <w:tcW w:w="1188"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衡阳市</w:t>
            </w:r>
          </w:p>
        </w:tc>
        <w:tc>
          <w:tcPr>
            <w:tcW w:w="2324" w:type="dxa"/>
            <w:noWrap w:val="0"/>
            <w:vAlign w:val="center"/>
          </w:tcPr>
          <w:p>
            <w:pPr>
              <w:widowControl/>
              <w:adjustRightInd w:val="0"/>
              <w:snapToGrid w:val="0"/>
              <w:spacing w:line="320" w:lineRule="exact"/>
              <w:jc w:val="center"/>
              <w:textAlignment w:val="center"/>
              <w:rPr>
                <w:color w:val="000000"/>
                <w:sz w:val="24"/>
                <w:szCs w:val="24"/>
              </w:rPr>
            </w:pPr>
            <w:r>
              <w:rPr>
                <w:rStyle w:val="10"/>
                <w:rFonts w:ascii="Times New Roman" w:hAnsi="Times New Roman" w:cs="Times New Roman"/>
                <w:lang w:bidi="ar"/>
              </w:rPr>
              <w:t>湖南省衡阳市松木经开区新安路</w:t>
            </w:r>
          </w:p>
        </w:tc>
        <w:tc>
          <w:tcPr>
            <w:tcW w:w="1741"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2012年8月</w:t>
            </w:r>
          </w:p>
        </w:tc>
        <w:tc>
          <w:tcPr>
            <w:tcW w:w="1635"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2000</w:t>
            </w:r>
          </w:p>
        </w:tc>
        <w:tc>
          <w:tcPr>
            <w:tcW w:w="1191" w:type="dxa"/>
            <w:noWrap/>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Φ4.3</w:t>
            </w:r>
          </w:p>
        </w:tc>
        <w:tc>
          <w:tcPr>
            <w:tcW w:w="1191"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3000</w:t>
            </w:r>
          </w:p>
        </w:tc>
        <w:tc>
          <w:tcPr>
            <w:tcW w:w="1587" w:type="dxa"/>
            <w:noWrap w:val="0"/>
            <w:vAlign w:val="center"/>
          </w:tcPr>
          <w:p>
            <w:pPr>
              <w:widowControl/>
              <w:adjustRightInd w:val="0"/>
              <w:snapToGrid w:val="0"/>
              <w:spacing w:line="320" w:lineRule="exact"/>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636"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14</w:t>
            </w:r>
          </w:p>
        </w:tc>
        <w:tc>
          <w:tcPr>
            <w:tcW w:w="2616" w:type="dxa"/>
            <w:noWrap w:val="0"/>
            <w:vAlign w:val="center"/>
          </w:tcPr>
          <w:p>
            <w:pPr>
              <w:widowControl/>
              <w:adjustRightInd w:val="0"/>
              <w:snapToGrid w:val="0"/>
              <w:spacing w:line="320" w:lineRule="exact"/>
              <w:jc w:val="center"/>
              <w:textAlignment w:val="center"/>
              <w:rPr>
                <w:color w:val="000000"/>
                <w:sz w:val="24"/>
                <w:szCs w:val="24"/>
              </w:rPr>
            </w:pPr>
            <w:r>
              <w:rPr>
                <w:rStyle w:val="10"/>
                <w:rFonts w:ascii="Times New Roman" w:hAnsi="Times New Roman" w:cs="Times New Roman"/>
                <w:lang w:bidi="ar"/>
              </w:rPr>
              <w:t>湖南金山水泥有限公司</w:t>
            </w:r>
          </w:p>
        </w:tc>
        <w:tc>
          <w:tcPr>
            <w:tcW w:w="1188" w:type="dxa"/>
            <w:noWrap w:val="0"/>
            <w:vAlign w:val="center"/>
          </w:tcPr>
          <w:p>
            <w:pPr>
              <w:widowControl/>
              <w:adjustRightInd w:val="0"/>
              <w:snapToGrid w:val="0"/>
              <w:spacing w:line="320" w:lineRule="exact"/>
              <w:jc w:val="center"/>
              <w:textAlignment w:val="center"/>
              <w:rPr>
                <w:color w:val="000000"/>
                <w:sz w:val="24"/>
                <w:szCs w:val="24"/>
              </w:rPr>
            </w:pPr>
            <w:r>
              <w:rPr>
                <w:rStyle w:val="10"/>
                <w:rFonts w:ascii="Times New Roman" w:hAnsi="Times New Roman" w:cs="Times New Roman"/>
                <w:lang w:bidi="ar"/>
              </w:rPr>
              <w:t>新型干法</w:t>
            </w:r>
          </w:p>
        </w:tc>
        <w:tc>
          <w:tcPr>
            <w:tcW w:w="1188"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衡阳市</w:t>
            </w:r>
          </w:p>
        </w:tc>
        <w:tc>
          <w:tcPr>
            <w:tcW w:w="2324" w:type="dxa"/>
            <w:noWrap w:val="0"/>
            <w:vAlign w:val="center"/>
          </w:tcPr>
          <w:p>
            <w:pPr>
              <w:widowControl/>
              <w:adjustRightInd w:val="0"/>
              <w:snapToGrid w:val="0"/>
              <w:spacing w:line="320" w:lineRule="exact"/>
              <w:jc w:val="center"/>
              <w:textAlignment w:val="center"/>
              <w:rPr>
                <w:color w:val="000000"/>
                <w:sz w:val="24"/>
                <w:szCs w:val="24"/>
              </w:rPr>
            </w:pPr>
            <w:r>
              <w:rPr>
                <w:rStyle w:val="10"/>
                <w:rFonts w:ascii="Times New Roman" w:hAnsi="Times New Roman" w:cs="Times New Roman"/>
                <w:lang w:bidi="ar"/>
              </w:rPr>
              <w:t>湖南省衡阳市松木经开区新安路</w:t>
            </w:r>
          </w:p>
        </w:tc>
        <w:tc>
          <w:tcPr>
            <w:tcW w:w="1741"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2011年9月</w:t>
            </w:r>
          </w:p>
        </w:tc>
        <w:tc>
          <w:tcPr>
            <w:tcW w:w="1635"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2500</w:t>
            </w:r>
          </w:p>
        </w:tc>
        <w:tc>
          <w:tcPr>
            <w:tcW w:w="1191" w:type="dxa"/>
            <w:noWrap/>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Φ4.0</w:t>
            </w:r>
          </w:p>
        </w:tc>
        <w:tc>
          <w:tcPr>
            <w:tcW w:w="1191"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2500</w:t>
            </w:r>
          </w:p>
        </w:tc>
        <w:tc>
          <w:tcPr>
            <w:tcW w:w="1587" w:type="dxa"/>
            <w:noWrap w:val="0"/>
            <w:vAlign w:val="center"/>
          </w:tcPr>
          <w:p>
            <w:pPr>
              <w:widowControl/>
              <w:adjustRightInd w:val="0"/>
              <w:snapToGrid w:val="0"/>
              <w:spacing w:line="320" w:lineRule="exact"/>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636"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15</w:t>
            </w:r>
          </w:p>
        </w:tc>
        <w:tc>
          <w:tcPr>
            <w:tcW w:w="2616" w:type="dxa"/>
            <w:noWrap w:val="0"/>
            <w:vAlign w:val="center"/>
          </w:tcPr>
          <w:p>
            <w:pPr>
              <w:widowControl/>
              <w:adjustRightInd w:val="0"/>
              <w:snapToGrid w:val="0"/>
              <w:spacing w:line="320" w:lineRule="exact"/>
              <w:jc w:val="center"/>
              <w:textAlignment w:val="center"/>
              <w:rPr>
                <w:color w:val="000000"/>
                <w:sz w:val="24"/>
                <w:szCs w:val="24"/>
              </w:rPr>
            </w:pPr>
            <w:r>
              <w:rPr>
                <w:rStyle w:val="10"/>
                <w:rFonts w:ascii="Times New Roman" w:hAnsi="Times New Roman" w:cs="Times New Roman"/>
                <w:lang w:bidi="ar"/>
              </w:rPr>
              <w:t>邵阳南方水泥有限公司</w:t>
            </w:r>
          </w:p>
        </w:tc>
        <w:tc>
          <w:tcPr>
            <w:tcW w:w="1188" w:type="dxa"/>
            <w:noWrap w:val="0"/>
            <w:vAlign w:val="center"/>
          </w:tcPr>
          <w:p>
            <w:pPr>
              <w:widowControl/>
              <w:adjustRightInd w:val="0"/>
              <w:snapToGrid w:val="0"/>
              <w:spacing w:line="320" w:lineRule="exact"/>
              <w:jc w:val="center"/>
              <w:textAlignment w:val="center"/>
              <w:rPr>
                <w:color w:val="000000"/>
                <w:sz w:val="24"/>
                <w:szCs w:val="24"/>
              </w:rPr>
            </w:pPr>
            <w:r>
              <w:rPr>
                <w:rStyle w:val="10"/>
                <w:rFonts w:ascii="Times New Roman" w:hAnsi="Times New Roman" w:cs="Times New Roman"/>
                <w:lang w:bidi="ar"/>
              </w:rPr>
              <w:t>新型干法</w:t>
            </w:r>
          </w:p>
        </w:tc>
        <w:tc>
          <w:tcPr>
            <w:tcW w:w="1188"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邵阳市</w:t>
            </w:r>
          </w:p>
        </w:tc>
        <w:tc>
          <w:tcPr>
            <w:tcW w:w="2324" w:type="dxa"/>
            <w:noWrap w:val="0"/>
            <w:vAlign w:val="center"/>
          </w:tcPr>
          <w:p>
            <w:pPr>
              <w:widowControl/>
              <w:adjustRightInd w:val="0"/>
              <w:snapToGrid w:val="0"/>
              <w:spacing w:line="320" w:lineRule="exact"/>
              <w:jc w:val="center"/>
              <w:textAlignment w:val="center"/>
              <w:rPr>
                <w:color w:val="000000"/>
                <w:sz w:val="24"/>
                <w:szCs w:val="24"/>
              </w:rPr>
            </w:pPr>
            <w:r>
              <w:rPr>
                <w:rStyle w:val="10"/>
                <w:rFonts w:ascii="Times New Roman" w:hAnsi="Times New Roman" w:cs="Times New Roman"/>
                <w:lang w:bidi="ar"/>
              </w:rPr>
              <w:t>湖南省邵阳市邵阳县谷洲镇决菜村</w:t>
            </w:r>
          </w:p>
        </w:tc>
        <w:tc>
          <w:tcPr>
            <w:tcW w:w="1741"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2010年10月</w:t>
            </w:r>
          </w:p>
        </w:tc>
        <w:tc>
          <w:tcPr>
            <w:tcW w:w="1635"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4500</w:t>
            </w:r>
          </w:p>
        </w:tc>
        <w:tc>
          <w:tcPr>
            <w:tcW w:w="1191"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Φ4.8</w:t>
            </w:r>
          </w:p>
        </w:tc>
        <w:tc>
          <w:tcPr>
            <w:tcW w:w="1191"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5000</w:t>
            </w:r>
          </w:p>
        </w:tc>
        <w:tc>
          <w:tcPr>
            <w:tcW w:w="1587" w:type="dxa"/>
            <w:noWrap w:val="0"/>
            <w:vAlign w:val="center"/>
          </w:tcPr>
          <w:p>
            <w:pPr>
              <w:widowControl/>
              <w:adjustRightInd w:val="0"/>
              <w:snapToGrid w:val="0"/>
              <w:spacing w:line="320" w:lineRule="exact"/>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636"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16</w:t>
            </w:r>
          </w:p>
        </w:tc>
        <w:tc>
          <w:tcPr>
            <w:tcW w:w="2616" w:type="dxa"/>
            <w:noWrap w:val="0"/>
            <w:vAlign w:val="center"/>
          </w:tcPr>
          <w:p>
            <w:pPr>
              <w:widowControl/>
              <w:adjustRightInd w:val="0"/>
              <w:snapToGrid w:val="0"/>
              <w:spacing w:line="320" w:lineRule="exact"/>
              <w:jc w:val="center"/>
              <w:textAlignment w:val="center"/>
              <w:rPr>
                <w:color w:val="000000"/>
                <w:sz w:val="24"/>
                <w:szCs w:val="24"/>
              </w:rPr>
            </w:pPr>
            <w:r>
              <w:rPr>
                <w:rStyle w:val="10"/>
                <w:rFonts w:ascii="Times New Roman" w:hAnsi="Times New Roman" w:cs="Times New Roman"/>
                <w:lang w:bidi="ar"/>
              </w:rPr>
              <w:t>湖南隆回南方水泥有限公司</w:t>
            </w:r>
          </w:p>
        </w:tc>
        <w:tc>
          <w:tcPr>
            <w:tcW w:w="1188" w:type="dxa"/>
            <w:noWrap w:val="0"/>
            <w:vAlign w:val="center"/>
          </w:tcPr>
          <w:p>
            <w:pPr>
              <w:widowControl/>
              <w:adjustRightInd w:val="0"/>
              <w:snapToGrid w:val="0"/>
              <w:spacing w:line="320" w:lineRule="exact"/>
              <w:jc w:val="center"/>
              <w:textAlignment w:val="center"/>
              <w:rPr>
                <w:color w:val="000000"/>
                <w:sz w:val="24"/>
                <w:szCs w:val="24"/>
              </w:rPr>
            </w:pPr>
            <w:r>
              <w:rPr>
                <w:rStyle w:val="10"/>
                <w:rFonts w:ascii="Times New Roman" w:hAnsi="Times New Roman" w:cs="Times New Roman"/>
                <w:lang w:bidi="ar"/>
              </w:rPr>
              <w:t>新型干法</w:t>
            </w:r>
          </w:p>
        </w:tc>
        <w:tc>
          <w:tcPr>
            <w:tcW w:w="1188"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邵阳市</w:t>
            </w:r>
          </w:p>
        </w:tc>
        <w:tc>
          <w:tcPr>
            <w:tcW w:w="2324" w:type="dxa"/>
            <w:noWrap w:val="0"/>
            <w:vAlign w:val="center"/>
          </w:tcPr>
          <w:p>
            <w:pPr>
              <w:widowControl/>
              <w:adjustRightInd w:val="0"/>
              <w:snapToGrid w:val="0"/>
              <w:spacing w:line="320" w:lineRule="exact"/>
              <w:jc w:val="center"/>
              <w:textAlignment w:val="center"/>
              <w:rPr>
                <w:color w:val="000000"/>
                <w:sz w:val="24"/>
                <w:szCs w:val="24"/>
              </w:rPr>
            </w:pPr>
            <w:r>
              <w:rPr>
                <w:rStyle w:val="10"/>
                <w:rFonts w:ascii="Times New Roman" w:hAnsi="Times New Roman" w:cs="Times New Roman"/>
                <w:lang w:bidi="ar"/>
              </w:rPr>
              <w:t>湖南省邵阳市隆回县北山镇抱溪村</w:t>
            </w:r>
          </w:p>
        </w:tc>
        <w:tc>
          <w:tcPr>
            <w:tcW w:w="1741"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2007年12月</w:t>
            </w:r>
          </w:p>
        </w:tc>
        <w:tc>
          <w:tcPr>
            <w:tcW w:w="1635"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2500</w:t>
            </w:r>
          </w:p>
        </w:tc>
        <w:tc>
          <w:tcPr>
            <w:tcW w:w="1191"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Φ4.0</w:t>
            </w:r>
          </w:p>
        </w:tc>
        <w:tc>
          <w:tcPr>
            <w:tcW w:w="1191"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2500</w:t>
            </w:r>
          </w:p>
        </w:tc>
        <w:tc>
          <w:tcPr>
            <w:tcW w:w="1587" w:type="dxa"/>
            <w:noWrap w:val="0"/>
            <w:vAlign w:val="center"/>
          </w:tcPr>
          <w:p>
            <w:pPr>
              <w:widowControl/>
              <w:adjustRightInd w:val="0"/>
              <w:snapToGrid w:val="0"/>
              <w:spacing w:line="320" w:lineRule="exact"/>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636"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17</w:t>
            </w:r>
          </w:p>
        </w:tc>
        <w:tc>
          <w:tcPr>
            <w:tcW w:w="2616" w:type="dxa"/>
            <w:noWrap w:val="0"/>
            <w:vAlign w:val="center"/>
          </w:tcPr>
          <w:p>
            <w:pPr>
              <w:widowControl/>
              <w:adjustRightInd w:val="0"/>
              <w:snapToGrid w:val="0"/>
              <w:spacing w:line="320" w:lineRule="exact"/>
              <w:jc w:val="center"/>
              <w:textAlignment w:val="center"/>
              <w:rPr>
                <w:color w:val="000000"/>
                <w:sz w:val="24"/>
                <w:szCs w:val="24"/>
              </w:rPr>
            </w:pPr>
            <w:r>
              <w:rPr>
                <w:rStyle w:val="10"/>
                <w:rFonts w:ascii="Times New Roman" w:hAnsi="Times New Roman" w:cs="Times New Roman"/>
                <w:lang w:bidi="ar"/>
              </w:rPr>
              <w:t>湖南省云峰水泥有限公司</w:t>
            </w:r>
          </w:p>
        </w:tc>
        <w:tc>
          <w:tcPr>
            <w:tcW w:w="1188" w:type="dxa"/>
            <w:noWrap w:val="0"/>
            <w:vAlign w:val="center"/>
          </w:tcPr>
          <w:p>
            <w:pPr>
              <w:widowControl/>
              <w:adjustRightInd w:val="0"/>
              <w:snapToGrid w:val="0"/>
              <w:spacing w:line="320" w:lineRule="exact"/>
              <w:jc w:val="center"/>
              <w:textAlignment w:val="center"/>
              <w:rPr>
                <w:color w:val="000000"/>
                <w:sz w:val="24"/>
                <w:szCs w:val="24"/>
              </w:rPr>
            </w:pPr>
            <w:r>
              <w:rPr>
                <w:rStyle w:val="10"/>
                <w:rFonts w:ascii="Times New Roman" w:hAnsi="Times New Roman" w:cs="Times New Roman"/>
                <w:lang w:bidi="ar"/>
              </w:rPr>
              <w:t>新型干法</w:t>
            </w:r>
          </w:p>
        </w:tc>
        <w:tc>
          <w:tcPr>
            <w:tcW w:w="1188"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邵阳市</w:t>
            </w:r>
          </w:p>
        </w:tc>
        <w:tc>
          <w:tcPr>
            <w:tcW w:w="2324" w:type="dxa"/>
            <w:noWrap w:val="0"/>
            <w:vAlign w:val="center"/>
          </w:tcPr>
          <w:p>
            <w:pPr>
              <w:widowControl/>
              <w:adjustRightInd w:val="0"/>
              <w:snapToGrid w:val="0"/>
              <w:spacing w:line="320" w:lineRule="exact"/>
              <w:jc w:val="center"/>
              <w:textAlignment w:val="center"/>
              <w:rPr>
                <w:color w:val="000000"/>
                <w:sz w:val="24"/>
                <w:szCs w:val="24"/>
              </w:rPr>
            </w:pPr>
            <w:r>
              <w:rPr>
                <w:rStyle w:val="10"/>
                <w:rFonts w:ascii="Times New Roman" w:hAnsi="Times New Roman" w:cs="Times New Roman"/>
                <w:lang w:bidi="ar"/>
              </w:rPr>
              <w:t>湖南省邵阳市武冈市龙溪镇连山坪村</w:t>
            </w:r>
          </w:p>
        </w:tc>
        <w:tc>
          <w:tcPr>
            <w:tcW w:w="1741"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2007年7月</w:t>
            </w:r>
          </w:p>
        </w:tc>
        <w:tc>
          <w:tcPr>
            <w:tcW w:w="1635"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2500</w:t>
            </w:r>
          </w:p>
        </w:tc>
        <w:tc>
          <w:tcPr>
            <w:tcW w:w="1191"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Φ4.0</w:t>
            </w:r>
          </w:p>
        </w:tc>
        <w:tc>
          <w:tcPr>
            <w:tcW w:w="1191"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2500</w:t>
            </w:r>
          </w:p>
        </w:tc>
        <w:tc>
          <w:tcPr>
            <w:tcW w:w="1587" w:type="dxa"/>
            <w:noWrap w:val="0"/>
            <w:vAlign w:val="center"/>
          </w:tcPr>
          <w:p>
            <w:pPr>
              <w:widowControl/>
              <w:adjustRightInd w:val="0"/>
              <w:snapToGrid w:val="0"/>
              <w:spacing w:line="320" w:lineRule="exact"/>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636"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18</w:t>
            </w:r>
          </w:p>
        </w:tc>
        <w:tc>
          <w:tcPr>
            <w:tcW w:w="2616" w:type="dxa"/>
            <w:noWrap w:val="0"/>
            <w:vAlign w:val="center"/>
          </w:tcPr>
          <w:p>
            <w:pPr>
              <w:widowControl/>
              <w:adjustRightInd w:val="0"/>
              <w:snapToGrid w:val="0"/>
              <w:spacing w:line="320" w:lineRule="exact"/>
              <w:jc w:val="center"/>
              <w:textAlignment w:val="center"/>
              <w:rPr>
                <w:color w:val="000000"/>
                <w:sz w:val="24"/>
                <w:szCs w:val="24"/>
              </w:rPr>
            </w:pPr>
            <w:r>
              <w:rPr>
                <w:rStyle w:val="10"/>
                <w:rFonts w:ascii="Times New Roman" w:hAnsi="Times New Roman" w:cs="Times New Roman"/>
                <w:lang w:bidi="ar"/>
              </w:rPr>
              <w:t>湖南省云峰水泥有限公司</w:t>
            </w:r>
          </w:p>
        </w:tc>
        <w:tc>
          <w:tcPr>
            <w:tcW w:w="1188" w:type="dxa"/>
            <w:noWrap w:val="0"/>
            <w:vAlign w:val="center"/>
          </w:tcPr>
          <w:p>
            <w:pPr>
              <w:widowControl/>
              <w:adjustRightInd w:val="0"/>
              <w:snapToGrid w:val="0"/>
              <w:spacing w:line="320" w:lineRule="exact"/>
              <w:jc w:val="center"/>
              <w:textAlignment w:val="center"/>
              <w:rPr>
                <w:color w:val="000000"/>
                <w:sz w:val="24"/>
                <w:szCs w:val="24"/>
              </w:rPr>
            </w:pPr>
            <w:r>
              <w:rPr>
                <w:rStyle w:val="10"/>
                <w:rFonts w:ascii="Times New Roman" w:hAnsi="Times New Roman" w:cs="Times New Roman"/>
                <w:lang w:bidi="ar"/>
              </w:rPr>
              <w:t>新型干法</w:t>
            </w:r>
          </w:p>
        </w:tc>
        <w:tc>
          <w:tcPr>
            <w:tcW w:w="1188"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邵阳市</w:t>
            </w:r>
          </w:p>
        </w:tc>
        <w:tc>
          <w:tcPr>
            <w:tcW w:w="2324" w:type="dxa"/>
            <w:noWrap w:val="0"/>
            <w:vAlign w:val="center"/>
          </w:tcPr>
          <w:p>
            <w:pPr>
              <w:widowControl/>
              <w:adjustRightInd w:val="0"/>
              <w:snapToGrid w:val="0"/>
              <w:spacing w:line="320" w:lineRule="exact"/>
              <w:jc w:val="center"/>
              <w:textAlignment w:val="center"/>
              <w:rPr>
                <w:color w:val="000000"/>
                <w:sz w:val="24"/>
                <w:szCs w:val="24"/>
              </w:rPr>
            </w:pPr>
            <w:r>
              <w:rPr>
                <w:rStyle w:val="10"/>
                <w:rFonts w:ascii="Times New Roman" w:hAnsi="Times New Roman" w:cs="Times New Roman"/>
                <w:lang w:bidi="ar"/>
              </w:rPr>
              <w:t>湖南省邵阳市武冈市龙溪镇连山坪村</w:t>
            </w:r>
          </w:p>
        </w:tc>
        <w:tc>
          <w:tcPr>
            <w:tcW w:w="1741"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2022年5月</w:t>
            </w:r>
          </w:p>
        </w:tc>
        <w:tc>
          <w:tcPr>
            <w:tcW w:w="1635"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4500</w:t>
            </w:r>
          </w:p>
        </w:tc>
        <w:tc>
          <w:tcPr>
            <w:tcW w:w="1191"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Φ4.7</w:t>
            </w:r>
          </w:p>
        </w:tc>
        <w:tc>
          <w:tcPr>
            <w:tcW w:w="1191"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4500</w:t>
            </w:r>
          </w:p>
        </w:tc>
        <w:tc>
          <w:tcPr>
            <w:tcW w:w="1587" w:type="dxa"/>
            <w:noWrap w:val="0"/>
            <w:vAlign w:val="center"/>
          </w:tcPr>
          <w:p>
            <w:pPr>
              <w:widowControl/>
              <w:adjustRightInd w:val="0"/>
              <w:snapToGrid w:val="0"/>
              <w:spacing w:line="320" w:lineRule="exact"/>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636"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19</w:t>
            </w:r>
          </w:p>
        </w:tc>
        <w:tc>
          <w:tcPr>
            <w:tcW w:w="2616" w:type="dxa"/>
            <w:noWrap w:val="0"/>
            <w:vAlign w:val="center"/>
          </w:tcPr>
          <w:p>
            <w:pPr>
              <w:widowControl/>
              <w:adjustRightInd w:val="0"/>
              <w:snapToGrid w:val="0"/>
              <w:spacing w:line="320" w:lineRule="exact"/>
              <w:jc w:val="center"/>
              <w:textAlignment w:val="center"/>
              <w:rPr>
                <w:color w:val="000000"/>
                <w:sz w:val="24"/>
                <w:szCs w:val="24"/>
              </w:rPr>
            </w:pPr>
            <w:r>
              <w:rPr>
                <w:rStyle w:val="10"/>
                <w:rFonts w:ascii="Times New Roman" w:hAnsi="Times New Roman" w:cs="Times New Roman"/>
                <w:lang w:bidi="ar"/>
              </w:rPr>
              <w:t>邵阳市云峰新能源科技有限公司</w:t>
            </w:r>
          </w:p>
        </w:tc>
        <w:tc>
          <w:tcPr>
            <w:tcW w:w="1188" w:type="dxa"/>
            <w:noWrap w:val="0"/>
            <w:vAlign w:val="center"/>
          </w:tcPr>
          <w:p>
            <w:pPr>
              <w:widowControl/>
              <w:adjustRightInd w:val="0"/>
              <w:snapToGrid w:val="0"/>
              <w:spacing w:line="320" w:lineRule="exact"/>
              <w:jc w:val="center"/>
              <w:textAlignment w:val="center"/>
              <w:rPr>
                <w:color w:val="000000"/>
                <w:sz w:val="24"/>
                <w:szCs w:val="24"/>
              </w:rPr>
            </w:pPr>
            <w:r>
              <w:rPr>
                <w:rStyle w:val="10"/>
                <w:rFonts w:ascii="Times New Roman" w:hAnsi="Times New Roman" w:cs="Times New Roman"/>
                <w:lang w:bidi="ar"/>
              </w:rPr>
              <w:t>新型干法</w:t>
            </w:r>
          </w:p>
        </w:tc>
        <w:tc>
          <w:tcPr>
            <w:tcW w:w="1188"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邵阳市</w:t>
            </w:r>
          </w:p>
        </w:tc>
        <w:tc>
          <w:tcPr>
            <w:tcW w:w="2324" w:type="dxa"/>
            <w:noWrap w:val="0"/>
            <w:vAlign w:val="center"/>
          </w:tcPr>
          <w:p>
            <w:pPr>
              <w:widowControl/>
              <w:adjustRightInd w:val="0"/>
              <w:snapToGrid w:val="0"/>
              <w:spacing w:line="320" w:lineRule="exact"/>
              <w:jc w:val="center"/>
              <w:textAlignment w:val="center"/>
              <w:rPr>
                <w:color w:val="000000"/>
                <w:sz w:val="24"/>
                <w:szCs w:val="24"/>
              </w:rPr>
            </w:pPr>
            <w:r>
              <w:rPr>
                <w:rStyle w:val="10"/>
                <w:rFonts w:ascii="Times New Roman" w:hAnsi="Times New Roman" w:cs="Times New Roman"/>
                <w:lang w:bidi="ar"/>
              </w:rPr>
              <w:t>湖南省邵阳市大祥区雨溪镇唐四村</w:t>
            </w:r>
          </w:p>
        </w:tc>
        <w:tc>
          <w:tcPr>
            <w:tcW w:w="1741"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2013年12月</w:t>
            </w:r>
          </w:p>
        </w:tc>
        <w:tc>
          <w:tcPr>
            <w:tcW w:w="1635"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4500</w:t>
            </w:r>
          </w:p>
        </w:tc>
        <w:tc>
          <w:tcPr>
            <w:tcW w:w="1191"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Φ4.8</w:t>
            </w:r>
          </w:p>
        </w:tc>
        <w:tc>
          <w:tcPr>
            <w:tcW w:w="1191"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5000</w:t>
            </w:r>
          </w:p>
        </w:tc>
        <w:tc>
          <w:tcPr>
            <w:tcW w:w="1587" w:type="dxa"/>
            <w:noWrap w:val="0"/>
            <w:vAlign w:val="center"/>
          </w:tcPr>
          <w:p>
            <w:pPr>
              <w:widowControl/>
              <w:adjustRightInd w:val="0"/>
              <w:snapToGrid w:val="0"/>
              <w:spacing w:line="320" w:lineRule="exact"/>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636"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20</w:t>
            </w:r>
          </w:p>
        </w:tc>
        <w:tc>
          <w:tcPr>
            <w:tcW w:w="2616" w:type="dxa"/>
            <w:noWrap w:val="0"/>
            <w:vAlign w:val="center"/>
          </w:tcPr>
          <w:p>
            <w:pPr>
              <w:widowControl/>
              <w:adjustRightInd w:val="0"/>
              <w:snapToGrid w:val="0"/>
              <w:spacing w:line="320" w:lineRule="exact"/>
              <w:jc w:val="center"/>
              <w:textAlignment w:val="center"/>
              <w:rPr>
                <w:color w:val="000000"/>
                <w:sz w:val="24"/>
                <w:szCs w:val="24"/>
              </w:rPr>
            </w:pPr>
            <w:r>
              <w:rPr>
                <w:rStyle w:val="10"/>
                <w:rFonts w:ascii="Times New Roman" w:hAnsi="Times New Roman" w:cs="Times New Roman"/>
                <w:lang w:bidi="ar"/>
              </w:rPr>
              <w:t>湖南润百建材有限公司</w:t>
            </w:r>
          </w:p>
        </w:tc>
        <w:tc>
          <w:tcPr>
            <w:tcW w:w="1188" w:type="dxa"/>
            <w:noWrap w:val="0"/>
            <w:vAlign w:val="center"/>
          </w:tcPr>
          <w:p>
            <w:pPr>
              <w:widowControl/>
              <w:adjustRightInd w:val="0"/>
              <w:snapToGrid w:val="0"/>
              <w:spacing w:line="320" w:lineRule="exact"/>
              <w:jc w:val="center"/>
              <w:textAlignment w:val="center"/>
              <w:rPr>
                <w:color w:val="000000"/>
                <w:sz w:val="24"/>
                <w:szCs w:val="24"/>
              </w:rPr>
            </w:pPr>
            <w:r>
              <w:rPr>
                <w:rStyle w:val="10"/>
                <w:rFonts w:ascii="Times New Roman" w:hAnsi="Times New Roman" w:cs="Times New Roman"/>
                <w:lang w:bidi="ar"/>
              </w:rPr>
              <w:t>新型干法</w:t>
            </w:r>
          </w:p>
        </w:tc>
        <w:tc>
          <w:tcPr>
            <w:tcW w:w="1188"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邵阳市</w:t>
            </w:r>
          </w:p>
        </w:tc>
        <w:tc>
          <w:tcPr>
            <w:tcW w:w="2324" w:type="dxa"/>
            <w:noWrap w:val="0"/>
            <w:vAlign w:val="center"/>
          </w:tcPr>
          <w:p>
            <w:pPr>
              <w:widowControl/>
              <w:adjustRightInd w:val="0"/>
              <w:snapToGrid w:val="0"/>
              <w:spacing w:line="320" w:lineRule="exact"/>
              <w:jc w:val="center"/>
              <w:textAlignment w:val="center"/>
              <w:rPr>
                <w:color w:val="000000"/>
                <w:sz w:val="24"/>
                <w:szCs w:val="24"/>
              </w:rPr>
            </w:pPr>
            <w:r>
              <w:rPr>
                <w:rStyle w:val="10"/>
                <w:rFonts w:ascii="Times New Roman" w:hAnsi="Times New Roman" w:cs="Times New Roman"/>
                <w:lang w:bidi="ar"/>
              </w:rPr>
              <w:t>湖南省邵阳市洞口县高沙镇茶铺村石井组</w:t>
            </w:r>
          </w:p>
        </w:tc>
        <w:tc>
          <w:tcPr>
            <w:tcW w:w="1741"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2017年6月</w:t>
            </w:r>
          </w:p>
        </w:tc>
        <w:tc>
          <w:tcPr>
            <w:tcW w:w="1635"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4000</w:t>
            </w:r>
          </w:p>
        </w:tc>
        <w:tc>
          <w:tcPr>
            <w:tcW w:w="1191"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Φ4.6</w:t>
            </w:r>
          </w:p>
        </w:tc>
        <w:tc>
          <w:tcPr>
            <w:tcW w:w="1191"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4000</w:t>
            </w:r>
          </w:p>
        </w:tc>
        <w:tc>
          <w:tcPr>
            <w:tcW w:w="1587" w:type="dxa"/>
            <w:noWrap w:val="0"/>
            <w:vAlign w:val="center"/>
          </w:tcPr>
          <w:p>
            <w:pPr>
              <w:widowControl/>
              <w:adjustRightInd w:val="0"/>
              <w:snapToGrid w:val="0"/>
              <w:spacing w:line="320" w:lineRule="exact"/>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636"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21</w:t>
            </w:r>
          </w:p>
        </w:tc>
        <w:tc>
          <w:tcPr>
            <w:tcW w:w="2616" w:type="dxa"/>
            <w:noWrap w:val="0"/>
            <w:vAlign w:val="center"/>
          </w:tcPr>
          <w:p>
            <w:pPr>
              <w:widowControl/>
              <w:adjustRightInd w:val="0"/>
              <w:snapToGrid w:val="0"/>
              <w:spacing w:line="320" w:lineRule="exact"/>
              <w:jc w:val="center"/>
              <w:textAlignment w:val="center"/>
              <w:rPr>
                <w:color w:val="000000"/>
                <w:sz w:val="24"/>
                <w:szCs w:val="24"/>
              </w:rPr>
            </w:pPr>
            <w:r>
              <w:rPr>
                <w:rStyle w:val="10"/>
                <w:rFonts w:ascii="Times New Roman" w:hAnsi="Times New Roman" w:cs="Times New Roman"/>
                <w:lang w:bidi="ar"/>
              </w:rPr>
              <w:t>临湘海螺水泥有限责任公司</w:t>
            </w:r>
          </w:p>
        </w:tc>
        <w:tc>
          <w:tcPr>
            <w:tcW w:w="1188" w:type="dxa"/>
            <w:noWrap w:val="0"/>
            <w:vAlign w:val="center"/>
          </w:tcPr>
          <w:p>
            <w:pPr>
              <w:widowControl/>
              <w:adjustRightInd w:val="0"/>
              <w:snapToGrid w:val="0"/>
              <w:spacing w:line="320" w:lineRule="exact"/>
              <w:jc w:val="center"/>
              <w:textAlignment w:val="center"/>
              <w:rPr>
                <w:color w:val="000000"/>
                <w:sz w:val="24"/>
                <w:szCs w:val="24"/>
              </w:rPr>
            </w:pPr>
            <w:r>
              <w:rPr>
                <w:rStyle w:val="10"/>
                <w:rFonts w:ascii="Times New Roman" w:hAnsi="Times New Roman" w:cs="Times New Roman"/>
                <w:lang w:bidi="ar"/>
              </w:rPr>
              <w:t>新型干法</w:t>
            </w:r>
          </w:p>
        </w:tc>
        <w:tc>
          <w:tcPr>
            <w:tcW w:w="1188"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岳阳市</w:t>
            </w:r>
          </w:p>
        </w:tc>
        <w:tc>
          <w:tcPr>
            <w:tcW w:w="2324" w:type="dxa"/>
            <w:noWrap w:val="0"/>
            <w:vAlign w:val="center"/>
          </w:tcPr>
          <w:p>
            <w:pPr>
              <w:widowControl/>
              <w:adjustRightInd w:val="0"/>
              <w:snapToGrid w:val="0"/>
              <w:spacing w:line="320" w:lineRule="exact"/>
              <w:jc w:val="center"/>
              <w:textAlignment w:val="center"/>
              <w:rPr>
                <w:color w:val="000000"/>
                <w:sz w:val="24"/>
                <w:szCs w:val="24"/>
              </w:rPr>
            </w:pPr>
            <w:r>
              <w:rPr>
                <w:rStyle w:val="10"/>
                <w:rFonts w:ascii="Times New Roman" w:hAnsi="Times New Roman" w:cs="Times New Roman"/>
                <w:lang w:bidi="ar"/>
              </w:rPr>
              <w:t>湖南省岳阳市临湘市白云镇灰山村</w:t>
            </w:r>
          </w:p>
        </w:tc>
        <w:tc>
          <w:tcPr>
            <w:tcW w:w="1741"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2010年4月</w:t>
            </w:r>
          </w:p>
        </w:tc>
        <w:tc>
          <w:tcPr>
            <w:tcW w:w="1635"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4500</w:t>
            </w:r>
          </w:p>
        </w:tc>
        <w:tc>
          <w:tcPr>
            <w:tcW w:w="1191"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Φ4.8</w:t>
            </w:r>
          </w:p>
        </w:tc>
        <w:tc>
          <w:tcPr>
            <w:tcW w:w="1191"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5000</w:t>
            </w:r>
          </w:p>
        </w:tc>
        <w:tc>
          <w:tcPr>
            <w:tcW w:w="1587" w:type="dxa"/>
            <w:noWrap w:val="0"/>
            <w:vAlign w:val="center"/>
          </w:tcPr>
          <w:p>
            <w:pPr>
              <w:widowControl/>
              <w:adjustRightInd w:val="0"/>
              <w:snapToGrid w:val="0"/>
              <w:spacing w:line="320" w:lineRule="exact"/>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jc w:val="center"/>
        </w:trPr>
        <w:tc>
          <w:tcPr>
            <w:tcW w:w="636"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22</w:t>
            </w:r>
          </w:p>
        </w:tc>
        <w:tc>
          <w:tcPr>
            <w:tcW w:w="2616" w:type="dxa"/>
            <w:noWrap w:val="0"/>
            <w:vAlign w:val="center"/>
          </w:tcPr>
          <w:p>
            <w:pPr>
              <w:widowControl/>
              <w:adjustRightInd w:val="0"/>
              <w:snapToGrid w:val="0"/>
              <w:spacing w:line="320" w:lineRule="exact"/>
              <w:jc w:val="center"/>
              <w:textAlignment w:val="center"/>
              <w:rPr>
                <w:color w:val="000000"/>
                <w:sz w:val="24"/>
                <w:szCs w:val="24"/>
              </w:rPr>
            </w:pPr>
            <w:r>
              <w:rPr>
                <w:rStyle w:val="10"/>
                <w:rFonts w:ascii="Times New Roman" w:hAnsi="Times New Roman" w:cs="Times New Roman"/>
                <w:lang w:bidi="ar"/>
              </w:rPr>
              <w:t>湖南常德南方水泥有限公司</w:t>
            </w:r>
          </w:p>
        </w:tc>
        <w:tc>
          <w:tcPr>
            <w:tcW w:w="1188" w:type="dxa"/>
            <w:noWrap w:val="0"/>
            <w:vAlign w:val="center"/>
          </w:tcPr>
          <w:p>
            <w:pPr>
              <w:widowControl/>
              <w:adjustRightInd w:val="0"/>
              <w:snapToGrid w:val="0"/>
              <w:spacing w:line="320" w:lineRule="exact"/>
              <w:jc w:val="center"/>
              <w:textAlignment w:val="center"/>
              <w:rPr>
                <w:color w:val="000000"/>
                <w:sz w:val="24"/>
                <w:szCs w:val="24"/>
              </w:rPr>
            </w:pPr>
            <w:r>
              <w:rPr>
                <w:rStyle w:val="10"/>
                <w:rFonts w:ascii="Times New Roman" w:hAnsi="Times New Roman" w:cs="Times New Roman"/>
                <w:lang w:bidi="ar"/>
              </w:rPr>
              <w:t>新型干法</w:t>
            </w:r>
          </w:p>
        </w:tc>
        <w:tc>
          <w:tcPr>
            <w:tcW w:w="1188"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常德市</w:t>
            </w:r>
          </w:p>
        </w:tc>
        <w:tc>
          <w:tcPr>
            <w:tcW w:w="2324" w:type="dxa"/>
            <w:noWrap w:val="0"/>
            <w:vAlign w:val="center"/>
          </w:tcPr>
          <w:p>
            <w:pPr>
              <w:widowControl/>
              <w:adjustRightInd w:val="0"/>
              <w:snapToGrid w:val="0"/>
              <w:spacing w:line="320" w:lineRule="exact"/>
              <w:jc w:val="center"/>
              <w:textAlignment w:val="center"/>
              <w:rPr>
                <w:color w:val="000000"/>
                <w:sz w:val="24"/>
                <w:szCs w:val="24"/>
              </w:rPr>
            </w:pPr>
            <w:r>
              <w:rPr>
                <w:rStyle w:val="10"/>
                <w:rFonts w:ascii="Times New Roman" w:hAnsi="Times New Roman" w:cs="Times New Roman"/>
                <w:lang w:bidi="ar"/>
              </w:rPr>
              <w:t>湖南省常德市鼎城区石板滩镇荷花堰社区井堰组</w:t>
            </w:r>
          </w:p>
        </w:tc>
        <w:tc>
          <w:tcPr>
            <w:tcW w:w="1741"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2010年12月</w:t>
            </w:r>
          </w:p>
        </w:tc>
        <w:tc>
          <w:tcPr>
            <w:tcW w:w="1635"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4500</w:t>
            </w:r>
          </w:p>
        </w:tc>
        <w:tc>
          <w:tcPr>
            <w:tcW w:w="1191"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Φ4.8</w:t>
            </w:r>
          </w:p>
        </w:tc>
        <w:tc>
          <w:tcPr>
            <w:tcW w:w="1191"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5000</w:t>
            </w:r>
          </w:p>
        </w:tc>
        <w:tc>
          <w:tcPr>
            <w:tcW w:w="1587" w:type="dxa"/>
            <w:noWrap w:val="0"/>
            <w:vAlign w:val="center"/>
          </w:tcPr>
          <w:p>
            <w:pPr>
              <w:widowControl/>
              <w:adjustRightInd w:val="0"/>
              <w:snapToGrid w:val="0"/>
              <w:spacing w:line="320" w:lineRule="exact"/>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5" w:hRule="atLeast"/>
          <w:jc w:val="center"/>
        </w:trPr>
        <w:tc>
          <w:tcPr>
            <w:tcW w:w="636"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23</w:t>
            </w:r>
          </w:p>
        </w:tc>
        <w:tc>
          <w:tcPr>
            <w:tcW w:w="2616" w:type="dxa"/>
            <w:noWrap w:val="0"/>
            <w:vAlign w:val="center"/>
          </w:tcPr>
          <w:p>
            <w:pPr>
              <w:widowControl/>
              <w:adjustRightInd w:val="0"/>
              <w:snapToGrid w:val="0"/>
              <w:spacing w:line="320" w:lineRule="exact"/>
              <w:jc w:val="center"/>
              <w:textAlignment w:val="center"/>
              <w:rPr>
                <w:color w:val="000000"/>
                <w:sz w:val="24"/>
                <w:szCs w:val="24"/>
              </w:rPr>
            </w:pPr>
            <w:r>
              <w:rPr>
                <w:rStyle w:val="10"/>
                <w:rFonts w:ascii="Times New Roman" w:hAnsi="Times New Roman" w:cs="Times New Roman"/>
                <w:lang w:bidi="ar"/>
              </w:rPr>
              <w:t>葛洲坝石门特种水泥有限公司</w:t>
            </w:r>
          </w:p>
        </w:tc>
        <w:tc>
          <w:tcPr>
            <w:tcW w:w="1188" w:type="dxa"/>
            <w:noWrap w:val="0"/>
            <w:vAlign w:val="center"/>
          </w:tcPr>
          <w:p>
            <w:pPr>
              <w:widowControl/>
              <w:adjustRightInd w:val="0"/>
              <w:snapToGrid w:val="0"/>
              <w:spacing w:line="320" w:lineRule="exact"/>
              <w:jc w:val="center"/>
              <w:textAlignment w:val="center"/>
              <w:rPr>
                <w:color w:val="000000"/>
                <w:sz w:val="24"/>
                <w:szCs w:val="24"/>
              </w:rPr>
            </w:pPr>
            <w:r>
              <w:rPr>
                <w:rStyle w:val="10"/>
                <w:rFonts w:ascii="Times New Roman" w:hAnsi="Times New Roman" w:cs="Times New Roman"/>
                <w:lang w:bidi="ar"/>
              </w:rPr>
              <w:t>新型干法</w:t>
            </w:r>
          </w:p>
        </w:tc>
        <w:tc>
          <w:tcPr>
            <w:tcW w:w="1188"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常德市</w:t>
            </w:r>
          </w:p>
        </w:tc>
        <w:tc>
          <w:tcPr>
            <w:tcW w:w="2324" w:type="dxa"/>
            <w:noWrap w:val="0"/>
            <w:vAlign w:val="center"/>
          </w:tcPr>
          <w:p>
            <w:pPr>
              <w:widowControl/>
              <w:adjustRightInd w:val="0"/>
              <w:snapToGrid w:val="0"/>
              <w:spacing w:line="320" w:lineRule="exact"/>
              <w:jc w:val="center"/>
              <w:textAlignment w:val="center"/>
              <w:rPr>
                <w:color w:val="000000"/>
                <w:sz w:val="24"/>
                <w:szCs w:val="24"/>
              </w:rPr>
            </w:pPr>
            <w:r>
              <w:rPr>
                <w:rStyle w:val="10"/>
                <w:rFonts w:ascii="Times New Roman" w:hAnsi="Times New Roman" w:cs="Times New Roman"/>
                <w:lang w:bidi="ar"/>
              </w:rPr>
              <w:t>湖南省常德市石门县新关镇新关社区双桥路</w:t>
            </w:r>
            <w:r>
              <w:rPr>
                <w:rStyle w:val="9"/>
                <w:lang w:bidi="ar"/>
              </w:rPr>
              <w:t>28</w:t>
            </w:r>
            <w:r>
              <w:rPr>
                <w:rStyle w:val="10"/>
                <w:rFonts w:ascii="Times New Roman" w:hAnsi="Times New Roman" w:cs="Times New Roman"/>
                <w:lang w:bidi="ar"/>
              </w:rPr>
              <w:t>号</w:t>
            </w:r>
          </w:p>
        </w:tc>
        <w:tc>
          <w:tcPr>
            <w:tcW w:w="0" w:type="auto"/>
            <w:noWrap/>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2011年10月</w:t>
            </w:r>
          </w:p>
        </w:tc>
        <w:tc>
          <w:tcPr>
            <w:tcW w:w="1635"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500</w:t>
            </w:r>
          </w:p>
        </w:tc>
        <w:tc>
          <w:tcPr>
            <w:tcW w:w="1191" w:type="dxa"/>
            <w:noWrap/>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Φ3.2</w:t>
            </w:r>
          </w:p>
        </w:tc>
        <w:tc>
          <w:tcPr>
            <w:tcW w:w="1191" w:type="dxa"/>
            <w:noWrap/>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1000</w:t>
            </w:r>
          </w:p>
        </w:tc>
        <w:tc>
          <w:tcPr>
            <w:tcW w:w="1587" w:type="dxa"/>
            <w:noWrap w:val="0"/>
            <w:vAlign w:val="center"/>
          </w:tcPr>
          <w:p>
            <w:pPr>
              <w:widowControl/>
              <w:adjustRightInd w:val="0"/>
              <w:snapToGrid w:val="0"/>
              <w:spacing w:line="300" w:lineRule="exact"/>
              <w:jc w:val="center"/>
              <w:textAlignment w:val="center"/>
              <w:rPr>
                <w:color w:val="000000"/>
                <w:sz w:val="24"/>
                <w:szCs w:val="24"/>
              </w:rPr>
            </w:pPr>
            <w:r>
              <w:rPr>
                <w:rStyle w:val="9"/>
                <w:lang w:bidi="ar"/>
              </w:rPr>
              <w:t>2018</w:t>
            </w:r>
            <w:r>
              <w:rPr>
                <w:rStyle w:val="10"/>
                <w:rFonts w:ascii="Times New Roman" w:hAnsi="Times New Roman" w:cs="Times New Roman"/>
                <w:lang w:bidi="ar"/>
              </w:rPr>
              <w:t>年</w:t>
            </w:r>
            <w:r>
              <w:rPr>
                <w:rStyle w:val="9"/>
                <w:lang w:bidi="ar"/>
              </w:rPr>
              <w:t>5</w:t>
            </w:r>
            <w:r>
              <w:rPr>
                <w:rStyle w:val="10"/>
                <w:rFonts w:ascii="Times New Roman" w:hAnsi="Times New Roman" w:cs="Times New Roman"/>
                <w:lang w:bidi="ar"/>
              </w:rPr>
              <w:t>月企业自行拆除该生产线水泥窑，已不具备水泥熟料生产能力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jc w:val="center"/>
        </w:trPr>
        <w:tc>
          <w:tcPr>
            <w:tcW w:w="636"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24</w:t>
            </w:r>
          </w:p>
        </w:tc>
        <w:tc>
          <w:tcPr>
            <w:tcW w:w="2616" w:type="dxa"/>
            <w:noWrap w:val="0"/>
            <w:vAlign w:val="center"/>
          </w:tcPr>
          <w:p>
            <w:pPr>
              <w:widowControl/>
              <w:adjustRightInd w:val="0"/>
              <w:snapToGrid w:val="0"/>
              <w:spacing w:line="320" w:lineRule="exact"/>
              <w:jc w:val="center"/>
              <w:textAlignment w:val="center"/>
              <w:rPr>
                <w:color w:val="000000"/>
                <w:sz w:val="24"/>
                <w:szCs w:val="24"/>
              </w:rPr>
            </w:pPr>
            <w:r>
              <w:rPr>
                <w:rStyle w:val="10"/>
                <w:rFonts w:ascii="Times New Roman" w:hAnsi="Times New Roman" w:cs="Times New Roman"/>
                <w:lang w:bidi="ar"/>
              </w:rPr>
              <w:t>葛洲坝石门特种水泥有限公司</w:t>
            </w:r>
          </w:p>
        </w:tc>
        <w:tc>
          <w:tcPr>
            <w:tcW w:w="1188" w:type="dxa"/>
            <w:noWrap w:val="0"/>
            <w:vAlign w:val="center"/>
          </w:tcPr>
          <w:p>
            <w:pPr>
              <w:widowControl/>
              <w:adjustRightInd w:val="0"/>
              <w:snapToGrid w:val="0"/>
              <w:spacing w:line="320" w:lineRule="exact"/>
              <w:jc w:val="center"/>
              <w:textAlignment w:val="center"/>
              <w:rPr>
                <w:color w:val="000000"/>
                <w:sz w:val="24"/>
                <w:szCs w:val="24"/>
              </w:rPr>
            </w:pPr>
            <w:r>
              <w:rPr>
                <w:rStyle w:val="10"/>
                <w:rFonts w:ascii="Times New Roman" w:hAnsi="Times New Roman" w:cs="Times New Roman"/>
                <w:lang w:bidi="ar"/>
              </w:rPr>
              <w:t>新型干法</w:t>
            </w:r>
          </w:p>
        </w:tc>
        <w:tc>
          <w:tcPr>
            <w:tcW w:w="1188"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常德市</w:t>
            </w:r>
          </w:p>
        </w:tc>
        <w:tc>
          <w:tcPr>
            <w:tcW w:w="2324" w:type="dxa"/>
            <w:noWrap w:val="0"/>
            <w:vAlign w:val="center"/>
          </w:tcPr>
          <w:p>
            <w:pPr>
              <w:widowControl/>
              <w:adjustRightInd w:val="0"/>
              <w:snapToGrid w:val="0"/>
              <w:spacing w:line="300" w:lineRule="exact"/>
              <w:jc w:val="center"/>
              <w:textAlignment w:val="center"/>
              <w:rPr>
                <w:color w:val="000000"/>
                <w:sz w:val="24"/>
                <w:szCs w:val="24"/>
              </w:rPr>
            </w:pPr>
            <w:r>
              <w:rPr>
                <w:rStyle w:val="10"/>
                <w:rFonts w:ascii="Times New Roman" w:hAnsi="Times New Roman" w:cs="Times New Roman"/>
                <w:lang w:bidi="ar"/>
              </w:rPr>
              <w:t>湖南省常德市石门县新关镇新关社区双桥路</w:t>
            </w:r>
            <w:r>
              <w:rPr>
                <w:rStyle w:val="9"/>
                <w:lang w:bidi="ar"/>
              </w:rPr>
              <w:t>28</w:t>
            </w:r>
            <w:r>
              <w:rPr>
                <w:rStyle w:val="10"/>
                <w:rFonts w:ascii="Times New Roman" w:hAnsi="Times New Roman" w:cs="Times New Roman"/>
                <w:lang w:bidi="ar"/>
              </w:rPr>
              <w:t>号</w:t>
            </w:r>
          </w:p>
        </w:tc>
        <w:tc>
          <w:tcPr>
            <w:tcW w:w="0" w:type="auto"/>
            <w:noWrap/>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2009年1月</w:t>
            </w:r>
          </w:p>
        </w:tc>
        <w:tc>
          <w:tcPr>
            <w:tcW w:w="1635"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2500</w:t>
            </w:r>
          </w:p>
        </w:tc>
        <w:tc>
          <w:tcPr>
            <w:tcW w:w="1191" w:type="dxa"/>
            <w:noWrap/>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Φ4.0</w:t>
            </w:r>
          </w:p>
        </w:tc>
        <w:tc>
          <w:tcPr>
            <w:tcW w:w="1191"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2500</w:t>
            </w:r>
          </w:p>
        </w:tc>
        <w:tc>
          <w:tcPr>
            <w:tcW w:w="1587" w:type="dxa"/>
            <w:noWrap w:val="0"/>
            <w:vAlign w:val="center"/>
          </w:tcPr>
          <w:p>
            <w:pPr>
              <w:widowControl/>
              <w:adjustRightInd w:val="0"/>
              <w:snapToGrid w:val="0"/>
              <w:spacing w:line="320" w:lineRule="exact"/>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jc w:val="center"/>
        </w:trPr>
        <w:tc>
          <w:tcPr>
            <w:tcW w:w="636"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25</w:t>
            </w:r>
          </w:p>
        </w:tc>
        <w:tc>
          <w:tcPr>
            <w:tcW w:w="2616" w:type="dxa"/>
            <w:noWrap w:val="0"/>
            <w:vAlign w:val="center"/>
          </w:tcPr>
          <w:p>
            <w:pPr>
              <w:widowControl/>
              <w:adjustRightInd w:val="0"/>
              <w:snapToGrid w:val="0"/>
              <w:spacing w:line="320" w:lineRule="exact"/>
              <w:jc w:val="center"/>
              <w:textAlignment w:val="center"/>
              <w:rPr>
                <w:color w:val="000000"/>
                <w:sz w:val="24"/>
                <w:szCs w:val="24"/>
              </w:rPr>
            </w:pPr>
            <w:r>
              <w:rPr>
                <w:rStyle w:val="10"/>
                <w:rFonts w:ascii="Times New Roman" w:hAnsi="Times New Roman" w:cs="Times New Roman"/>
                <w:lang w:bidi="ar"/>
              </w:rPr>
              <w:t>葛洲坝石门特种水泥有限公司</w:t>
            </w:r>
          </w:p>
        </w:tc>
        <w:tc>
          <w:tcPr>
            <w:tcW w:w="1188" w:type="dxa"/>
            <w:noWrap w:val="0"/>
            <w:vAlign w:val="center"/>
          </w:tcPr>
          <w:p>
            <w:pPr>
              <w:widowControl/>
              <w:adjustRightInd w:val="0"/>
              <w:snapToGrid w:val="0"/>
              <w:spacing w:line="320" w:lineRule="exact"/>
              <w:jc w:val="center"/>
              <w:textAlignment w:val="center"/>
              <w:rPr>
                <w:color w:val="000000"/>
                <w:sz w:val="24"/>
                <w:szCs w:val="24"/>
              </w:rPr>
            </w:pPr>
            <w:r>
              <w:rPr>
                <w:rStyle w:val="10"/>
                <w:rFonts w:ascii="Times New Roman" w:hAnsi="Times New Roman" w:cs="Times New Roman"/>
                <w:lang w:bidi="ar"/>
              </w:rPr>
              <w:t>新型干法</w:t>
            </w:r>
          </w:p>
        </w:tc>
        <w:tc>
          <w:tcPr>
            <w:tcW w:w="1188"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常德市</w:t>
            </w:r>
          </w:p>
        </w:tc>
        <w:tc>
          <w:tcPr>
            <w:tcW w:w="2324" w:type="dxa"/>
            <w:noWrap w:val="0"/>
            <w:vAlign w:val="center"/>
          </w:tcPr>
          <w:p>
            <w:pPr>
              <w:widowControl/>
              <w:adjustRightInd w:val="0"/>
              <w:snapToGrid w:val="0"/>
              <w:spacing w:line="300" w:lineRule="exact"/>
              <w:jc w:val="center"/>
              <w:textAlignment w:val="center"/>
              <w:rPr>
                <w:color w:val="000000"/>
                <w:sz w:val="24"/>
                <w:szCs w:val="24"/>
              </w:rPr>
            </w:pPr>
            <w:r>
              <w:rPr>
                <w:rStyle w:val="10"/>
                <w:rFonts w:ascii="Times New Roman" w:hAnsi="Times New Roman" w:cs="Times New Roman"/>
                <w:lang w:bidi="ar"/>
              </w:rPr>
              <w:t>湖南省常德市石门县新关镇新关社区双桥路</w:t>
            </w:r>
            <w:r>
              <w:rPr>
                <w:rStyle w:val="9"/>
                <w:lang w:bidi="ar"/>
              </w:rPr>
              <w:t>28</w:t>
            </w:r>
            <w:r>
              <w:rPr>
                <w:rStyle w:val="10"/>
                <w:rFonts w:ascii="Times New Roman" w:hAnsi="Times New Roman" w:cs="Times New Roman"/>
                <w:lang w:bidi="ar"/>
              </w:rPr>
              <w:t>号</w:t>
            </w:r>
          </w:p>
        </w:tc>
        <w:tc>
          <w:tcPr>
            <w:tcW w:w="0" w:type="auto"/>
            <w:noWrap/>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2017年11月</w:t>
            </w:r>
          </w:p>
        </w:tc>
        <w:tc>
          <w:tcPr>
            <w:tcW w:w="1635"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3000</w:t>
            </w:r>
          </w:p>
        </w:tc>
        <w:tc>
          <w:tcPr>
            <w:tcW w:w="1191"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Φ4.3</w:t>
            </w:r>
          </w:p>
        </w:tc>
        <w:tc>
          <w:tcPr>
            <w:tcW w:w="1191"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3000</w:t>
            </w:r>
          </w:p>
        </w:tc>
        <w:tc>
          <w:tcPr>
            <w:tcW w:w="1587" w:type="dxa"/>
            <w:noWrap w:val="0"/>
            <w:vAlign w:val="center"/>
          </w:tcPr>
          <w:p>
            <w:pPr>
              <w:widowControl/>
              <w:adjustRightInd w:val="0"/>
              <w:snapToGrid w:val="0"/>
              <w:spacing w:line="320" w:lineRule="exact"/>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636"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26</w:t>
            </w:r>
          </w:p>
        </w:tc>
        <w:tc>
          <w:tcPr>
            <w:tcW w:w="2616" w:type="dxa"/>
            <w:noWrap w:val="0"/>
            <w:vAlign w:val="center"/>
          </w:tcPr>
          <w:p>
            <w:pPr>
              <w:widowControl/>
              <w:adjustRightInd w:val="0"/>
              <w:snapToGrid w:val="0"/>
              <w:spacing w:line="320" w:lineRule="exact"/>
              <w:jc w:val="center"/>
              <w:textAlignment w:val="center"/>
              <w:rPr>
                <w:color w:val="000000"/>
                <w:sz w:val="24"/>
                <w:szCs w:val="24"/>
              </w:rPr>
            </w:pPr>
            <w:r>
              <w:rPr>
                <w:rStyle w:val="10"/>
                <w:rFonts w:ascii="Times New Roman" w:hAnsi="Times New Roman" w:cs="Times New Roman"/>
                <w:lang w:bidi="ar"/>
              </w:rPr>
              <w:t>石门海螺水泥有限责任公司</w:t>
            </w:r>
          </w:p>
        </w:tc>
        <w:tc>
          <w:tcPr>
            <w:tcW w:w="1188" w:type="dxa"/>
            <w:noWrap w:val="0"/>
            <w:vAlign w:val="center"/>
          </w:tcPr>
          <w:p>
            <w:pPr>
              <w:widowControl/>
              <w:adjustRightInd w:val="0"/>
              <w:snapToGrid w:val="0"/>
              <w:spacing w:line="320" w:lineRule="exact"/>
              <w:jc w:val="center"/>
              <w:textAlignment w:val="center"/>
              <w:rPr>
                <w:color w:val="000000"/>
                <w:sz w:val="24"/>
                <w:szCs w:val="24"/>
              </w:rPr>
            </w:pPr>
            <w:r>
              <w:rPr>
                <w:rStyle w:val="10"/>
                <w:rFonts w:ascii="Times New Roman" w:hAnsi="Times New Roman" w:cs="Times New Roman"/>
                <w:lang w:bidi="ar"/>
              </w:rPr>
              <w:t>新型干法</w:t>
            </w:r>
          </w:p>
        </w:tc>
        <w:tc>
          <w:tcPr>
            <w:tcW w:w="1188"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常德市</w:t>
            </w:r>
          </w:p>
        </w:tc>
        <w:tc>
          <w:tcPr>
            <w:tcW w:w="2324" w:type="dxa"/>
            <w:noWrap w:val="0"/>
            <w:vAlign w:val="center"/>
          </w:tcPr>
          <w:p>
            <w:pPr>
              <w:widowControl/>
              <w:adjustRightInd w:val="0"/>
              <w:snapToGrid w:val="0"/>
              <w:spacing w:line="300" w:lineRule="exact"/>
              <w:jc w:val="center"/>
              <w:textAlignment w:val="center"/>
              <w:rPr>
                <w:color w:val="000000"/>
                <w:sz w:val="24"/>
                <w:szCs w:val="24"/>
              </w:rPr>
            </w:pPr>
            <w:r>
              <w:rPr>
                <w:rStyle w:val="10"/>
                <w:rFonts w:ascii="Times New Roman" w:hAnsi="Times New Roman" w:cs="Times New Roman"/>
                <w:lang w:bidi="ar"/>
              </w:rPr>
              <w:t>湖南省常德市石门县宝峰街道七松社区一组</w:t>
            </w:r>
          </w:p>
        </w:tc>
        <w:tc>
          <w:tcPr>
            <w:tcW w:w="0" w:type="auto"/>
            <w:noWrap/>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2008年9月</w:t>
            </w:r>
          </w:p>
        </w:tc>
        <w:tc>
          <w:tcPr>
            <w:tcW w:w="1635"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5000</w:t>
            </w:r>
          </w:p>
        </w:tc>
        <w:tc>
          <w:tcPr>
            <w:tcW w:w="1191" w:type="dxa"/>
            <w:noWrap/>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Φ4.8</w:t>
            </w:r>
          </w:p>
        </w:tc>
        <w:tc>
          <w:tcPr>
            <w:tcW w:w="1191"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5000</w:t>
            </w:r>
          </w:p>
        </w:tc>
        <w:tc>
          <w:tcPr>
            <w:tcW w:w="1587" w:type="dxa"/>
            <w:noWrap w:val="0"/>
            <w:vAlign w:val="center"/>
          </w:tcPr>
          <w:p>
            <w:pPr>
              <w:widowControl/>
              <w:adjustRightInd w:val="0"/>
              <w:snapToGrid w:val="0"/>
              <w:spacing w:line="320" w:lineRule="exact"/>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636"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27</w:t>
            </w:r>
          </w:p>
        </w:tc>
        <w:tc>
          <w:tcPr>
            <w:tcW w:w="2616" w:type="dxa"/>
            <w:noWrap w:val="0"/>
            <w:vAlign w:val="center"/>
          </w:tcPr>
          <w:p>
            <w:pPr>
              <w:widowControl/>
              <w:adjustRightInd w:val="0"/>
              <w:snapToGrid w:val="0"/>
              <w:spacing w:line="320" w:lineRule="exact"/>
              <w:jc w:val="center"/>
              <w:textAlignment w:val="center"/>
              <w:rPr>
                <w:color w:val="000000"/>
                <w:sz w:val="24"/>
                <w:szCs w:val="24"/>
              </w:rPr>
            </w:pPr>
            <w:r>
              <w:rPr>
                <w:rStyle w:val="10"/>
                <w:rFonts w:ascii="Times New Roman" w:hAnsi="Times New Roman" w:cs="Times New Roman"/>
                <w:lang w:bidi="ar"/>
              </w:rPr>
              <w:t>石门海螺水泥有限责任公司</w:t>
            </w:r>
          </w:p>
        </w:tc>
        <w:tc>
          <w:tcPr>
            <w:tcW w:w="1188" w:type="dxa"/>
            <w:noWrap w:val="0"/>
            <w:vAlign w:val="center"/>
          </w:tcPr>
          <w:p>
            <w:pPr>
              <w:widowControl/>
              <w:adjustRightInd w:val="0"/>
              <w:snapToGrid w:val="0"/>
              <w:spacing w:line="320" w:lineRule="exact"/>
              <w:jc w:val="center"/>
              <w:textAlignment w:val="center"/>
              <w:rPr>
                <w:color w:val="000000"/>
                <w:sz w:val="24"/>
                <w:szCs w:val="24"/>
              </w:rPr>
            </w:pPr>
            <w:r>
              <w:rPr>
                <w:rStyle w:val="10"/>
                <w:rFonts w:ascii="Times New Roman" w:hAnsi="Times New Roman" w:cs="Times New Roman"/>
                <w:lang w:bidi="ar"/>
              </w:rPr>
              <w:t>新型干法</w:t>
            </w:r>
          </w:p>
        </w:tc>
        <w:tc>
          <w:tcPr>
            <w:tcW w:w="1188"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常德市</w:t>
            </w:r>
          </w:p>
        </w:tc>
        <w:tc>
          <w:tcPr>
            <w:tcW w:w="2324" w:type="dxa"/>
            <w:noWrap w:val="0"/>
            <w:vAlign w:val="center"/>
          </w:tcPr>
          <w:p>
            <w:pPr>
              <w:widowControl/>
              <w:adjustRightInd w:val="0"/>
              <w:snapToGrid w:val="0"/>
              <w:spacing w:line="300" w:lineRule="exact"/>
              <w:jc w:val="center"/>
              <w:textAlignment w:val="center"/>
              <w:rPr>
                <w:color w:val="000000"/>
                <w:sz w:val="24"/>
                <w:szCs w:val="24"/>
              </w:rPr>
            </w:pPr>
            <w:r>
              <w:rPr>
                <w:rStyle w:val="10"/>
                <w:rFonts w:ascii="Times New Roman" w:hAnsi="Times New Roman" w:cs="Times New Roman"/>
                <w:lang w:bidi="ar"/>
              </w:rPr>
              <w:t>湖南省常德市石门县宝峰街道七松社区一组</w:t>
            </w:r>
          </w:p>
        </w:tc>
        <w:tc>
          <w:tcPr>
            <w:tcW w:w="0" w:type="auto"/>
            <w:noWrap/>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2010年10月</w:t>
            </w:r>
          </w:p>
        </w:tc>
        <w:tc>
          <w:tcPr>
            <w:tcW w:w="1635"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4500</w:t>
            </w:r>
          </w:p>
        </w:tc>
        <w:tc>
          <w:tcPr>
            <w:tcW w:w="1191" w:type="dxa"/>
            <w:noWrap/>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Φ4.8</w:t>
            </w:r>
          </w:p>
        </w:tc>
        <w:tc>
          <w:tcPr>
            <w:tcW w:w="1191"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5000</w:t>
            </w:r>
          </w:p>
        </w:tc>
        <w:tc>
          <w:tcPr>
            <w:tcW w:w="1587" w:type="dxa"/>
            <w:noWrap w:val="0"/>
            <w:vAlign w:val="center"/>
          </w:tcPr>
          <w:p>
            <w:pPr>
              <w:widowControl/>
              <w:adjustRightInd w:val="0"/>
              <w:snapToGrid w:val="0"/>
              <w:spacing w:line="320" w:lineRule="exact"/>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636"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28</w:t>
            </w:r>
          </w:p>
        </w:tc>
        <w:tc>
          <w:tcPr>
            <w:tcW w:w="0" w:type="auto"/>
            <w:noWrap/>
            <w:vAlign w:val="center"/>
          </w:tcPr>
          <w:p>
            <w:pPr>
              <w:widowControl/>
              <w:adjustRightInd w:val="0"/>
              <w:snapToGrid w:val="0"/>
              <w:spacing w:line="320" w:lineRule="exact"/>
              <w:jc w:val="center"/>
              <w:textAlignment w:val="center"/>
              <w:rPr>
                <w:color w:val="000000"/>
                <w:sz w:val="24"/>
                <w:szCs w:val="24"/>
              </w:rPr>
            </w:pPr>
            <w:r>
              <w:rPr>
                <w:rStyle w:val="10"/>
                <w:rFonts w:ascii="Times New Roman" w:hAnsi="Times New Roman" w:cs="Times New Roman"/>
                <w:lang w:bidi="ar"/>
              </w:rPr>
              <w:t>临澧冀东水泥有限公司</w:t>
            </w:r>
          </w:p>
        </w:tc>
        <w:tc>
          <w:tcPr>
            <w:tcW w:w="1188" w:type="dxa"/>
            <w:noWrap w:val="0"/>
            <w:vAlign w:val="center"/>
          </w:tcPr>
          <w:p>
            <w:pPr>
              <w:widowControl/>
              <w:adjustRightInd w:val="0"/>
              <w:snapToGrid w:val="0"/>
              <w:spacing w:line="320" w:lineRule="exact"/>
              <w:jc w:val="center"/>
              <w:textAlignment w:val="center"/>
              <w:rPr>
                <w:color w:val="000000"/>
                <w:sz w:val="24"/>
                <w:szCs w:val="24"/>
              </w:rPr>
            </w:pPr>
            <w:r>
              <w:rPr>
                <w:rStyle w:val="10"/>
                <w:rFonts w:ascii="Times New Roman" w:hAnsi="Times New Roman" w:cs="Times New Roman"/>
                <w:lang w:bidi="ar"/>
              </w:rPr>
              <w:t>新型干法</w:t>
            </w:r>
          </w:p>
        </w:tc>
        <w:tc>
          <w:tcPr>
            <w:tcW w:w="1188"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常德市</w:t>
            </w:r>
          </w:p>
        </w:tc>
        <w:tc>
          <w:tcPr>
            <w:tcW w:w="2324" w:type="dxa"/>
            <w:noWrap w:val="0"/>
            <w:vAlign w:val="center"/>
          </w:tcPr>
          <w:p>
            <w:pPr>
              <w:widowControl/>
              <w:adjustRightInd w:val="0"/>
              <w:snapToGrid w:val="0"/>
              <w:spacing w:line="300" w:lineRule="exact"/>
              <w:jc w:val="center"/>
              <w:textAlignment w:val="center"/>
              <w:rPr>
                <w:color w:val="000000"/>
                <w:sz w:val="24"/>
                <w:szCs w:val="24"/>
              </w:rPr>
            </w:pPr>
            <w:r>
              <w:rPr>
                <w:rStyle w:val="10"/>
                <w:rFonts w:ascii="Times New Roman" w:hAnsi="Times New Roman" w:cs="Times New Roman"/>
                <w:lang w:bidi="ar"/>
              </w:rPr>
              <w:t>湖南省常德市临澧县新安镇龙凤村十五组</w:t>
            </w:r>
          </w:p>
        </w:tc>
        <w:tc>
          <w:tcPr>
            <w:tcW w:w="1741"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2009年7月</w:t>
            </w:r>
          </w:p>
        </w:tc>
        <w:tc>
          <w:tcPr>
            <w:tcW w:w="1635"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4500</w:t>
            </w:r>
          </w:p>
        </w:tc>
        <w:tc>
          <w:tcPr>
            <w:tcW w:w="1191"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Φ4.8</w:t>
            </w:r>
          </w:p>
        </w:tc>
        <w:tc>
          <w:tcPr>
            <w:tcW w:w="1191"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5000</w:t>
            </w:r>
          </w:p>
        </w:tc>
        <w:tc>
          <w:tcPr>
            <w:tcW w:w="1587" w:type="dxa"/>
            <w:noWrap w:val="0"/>
            <w:vAlign w:val="center"/>
          </w:tcPr>
          <w:p>
            <w:pPr>
              <w:widowControl/>
              <w:adjustRightInd w:val="0"/>
              <w:snapToGrid w:val="0"/>
              <w:spacing w:line="320" w:lineRule="exact"/>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636"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29</w:t>
            </w:r>
          </w:p>
        </w:tc>
        <w:tc>
          <w:tcPr>
            <w:tcW w:w="2616" w:type="dxa"/>
            <w:noWrap w:val="0"/>
            <w:vAlign w:val="center"/>
          </w:tcPr>
          <w:p>
            <w:pPr>
              <w:widowControl/>
              <w:adjustRightInd w:val="0"/>
              <w:snapToGrid w:val="0"/>
              <w:spacing w:line="320" w:lineRule="exact"/>
              <w:jc w:val="center"/>
              <w:textAlignment w:val="center"/>
              <w:rPr>
                <w:color w:val="000000"/>
                <w:sz w:val="24"/>
                <w:szCs w:val="24"/>
              </w:rPr>
            </w:pPr>
            <w:r>
              <w:rPr>
                <w:rStyle w:val="10"/>
                <w:rFonts w:ascii="Times New Roman" w:hAnsi="Times New Roman" w:cs="Times New Roman"/>
                <w:lang w:bidi="ar"/>
              </w:rPr>
              <w:t>中材常德水泥有限责任公司</w:t>
            </w:r>
          </w:p>
        </w:tc>
        <w:tc>
          <w:tcPr>
            <w:tcW w:w="1188" w:type="dxa"/>
            <w:noWrap w:val="0"/>
            <w:vAlign w:val="center"/>
          </w:tcPr>
          <w:p>
            <w:pPr>
              <w:widowControl/>
              <w:adjustRightInd w:val="0"/>
              <w:snapToGrid w:val="0"/>
              <w:spacing w:line="320" w:lineRule="exact"/>
              <w:jc w:val="center"/>
              <w:textAlignment w:val="center"/>
              <w:rPr>
                <w:color w:val="000000"/>
                <w:sz w:val="24"/>
                <w:szCs w:val="24"/>
              </w:rPr>
            </w:pPr>
            <w:r>
              <w:rPr>
                <w:rStyle w:val="10"/>
                <w:rFonts w:ascii="Times New Roman" w:hAnsi="Times New Roman" w:cs="Times New Roman"/>
                <w:lang w:bidi="ar"/>
              </w:rPr>
              <w:t>新型干法</w:t>
            </w:r>
          </w:p>
        </w:tc>
        <w:tc>
          <w:tcPr>
            <w:tcW w:w="1188"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常德市</w:t>
            </w:r>
          </w:p>
        </w:tc>
        <w:tc>
          <w:tcPr>
            <w:tcW w:w="2324" w:type="dxa"/>
            <w:noWrap w:val="0"/>
            <w:vAlign w:val="center"/>
          </w:tcPr>
          <w:p>
            <w:pPr>
              <w:widowControl/>
              <w:adjustRightInd w:val="0"/>
              <w:snapToGrid w:val="0"/>
              <w:spacing w:line="320" w:lineRule="exact"/>
              <w:jc w:val="center"/>
              <w:textAlignment w:val="center"/>
              <w:rPr>
                <w:color w:val="000000"/>
                <w:sz w:val="24"/>
                <w:szCs w:val="24"/>
              </w:rPr>
            </w:pPr>
            <w:r>
              <w:rPr>
                <w:rStyle w:val="10"/>
                <w:rFonts w:ascii="Times New Roman" w:hAnsi="Times New Roman" w:cs="Times New Roman"/>
                <w:lang w:bidi="ar"/>
              </w:rPr>
              <w:t>湖南省常德市桃源县热市镇温泉村</w:t>
            </w:r>
          </w:p>
        </w:tc>
        <w:tc>
          <w:tcPr>
            <w:tcW w:w="1741"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2008年12月</w:t>
            </w:r>
          </w:p>
        </w:tc>
        <w:tc>
          <w:tcPr>
            <w:tcW w:w="1635"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br w:type="textWrapping"/>
            </w:r>
            <w:r>
              <w:rPr>
                <w:color w:val="000000"/>
                <w:kern w:val="0"/>
                <w:sz w:val="24"/>
                <w:szCs w:val="24"/>
                <w:lang w:bidi="ar"/>
              </w:rPr>
              <w:t>2500</w:t>
            </w:r>
          </w:p>
        </w:tc>
        <w:tc>
          <w:tcPr>
            <w:tcW w:w="1191"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Φ4.0</w:t>
            </w:r>
          </w:p>
        </w:tc>
        <w:tc>
          <w:tcPr>
            <w:tcW w:w="1191"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2500</w:t>
            </w:r>
          </w:p>
        </w:tc>
        <w:tc>
          <w:tcPr>
            <w:tcW w:w="1587" w:type="dxa"/>
            <w:noWrap w:val="0"/>
            <w:vAlign w:val="center"/>
          </w:tcPr>
          <w:p>
            <w:pPr>
              <w:widowControl/>
              <w:adjustRightInd w:val="0"/>
              <w:snapToGrid w:val="0"/>
              <w:spacing w:line="320" w:lineRule="exact"/>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jc w:val="center"/>
        </w:trPr>
        <w:tc>
          <w:tcPr>
            <w:tcW w:w="636"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30</w:t>
            </w:r>
          </w:p>
        </w:tc>
        <w:tc>
          <w:tcPr>
            <w:tcW w:w="2616" w:type="dxa"/>
            <w:noWrap w:val="0"/>
            <w:vAlign w:val="center"/>
          </w:tcPr>
          <w:p>
            <w:pPr>
              <w:widowControl/>
              <w:adjustRightInd w:val="0"/>
              <w:snapToGrid w:val="0"/>
              <w:spacing w:line="320" w:lineRule="exact"/>
              <w:jc w:val="center"/>
              <w:textAlignment w:val="center"/>
              <w:rPr>
                <w:color w:val="000000"/>
                <w:sz w:val="24"/>
                <w:szCs w:val="24"/>
              </w:rPr>
            </w:pPr>
            <w:r>
              <w:rPr>
                <w:rStyle w:val="10"/>
                <w:rFonts w:ascii="Times New Roman" w:hAnsi="Times New Roman" w:cs="Times New Roman"/>
                <w:lang w:bidi="ar"/>
              </w:rPr>
              <w:t>湖南理意城市固体废弃物绿色循环利用产业有限公司</w:t>
            </w:r>
          </w:p>
        </w:tc>
        <w:tc>
          <w:tcPr>
            <w:tcW w:w="1188" w:type="dxa"/>
            <w:noWrap w:val="0"/>
            <w:vAlign w:val="center"/>
          </w:tcPr>
          <w:p>
            <w:pPr>
              <w:widowControl/>
              <w:adjustRightInd w:val="0"/>
              <w:snapToGrid w:val="0"/>
              <w:spacing w:line="320" w:lineRule="exact"/>
              <w:jc w:val="center"/>
              <w:textAlignment w:val="center"/>
              <w:rPr>
                <w:color w:val="000000"/>
                <w:sz w:val="24"/>
                <w:szCs w:val="24"/>
              </w:rPr>
            </w:pPr>
            <w:r>
              <w:rPr>
                <w:rStyle w:val="10"/>
                <w:rFonts w:ascii="Times New Roman" w:hAnsi="Times New Roman" w:cs="Times New Roman"/>
                <w:lang w:bidi="ar"/>
              </w:rPr>
              <w:t>新型干法</w:t>
            </w:r>
          </w:p>
        </w:tc>
        <w:tc>
          <w:tcPr>
            <w:tcW w:w="1188"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张家界市</w:t>
            </w:r>
          </w:p>
        </w:tc>
        <w:tc>
          <w:tcPr>
            <w:tcW w:w="2324" w:type="dxa"/>
            <w:noWrap w:val="0"/>
            <w:vAlign w:val="center"/>
          </w:tcPr>
          <w:p>
            <w:pPr>
              <w:widowControl/>
              <w:adjustRightInd w:val="0"/>
              <w:snapToGrid w:val="0"/>
              <w:spacing w:line="320" w:lineRule="exact"/>
              <w:jc w:val="center"/>
              <w:textAlignment w:val="center"/>
              <w:rPr>
                <w:color w:val="000000"/>
                <w:sz w:val="24"/>
                <w:szCs w:val="24"/>
              </w:rPr>
            </w:pPr>
            <w:r>
              <w:rPr>
                <w:rStyle w:val="10"/>
                <w:rFonts w:ascii="Times New Roman" w:hAnsi="Times New Roman" w:cs="Times New Roman"/>
                <w:lang w:bidi="ar"/>
              </w:rPr>
              <w:t>湖南省张家界市永定区尹家溪镇马口村</w:t>
            </w:r>
          </w:p>
        </w:tc>
        <w:tc>
          <w:tcPr>
            <w:tcW w:w="1741"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2024年5月</w:t>
            </w:r>
          </w:p>
        </w:tc>
        <w:tc>
          <w:tcPr>
            <w:tcW w:w="1635"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br w:type="textWrapping"/>
            </w:r>
            <w:r>
              <w:rPr>
                <w:color w:val="000000"/>
                <w:kern w:val="0"/>
                <w:sz w:val="24"/>
                <w:szCs w:val="24"/>
                <w:lang w:bidi="ar"/>
              </w:rPr>
              <w:t>4000</w:t>
            </w:r>
          </w:p>
        </w:tc>
        <w:tc>
          <w:tcPr>
            <w:tcW w:w="1191"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Φ4.6</w:t>
            </w:r>
          </w:p>
        </w:tc>
        <w:tc>
          <w:tcPr>
            <w:tcW w:w="1191"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4000</w:t>
            </w:r>
          </w:p>
        </w:tc>
        <w:tc>
          <w:tcPr>
            <w:tcW w:w="1587" w:type="dxa"/>
            <w:noWrap w:val="0"/>
            <w:vAlign w:val="center"/>
          </w:tcPr>
          <w:p>
            <w:pPr>
              <w:widowControl/>
              <w:adjustRightInd w:val="0"/>
              <w:snapToGrid w:val="0"/>
              <w:spacing w:line="320" w:lineRule="exact"/>
              <w:jc w:val="center"/>
              <w:textAlignment w:val="center"/>
              <w:rPr>
                <w:color w:val="000000"/>
                <w:sz w:val="24"/>
                <w:szCs w:val="24"/>
              </w:rPr>
            </w:pPr>
            <w:r>
              <w:rPr>
                <w:rStyle w:val="10"/>
                <w:rFonts w:ascii="Times New Roman" w:hAnsi="Times New Roman" w:cs="Times New Roman"/>
                <w:lang w:bidi="ar"/>
              </w:rPr>
              <w:t>新投产项目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636"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31</w:t>
            </w:r>
          </w:p>
        </w:tc>
        <w:tc>
          <w:tcPr>
            <w:tcW w:w="2616" w:type="dxa"/>
            <w:noWrap w:val="0"/>
            <w:vAlign w:val="center"/>
          </w:tcPr>
          <w:p>
            <w:pPr>
              <w:widowControl/>
              <w:adjustRightInd w:val="0"/>
              <w:snapToGrid w:val="0"/>
              <w:spacing w:line="320" w:lineRule="exact"/>
              <w:jc w:val="center"/>
              <w:textAlignment w:val="center"/>
              <w:rPr>
                <w:color w:val="000000"/>
                <w:sz w:val="24"/>
                <w:szCs w:val="24"/>
              </w:rPr>
            </w:pPr>
            <w:r>
              <w:rPr>
                <w:rStyle w:val="10"/>
                <w:rFonts w:ascii="Times New Roman" w:hAnsi="Times New Roman" w:cs="Times New Roman"/>
                <w:lang w:bidi="ar"/>
              </w:rPr>
              <w:t>华新水泥（桑植）有限公司</w:t>
            </w:r>
          </w:p>
        </w:tc>
        <w:tc>
          <w:tcPr>
            <w:tcW w:w="1188" w:type="dxa"/>
            <w:noWrap w:val="0"/>
            <w:vAlign w:val="center"/>
          </w:tcPr>
          <w:p>
            <w:pPr>
              <w:widowControl/>
              <w:adjustRightInd w:val="0"/>
              <w:snapToGrid w:val="0"/>
              <w:spacing w:line="320" w:lineRule="exact"/>
              <w:jc w:val="center"/>
              <w:textAlignment w:val="center"/>
              <w:rPr>
                <w:color w:val="000000"/>
                <w:sz w:val="24"/>
                <w:szCs w:val="24"/>
              </w:rPr>
            </w:pPr>
            <w:r>
              <w:rPr>
                <w:rStyle w:val="10"/>
                <w:rFonts w:ascii="Times New Roman" w:hAnsi="Times New Roman" w:cs="Times New Roman"/>
                <w:lang w:bidi="ar"/>
              </w:rPr>
              <w:t>新型干法</w:t>
            </w:r>
          </w:p>
        </w:tc>
        <w:tc>
          <w:tcPr>
            <w:tcW w:w="1188"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张家界市</w:t>
            </w:r>
          </w:p>
        </w:tc>
        <w:tc>
          <w:tcPr>
            <w:tcW w:w="2324" w:type="dxa"/>
            <w:noWrap w:val="0"/>
            <w:vAlign w:val="center"/>
          </w:tcPr>
          <w:p>
            <w:pPr>
              <w:widowControl/>
              <w:adjustRightInd w:val="0"/>
              <w:snapToGrid w:val="0"/>
              <w:spacing w:line="320" w:lineRule="exact"/>
              <w:jc w:val="center"/>
              <w:textAlignment w:val="center"/>
              <w:rPr>
                <w:color w:val="000000"/>
                <w:sz w:val="24"/>
                <w:szCs w:val="24"/>
              </w:rPr>
            </w:pPr>
            <w:r>
              <w:rPr>
                <w:rStyle w:val="10"/>
                <w:rFonts w:ascii="Times New Roman" w:hAnsi="Times New Roman" w:cs="Times New Roman"/>
                <w:lang w:bidi="ar"/>
              </w:rPr>
              <w:t>湖南省张家界市桑植县瑞塔铺镇</w:t>
            </w:r>
          </w:p>
        </w:tc>
        <w:tc>
          <w:tcPr>
            <w:tcW w:w="1741"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2014年11月</w:t>
            </w:r>
          </w:p>
        </w:tc>
        <w:tc>
          <w:tcPr>
            <w:tcW w:w="1635"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br w:type="textWrapping"/>
            </w:r>
            <w:r>
              <w:rPr>
                <w:color w:val="000000"/>
                <w:kern w:val="0"/>
                <w:sz w:val="24"/>
                <w:szCs w:val="24"/>
                <w:lang w:bidi="ar"/>
              </w:rPr>
              <w:t>2500</w:t>
            </w:r>
          </w:p>
        </w:tc>
        <w:tc>
          <w:tcPr>
            <w:tcW w:w="1191"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Φ4.0</w:t>
            </w:r>
          </w:p>
        </w:tc>
        <w:tc>
          <w:tcPr>
            <w:tcW w:w="1191"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2500</w:t>
            </w:r>
          </w:p>
        </w:tc>
        <w:tc>
          <w:tcPr>
            <w:tcW w:w="1587" w:type="dxa"/>
            <w:noWrap w:val="0"/>
            <w:vAlign w:val="center"/>
          </w:tcPr>
          <w:p>
            <w:pPr>
              <w:widowControl/>
              <w:adjustRightInd w:val="0"/>
              <w:snapToGrid w:val="0"/>
              <w:spacing w:line="320" w:lineRule="exact"/>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636"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32</w:t>
            </w:r>
          </w:p>
        </w:tc>
        <w:tc>
          <w:tcPr>
            <w:tcW w:w="2616" w:type="dxa"/>
            <w:noWrap w:val="0"/>
            <w:vAlign w:val="center"/>
          </w:tcPr>
          <w:p>
            <w:pPr>
              <w:widowControl/>
              <w:adjustRightInd w:val="0"/>
              <w:snapToGrid w:val="0"/>
              <w:spacing w:line="320" w:lineRule="exact"/>
              <w:jc w:val="center"/>
              <w:textAlignment w:val="center"/>
              <w:rPr>
                <w:color w:val="000000"/>
                <w:sz w:val="24"/>
                <w:szCs w:val="24"/>
              </w:rPr>
            </w:pPr>
            <w:r>
              <w:rPr>
                <w:rStyle w:val="10"/>
                <w:rFonts w:ascii="Times New Roman" w:hAnsi="Times New Roman" w:cs="Times New Roman"/>
                <w:lang w:bidi="ar"/>
              </w:rPr>
              <w:t>湖南益阳海螺水泥有限责任公司</w:t>
            </w:r>
          </w:p>
        </w:tc>
        <w:tc>
          <w:tcPr>
            <w:tcW w:w="1188" w:type="dxa"/>
            <w:noWrap w:val="0"/>
            <w:vAlign w:val="center"/>
          </w:tcPr>
          <w:p>
            <w:pPr>
              <w:widowControl/>
              <w:adjustRightInd w:val="0"/>
              <w:snapToGrid w:val="0"/>
              <w:spacing w:line="320" w:lineRule="exact"/>
              <w:jc w:val="center"/>
              <w:textAlignment w:val="center"/>
              <w:rPr>
                <w:color w:val="000000"/>
                <w:sz w:val="24"/>
                <w:szCs w:val="24"/>
              </w:rPr>
            </w:pPr>
            <w:r>
              <w:rPr>
                <w:rStyle w:val="10"/>
                <w:rFonts w:ascii="Times New Roman" w:hAnsi="Times New Roman" w:cs="Times New Roman"/>
                <w:lang w:bidi="ar"/>
              </w:rPr>
              <w:t>新型干法</w:t>
            </w:r>
          </w:p>
        </w:tc>
        <w:tc>
          <w:tcPr>
            <w:tcW w:w="1188"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益阳市</w:t>
            </w:r>
          </w:p>
        </w:tc>
        <w:tc>
          <w:tcPr>
            <w:tcW w:w="2324" w:type="dxa"/>
            <w:noWrap w:val="0"/>
            <w:vAlign w:val="center"/>
          </w:tcPr>
          <w:p>
            <w:pPr>
              <w:widowControl/>
              <w:adjustRightInd w:val="0"/>
              <w:snapToGrid w:val="0"/>
              <w:spacing w:line="320" w:lineRule="exact"/>
              <w:jc w:val="center"/>
              <w:textAlignment w:val="center"/>
              <w:rPr>
                <w:color w:val="000000"/>
                <w:sz w:val="24"/>
                <w:szCs w:val="24"/>
              </w:rPr>
            </w:pPr>
            <w:r>
              <w:rPr>
                <w:rStyle w:val="10"/>
                <w:rFonts w:ascii="Times New Roman" w:hAnsi="Times New Roman" w:cs="Times New Roman"/>
                <w:lang w:bidi="ar"/>
              </w:rPr>
              <w:t>湖南省益阳市安化县仙溪镇圳中村</w:t>
            </w:r>
          </w:p>
        </w:tc>
        <w:tc>
          <w:tcPr>
            <w:tcW w:w="1741"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2014年5月</w:t>
            </w:r>
          </w:p>
        </w:tc>
        <w:tc>
          <w:tcPr>
            <w:tcW w:w="1635"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4500</w:t>
            </w:r>
          </w:p>
        </w:tc>
        <w:tc>
          <w:tcPr>
            <w:tcW w:w="1191"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Φ4.8</w:t>
            </w:r>
          </w:p>
        </w:tc>
        <w:tc>
          <w:tcPr>
            <w:tcW w:w="1191"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5000</w:t>
            </w:r>
          </w:p>
        </w:tc>
        <w:tc>
          <w:tcPr>
            <w:tcW w:w="1587" w:type="dxa"/>
            <w:noWrap w:val="0"/>
            <w:vAlign w:val="center"/>
          </w:tcPr>
          <w:p>
            <w:pPr>
              <w:widowControl/>
              <w:adjustRightInd w:val="0"/>
              <w:snapToGrid w:val="0"/>
              <w:spacing w:line="320" w:lineRule="exact"/>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jc w:val="center"/>
        </w:trPr>
        <w:tc>
          <w:tcPr>
            <w:tcW w:w="636"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33</w:t>
            </w:r>
          </w:p>
        </w:tc>
        <w:tc>
          <w:tcPr>
            <w:tcW w:w="2616" w:type="dxa"/>
            <w:noWrap w:val="0"/>
            <w:vAlign w:val="center"/>
          </w:tcPr>
          <w:p>
            <w:pPr>
              <w:widowControl/>
              <w:adjustRightInd w:val="0"/>
              <w:snapToGrid w:val="0"/>
              <w:spacing w:line="320" w:lineRule="exact"/>
              <w:jc w:val="center"/>
              <w:textAlignment w:val="center"/>
              <w:rPr>
                <w:color w:val="000000"/>
                <w:sz w:val="24"/>
                <w:szCs w:val="24"/>
              </w:rPr>
            </w:pPr>
            <w:r>
              <w:rPr>
                <w:rStyle w:val="10"/>
                <w:rFonts w:ascii="Times New Roman" w:hAnsi="Times New Roman" w:cs="Times New Roman"/>
                <w:lang w:bidi="ar"/>
              </w:rPr>
              <w:t>益阳市东方水泥有限公司</w:t>
            </w:r>
          </w:p>
        </w:tc>
        <w:tc>
          <w:tcPr>
            <w:tcW w:w="1188" w:type="dxa"/>
            <w:noWrap w:val="0"/>
            <w:vAlign w:val="center"/>
          </w:tcPr>
          <w:p>
            <w:pPr>
              <w:widowControl/>
              <w:adjustRightInd w:val="0"/>
              <w:snapToGrid w:val="0"/>
              <w:spacing w:line="320" w:lineRule="exact"/>
              <w:jc w:val="center"/>
              <w:textAlignment w:val="center"/>
              <w:rPr>
                <w:color w:val="000000"/>
                <w:sz w:val="24"/>
                <w:szCs w:val="24"/>
              </w:rPr>
            </w:pPr>
            <w:r>
              <w:rPr>
                <w:rStyle w:val="10"/>
                <w:rFonts w:ascii="Times New Roman" w:hAnsi="Times New Roman" w:cs="Times New Roman"/>
                <w:lang w:bidi="ar"/>
              </w:rPr>
              <w:t>新型干法</w:t>
            </w:r>
          </w:p>
        </w:tc>
        <w:tc>
          <w:tcPr>
            <w:tcW w:w="1188"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益阳市</w:t>
            </w:r>
          </w:p>
        </w:tc>
        <w:tc>
          <w:tcPr>
            <w:tcW w:w="2324" w:type="dxa"/>
            <w:noWrap w:val="0"/>
            <w:vAlign w:val="center"/>
          </w:tcPr>
          <w:p>
            <w:pPr>
              <w:widowControl/>
              <w:adjustRightInd w:val="0"/>
              <w:snapToGrid w:val="0"/>
              <w:spacing w:line="320" w:lineRule="exact"/>
              <w:jc w:val="center"/>
              <w:textAlignment w:val="center"/>
              <w:rPr>
                <w:color w:val="000000"/>
                <w:sz w:val="24"/>
                <w:szCs w:val="24"/>
              </w:rPr>
            </w:pPr>
            <w:r>
              <w:rPr>
                <w:rStyle w:val="10"/>
                <w:rFonts w:ascii="Times New Roman" w:hAnsi="Times New Roman" w:cs="Times New Roman"/>
                <w:lang w:bidi="ar"/>
              </w:rPr>
              <w:t>湖南省益阳市桃江县灰山港镇万功塘村孙家湾一组</w:t>
            </w:r>
          </w:p>
        </w:tc>
        <w:tc>
          <w:tcPr>
            <w:tcW w:w="1741"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2019年6月</w:t>
            </w:r>
          </w:p>
        </w:tc>
        <w:tc>
          <w:tcPr>
            <w:tcW w:w="1635"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3700</w:t>
            </w:r>
          </w:p>
        </w:tc>
        <w:tc>
          <w:tcPr>
            <w:tcW w:w="1191"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Φ4.4</w:t>
            </w:r>
          </w:p>
        </w:tc>
        <w:tc>
          <w:tcPr>
            <w:tcW w:w="1191"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3333</w:t>
            </w:r>
          </w:p>
        </w:tc>
        <w:tc>
          <w:tcPr>
            <w:tcW w:w="1587" w:type="dxa"/>
            <w:noWrap w:val="0"/>
            <w:vAlign w:val="center"/>
          </w:tcPr>
          <w:p>
            <w:pPr>
              <w:widowControl/>
              <w:adjustRightInd w:val="0"/>
              <w:snapToGrid w:val="0"/>
              <w:spacing w:line="320" w:lineRule="exact"/>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636"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34</w:t>
            </w:r>
          </w:p>
        </w:tc>
        <w:tc>
          <w:tcPr>
            <w:tcW w:w="2616" w:type="dxa"/>
            <w:noWrap w:val="0"/>
            <w:vAlign w:val="center"/>
          </w:tcPr>
          <w:p>
            <w:pPr>
              <w:widowControl/>
              <w:adjustRightInd w:val="0"/>
              <w:snapToGrid w:val="0"/>
              <w:spacing w:line="320" w:lineRule="exact"/>
              <w:jc w:val="center"/>
              <w:textAlignment w:val="center"/>
              <w:rPr>
                <w:color w:val="000000"/>
                <w:sz w:val="24"/>
                <w:szCs w:val="24"/>
              </w:rPr>
            </w:pPr>
            <w:r>
              <w:rPr>
                <w:rStyle w:val="10"/>
                <w:rFonts w:ascii="Times New Roman" w:hAnsi="Times New Roman" w:cs="Times New Roman"/>
                <w:lang w:bidi="ar"/>
              </w:rPr>
              <w:t>湖南桃江南方水泥有限公司</w:t>
            </w:r>
          </w:p>
        </w:tc>
        <w:tc>
          <w:tcPr>
            <w:tcW w:w="1188" w:type="dxa"/>
            <w:noWrap w:val="0"/>
            <w:vAlign w:val="center"/>
          </w:tcPr>
          <w:p>
            <w:pPr>
              <w:widowControl/>
              <w:adjustRightInd w:val="0"/>
              <w:snapToGrid w:val="0"/>
              <w:spacing w:line="320" w:lineRule="exact"/>
              <w:jc w:val="center"/>
              <w:textAlignment w:val="center"/>
              <w:rPr>
                <w:color w:val="000000"/>
                <w:sz w:val="24"/>
                <w:szCs w:val="24"/>
              </w:rPr>
            </w:pPr>
            <w:r>
              <w:rPr>
                <w:rStyle w:val="10"/>
                <w:rFonts w:ascii="Times New Roman" w:hAnsi="Times New Roman" w:cs="Times New Roman"/>
                <w:lang w:bidi="ar"/>
              </w:rPr>
              <w:t>新型干法</w:t>
            </w:r>
          </w:p>
        </w:tc>
        <w:tc>
          <w:tcPr>
            <w:tcW w:w="1188"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益阳市</w:t>
            </w:r>
          </w:p>
        </w:tc>
        <w:tc>
          <w:tcPr>
            <w:tcW w:w="2324" w:type="dxa"/>
            <w:noWrap w:val="0"/>
            <w:vAlign w:val="center"/>
          </w:tcPr>
          <w:p>
            <w:pPr>
              <w:widowControl/>
              <w:adjustRightInd w:val="0"/>
              <w:snapToGrid w:val="0"/>
              <w:spacing w:line="320" w:lineRule="exact"/>
              <w:jc w:val="center"/>
              <w:textAlignment w:val="center"/>
              <w:rPr>
                <w:color w:val="000000"/>
                <w:sz w:val="24"/>
                <w:szCs w:val="24"/>
              </w:rPr>
            </w:pPr>
            <w:r>
              <w:rPr>
                <w:rStyle w:val="10"/>
                <w:rFonts w:ascii="Times New Roman" w:hAnsi="Times New Roman" w:cs="Times New Roman"/>
                <w:lang w:bidi="ar"/>
              </w:rPr>
              <w:t>湖南省益阳市桃江县灰山港镇</w:t>
            </w:r>
          </w:p>
        </w:tc>
        <w:tc>
          <w:tcPr>
            <w:tcW w:w="1741"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2009年12月</w:t>
            </w:r>
          </w:p>
        </w:tc>
        <w:tc>
          <w:tcPr>
            <w:tcW w:w="1635"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4500</w:t>
            </w:r>
          </w:p>
        </w:tc>
        <w:tc>
          <w:tcPr>
            <w:tcW w:w="1191"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Φ4.8</w:t>
            </w:r>
          </w:p>
        </w:tc>
        <w:tc>
          <w:tcPr>
            <w:tcW w:w="1191"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5000</w:t>
            </w:r>
          </w:p>
        </w:tc>
        <w:tc>
          <w:tcPr>
            <w:tcW w:w="1587" w:type="dxa"/>
            <w:noWrap w:val="0"/>
            <w:vAlign w:val="center"/>
          </w:tcPr>
          <w:p>
            <w:pPr>
              <w:widowControl/>
              <w:adjustRightInd w:val="0"/>
              <w:snapToGrid w:val="0"/>
              <w:spacing w:line="320" w:lineRule="exact"/>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636"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35</w:t>
            </w:r>
          </w:p>
        </w:tc>
        <w:tc>
          <w:tcPr>
            <w:tcW w:w="2616" w:type="dxa"/>
            <w:noWrap w:val="0"/>
            <w:vAlign w:val="center"/>
          </w:tcPr>
          <w:p>
            <w:pPr>
              <w:widowControl/>
              <w:adjustRightInd w:val="0"/>
              <w:snapToGrid w:val="0"/>
              <w:spacing w:line="320" w:lineRule="exact"/>
              <w:jc w:val="center"/>
              <w:textAlignment w:val="center"/>
              <w:rPr>
                <w:color w:val="000000"/>
                <w:sz w:val="24"/>
                <w:szCs w:val="24"/>
              </w:rPr>
            </w:pPr>
            <w:r>
              <w:rPr>
                <w:rStyle w:val="10"/>
                <w:rFonts w:ascii="Times New Roman" w:hAnsi="Times New Roman" w:cs="Times New Roman"/>
                <w:lang w:bidi="ar"/>
              </w:rPr>
              <w:t>湖南桃江南方水泥有限公司</w:t>
            </w:r>
          </w:p>
        </w:tc>
        <w:tc>
          <w:tcPr>
            <w:tcW w:w="1188" w:type="dxa"/>
            <w:noWrap w:val="0"/>
            <w:vAlign w:val="center"/>
          </w:tcPr>
          <w:p>
            <w:pPr>
              <w:widowControl/>
              <w:adjustRightInd w:val="0"/>
              <w:snapToGrid w:val="0"/>
              <w:spacing w:line="320" w:lineRule="exact"/>
              <w:jc w:val="center"/>
              <w:textAlignment w:val="center"/>
              <w:rPr>
                <w:color w:val="000000"/>
                <w:sz w:val="24"/>
                <w:szCs w:val="24"/>
              </w:rPr>
            </w:pPr>
            <w:r>
              <w:rPr>
                <w:rStyle w:val="10"/>
                <w:rFonts w:ascii="Times New Roman" w:hAnsi="Times New Roman" w:cs="Times New Roman"/>
                <w:lang w:bidi="ar"/>
              </w:rPr>
              <w:t>新型干法</w:t>
            </w:r>
          </w:p>
        </w:tc>
        <w:tc>
          <w:tcPr>
            <w:tcW w:w="1188"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益阳市</w:t>
            </w:r>
          </w:p>
        </w:tc>
        <w:tc>
          <w:tcPr>
            <w:tcW w:w="2324" w:type="dxa"/>
            <w:noWrap w:val="0"/>
            <w:vAlign w:val="center"/>
          </w:tcPr>
          <w:p>
            <w:pPr>
              <w:widowControl/>
              <w:adjustRightInd w:val="0"/>
              <w:snapToGrid w:val="0"/>
              <w:spacing w:line="320" w:lineRule="exact"/>
              <w:jc w:val="center"/>
              <w:textAlignment w:val="center"/>
              <w:rPr>
                <w:color w:val="000000"/>
                <w:sz w:val="24"/>
                <w:szCs w:val="24"/>
              </w:rPr>
            </w:pPr>
            <w:r>
              <w:rPr>
                <w:rStyle w:val="10"/>
                <w:rFonts w:ascii="Times New Roman" w:hAnsi="Times New Roman" w:cs="Times New Roman"/>
                <w:lang w:bidi="ar"/>
              </w:rPr>
              <w:t>湖南省益阳市桃江县灰山港镇</w:t>
            </w:r>
          </w:p>
        </w:tc>
        <w:tc>
          <w:tcPr>
            <w:tcW w:w="1741"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2020年12月</w:t>
            </w:r>
          </w:p>
        </w:tc>
        <w:tc>
          <w:tcPr>
            <w:tcW w:w="1635"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5000</w:t>
            </w:r>
          </w:p>
        </w:tc>
        <w:tc>
          <w:tcPr>
            <w:tcW w:w="1191"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Φ4.8</w:t>
            </w:r>
          </w:p>
        </w:tc>
        <w:tc>
          <w:tcPr>
            <w:tcW w:w="1191"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5000</w:t>
            </w:r>
          </w:p>
        </w:tc>
        <w:tc>
          <w:tcPr>
            <w:tcW w:w="1587" w:type="dxa"/>
            <w:noWrap w:val="0"/>
            <w:vAlign w:val="center"/>
          </w:tcPr>
          <w:p>
            <w:pPr>
              <w:widowControl/>
              <w:adjustRightInd w:val="0"/>
              <w:snapToGrid w:val="0"/>
              <w:spacing w:line="320" w:lineRule="exact"/>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636"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36</w:t>
            </w:r>
          </w:p>
        </w:tc>
        <w:tc>
          <w:tcPr>
            <w:tcW w:w="2616" w:type="dxa"/>
            <w:noWrap w:val="0"/>
            <w:vAlign w:val="center"/>
          </w:tcPr>
          <w:p>
            <w:pPr>
              <w:widowControl/>
              <w:adjustRightInd w:val="0"/>
              <w:snapToGrid w:val="0"/>
              <w:spacing w:line="320" w:lineRule="exact"/>
              <w:jc w:val="center"/>
              <w:textAlignment w:val="center"/>
              <w:rPr>
                <w:color w:val="000000"/>
                <w:sz w:val="24"/>
                <w:szCs w:val="24"/>
              </w:rPr>
            </w:pPr>
            <w:r>
              <w:rPr>
                <w:rStyle w:val="10"/>
                <w:rFonts w:ascii="Times New Roman" w:hAnsi="Times New Roman" w:cs="Times New Roman"/>
                <w:lang w:bidi="ar"/>
              </w:rPr>
              <w:t>湖南金磊南方水泥有限公司</w:t>
            </w:r>
          </w:p>
        </w:tc>
        <w:tc>
          <w:tcPr>
            <w:tcW w:w="1188" w:type="dxa"/>
            <w:noWrap w:val="0"/>
            <w:vAlign w:val="center"/>
          </w:tcPr>
          <w:p>
            <w:pPr>
              <w:widowControl/>
              <w:adjustRightInd w:val="0"/>
              <w:snapToGrid w:val="0"/>
              <w:spacing w:line="320" w:lineRule="exact"/>
              <w:jc w:val="center"/>
              <w:textAlignment w:val="center"/>
              <w:rPr>
                <w:color w:val="000000"/>
                <w:sz w:val="24"/>
                <w:szCs w:val="24"/>
              </w:rPr>
            </w:pPr>
            <w:r>
              <w:rPr>
                <w:rStyle w:val="10"/>
                <w:rFonts w:ascii="Times New Roman" w:hAnsi="Times New Roman" w:cs="Times New Roman"/>
                <w:lang w:bidi="ar"/>
              </w:rPr>
              <w:t>新型干法</w:t>
            </w:r>
          </w:p>
        </w:tc>
        <w:tc>
          <w:tcPr>
            <w:tcW w:w="1188"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郴州市</w:t>
            </w:r>
          </w:p>
        </w:tc>
        <w:tc>
          <w:tcPr>
            <w:tcW w:w="2324" w:type="dxa"/>
            <w:noWrap w:val="0"/>
            <w:vAlign w:val="center"/>
          </w:tcPr>
          <w:p>
            <w:pPr>
              <w:widowControl/>
              <w:adjustRightInd w:val="0"/>
              <w:snapToGrid w:val="0"/>
              <w:spacing w:line="320" w:lineRule="exact"/>
              <w:jc w:val="center"/>
              <w:textAlignment w:val="center"/>
              <w:rPr>
                <w:color w:val="000000"/>
                <w:sz w:val="24"/>
                <w:szCs w:val="24"/>
              </w:rPr>
            </w:pPr>
            <w:r>
              <w:rPr>
                <w:rStyle w:val="10"/>
                <w:rFonts w:ascii="Times New Roman" w:hAnsi="Times New Roman" w:cs="Times New Roman"/>
                <w:lang w:bidi="ar"/>
              </w:rPr>
              <w:t>湖南省郴州市资兴市天宇路</w:t>
            </w:r>
            <w:r>
              <w:rPr>
                <w:rStyle w:val="9"/>
                <w:lang w:bidi="ar"/>
              </w:rPr>
              <w:t>1</w:t>
            </w:r>
            <w:r>
              <w:rPr>
                <w:rStyle w:val="10"/>
                <w:rFonts w:ascii="Times New Roman" w:hAnsi="Times New Roman" w:cs="Times New Roman"/>
                <w:lang w:bidi="ar"/>
              </w:rPr>
              <w:t>号</w:t>
            </w:r>
          </w:p>
        </w:tc>
        <w:tc>
          <w:tcPr>
            <w:tcW w:w="1741"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2004年11月</w:t>
            </w:r>
          </w:p>
        </w:tc>
        <w:tc>
          <w:tcPr>
            <w:tcW w:w="1635"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2500</w:t>
            </w:r>
          </w:p>
        </w:tc>
        <w:tc>
          <w:tcPr>
            <w:tcW w:w="1191"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Φ4.0</w:t>
            </w:r>
          </w:p>
        </w:tc>
        <w:tc>
          <w:tcPr>
            <w:tcW w:w="1191"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2500</w:t>
            </w:r>
          </w:p>
        </w:tc>
        <w:tc>
          <w:tcPr>
            <w:tcW w:w="1587" w:type="dxa"/>
            <w:noWrap w:val="0"/>
            <w:vAlign w:val="center"/>
          </w:tcPr>
          <w:p>
            <w:pPr>
              <w:widowControl/>
              <w:adjustRightInd w:val="0"/>
              <w:snapToGrid w:val="0"/>
              <w:spacing w:line="320" w:lineRule="exact"/>
              <w:jc w:val="center"/>
              <w:textAlignment w:val="center"/>
              <w:rPr>
                <w:color w:val="000000"/>
                <w:sz w:val="24"/>
                <w:szCs w:val="24"/>
              </w:rPr>
            </w:pPr>
            <w:r>
              <w:rPr>
                <w:rStyle w:val="10"/>
                <w:rFonts w:ascii="Times New Roman" w:hAnsi="Times New Roman" w:cs="Times New Roman"/>
                <w:spacing w:val="-11"/>
                <w:lang w:bidi="ar"/>
              </w:rPr>
              <w:t>已于</w:t>
            </w:r>
            <w:r>
              <w:rPr>
                <w:rStyle w:val="9"/>
                <w:spacing w:val="-11"/>
                <w:lang w:bidi="ar"/>
              </w:rPr>
              <w:t>2019</w:t>
            </w:r>
            <w:r>
              <w:rPr>
                <w:rStyle w:val="10"/>
                <w:rFonts w:ascii="Times New Roman" w:hAnsi="Times New Roman" w:cs="Times New Roman"/>
                <w:spacing w:val="-11"/>
                <w:lang w:bidi="ar"/>
              </w:rPr>
              <w:t>年</w:t>
            </w:r>
            <w:r>
              <w:rPr>
                <w:rStyle w:val="9"/>
                <w:spacing w:val="-11"/>
                <w:lang w:bidi="ar"/>
              </w:rPr>
              <w:t>12</w:t>
            </w:r>
            <w:r>
              <w:rPr>
                <w:rStyle w:val="10"/>
                <w:rFonts w:ascii="Times New Roman" w:hAnsi="Times New Roman" w:cs="Times New Roman"/>
                <w:spacing w:val="-11"/>
                <w:lang w:bidi="ar"/>
              </w:rPr>
              <w:t>月公告置出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636"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37</w:t>
            </w:r>
          </w:p>
        </w:tc>
        <w:tc>
          <w:tcPr>
            <w:tcW w:w="2616" w:type="dxa"/>
            <w:noWrap w:val="0"/>
            <w:vAlign w:val="center"/>
          </w:tcPr>
          <w:p>
            <w:pPr>
              <w:widowControl/>
              <w:adjustRightInd w:val="0"/>
              <w:snapToGrid w:val="0"/>
              <w:spacing w:line="320" w:lineRule="exact"/>
              <w:jc w:val="center"/>
              <w:textAlignment w:val="center"/>
              <w:rPr>
                <w:color w:val="000000"/>
                <w:sz w:val="24"/>
                <w:szCs w:val="24"/>
              </w:rPr>
            </w:pPr>
            <w:r>
              <w:rPr>
                <w:rStyle w:val="10"/>
                <w:rFonts w:ascii="Times New Roman" w:hAnsi="Times New Roman" w:cs="Times New Roman"/>
                <w:lang w:bidi="ar"/>
              </w:rPr>
              <w:t>湖南金磊南方水泥有限公司</w:t>
            </w:r>
          </w:p>
        </w:tc>
        <w:tc>
          <w:tcPr>
            <w:tcW w:w="1188" w:type="dxa"/>
            <w:noWrap w:val="0"/>
            <w:vAlign w:val="center"/>
          </w:tcPr>
          <w:p>
            <w:pPr>
              <w:widowControl/>
              <w:adjustRightInd w:val="0"/>
              <w:snapToGrid w:val="0"/>
              <w:spacing w:line="320" w:lineRule="exact"/>
              <w:jc w:val="center"/>
              <w:textAlignment w:val="center"/>
              <w:rPr>
                <w:color w:val="000000"/>
                <w:sz w:val="24"/>
                <w:szCs w:val="24"/>
              </w:rPr>
            </w:pPr>
            <w:r>
              <w:rPr>
                <w:rStyle w:val="10"/>
                <w:rFonts w:ascii="Times New Roman" w:hAnsi="Times New Roman" w:cs="Times New Roman"/>
                <w:lang w:bidi="ar"/>
              </w:rPr>
              <w:t>新型干法</w:t>
            </w:r>
          </w:p>
        </w:tc>
        <w:tc>
          <w:tcPr>
            <w:tcW w:w="1188"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郴州市</w:t>
            </w:r>
          </w:p>
        </w:tc>
        <w:tc>
          <w:tcPr>
            <w:tcW w:w="2324" w:type="dxa"/>
            <w:noWrap w:val="0"/>
            <w:vAlign w:val="center"/>
          </w:tcPr>
          <w:p>
            <w:pPr>
              <w:widowControl/>
              <w:adjustRightInd w:val="0"/>
              <w:snapToGrid w:val="0"/>
              <w:spacing w:line="320" w:lineRule="exact"/>
              <w:jc w:val="center"/>
              <w:textAlignment w:val="center"/>
              <w:rPr>
                <w:color w:val="000000"/>
                <w:sz w:val="24"/>
                <w:szCs w:val="24"/>
              </w:rPr>
            </w:pPr>
            <w:r>
              <w:rPr>
                <w:rStyle w:val="10"/>
                <w:rFonts w:ascii="Times New Roman" w:hAnsi="Times New Roman" w:cs="Times New Roman"/>
                <w:lang w:bidi="ar"/>
              </w:rPr>
              <w:t>湖南省郴州市资兴市天宇路</w:t>
            </w:r>
            <w:r>
              <w:rPr>
                <w:rStyle w:val="9"/>
                <w:lang w:bidi="ar"/>
              </w:rPr>
              <w:t>1</w:t>
            </w:r>
            <w:r>
              <w:rPr>
                <w:rStyle w:val="10"/>
                <w:rFonts w:ascii="Times New Roman" w:hAnsi="Times New Roman" w:cs="Times New Roman"/>
                <w:lang w:bidi="ar"/>
              </w:rPr>
              <w:t>号</w:t>
            </w:r>
          </w:p>
        </w:tc>
        <w:tc>
          <w:tcPr>
            <w:tcW w:w="1741"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2006年11月</w:t>
            </w:r>
          </w:p>
        </w:tc>
        <w:tc>
          <w:tcPr>
            <w:tcW w:w="1635"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2500</w:t>
            </w:r>
          </w:p>
        </w:tc>
        <w:tc>
          <w:tcPr>
            <w:tcW w:w="1191"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Φ4.0</w:t>
            </w:r>
          </w:p>
        </w:tc>
        <w:tc>
          <w:tcPr>
            <w:tcW w:w="1191"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2500</w:t>
            </w:r>
          </w:p>
        </w:tc>
        <w:tc>
          <w:tcPr>
            <w:tcW w:w="1587" w:type="dxa"/>
            <w:noWrap w:val="0"/>
            <w:vAlign w:val="center"/>
          </w:tcPr>
          <w:p>
            <w:pPr>
              <w:widowControl/>
              <w:adjustRightInd w:val="0"/>
              <w:snapToGrid w:val="0"/>
              <w:spacing w:line="320" w:lineRule="exact"/>
              <w:jc w:val="center"/>
              <w:textAlignment w:val="center"/>
              <w:rPr>
                <w:color w:val="000000"/>
                <w:sz w:val="24"/>
                <w:szCs w:val="24"/>
              </w:rPr>
            </w:pPr>
            <w:r>
              <w:rPr>
                <w:rStyle w:val="10"/>
                <w:rFonts w:ascii="Times New Roman" w:hAnsi="Times New Roman" w:cs="Times New Roman"/>
                <w:lang w:bidi="ar"/>
              </w:rPr>
              <w:t>已于</w:t>
            </w:r>
            <w:r>
              <w:rPr>
                <w:rStyle w:val="9"/>
                <w:lang w:bidi="ar"/>
              </w:rPr>
              <w:t>2019</w:t>
            </w:r>
            <w:r>
              <w:rPr>
                <w:rStyle w:val="10"/>
                <w:rFonts w:ascii="Times New Roman" w:hAnsi="Times New Roman" w:cs="Times New Roman"/>
                <w:lang w:bidi="ar"/>
              </w:rPr>
              <w:t>年</w:t>
            </w:r>
            <w:r>
              <w:rPr>
                <w:rStyle w:val="9"/>
                <w:lang w:bidi="ar"/>
              </w:rPr>
              <w:t>12</w:t>
            </w:r>
            <w:r>
              <w:rPr>
                <w:rStyle w:val="10"/>
                <w:rFonts w:ascii="Times New Roman" w:hAnsi="Times New Roman" w:cs="Times New Roman"/>
                <w:lang w:bidi="ar"/>
              </w:rPr>
              <w:t>月公告置出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636"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38</w:t>
            </w:r>
          </w:p>
        </w:tc>
        <w:tc>
          <w:tcPr>
            <w:tcW w:w="2616" w:type="dxa"/>
            <w:noWrap w:val="0"/>
            <w:vAlign w:val="center"/>
          </w:tcPr>
          <w:p>
            <w:pPr>
              <w:widowControl/>
              <w:adjustRightInd w:val="0"/>
              <w:snapToGrid w:val="0"/>
              <w:spacing w:line="320" w:lineRule="exact"/>
              <w:jc w:val="center"/>
              <w:textAlignment w:val="center"/>
              <w:rPr>
                <w:color w:val="000000"/>
                <w:sz w:val="24"/>
                <w:szCs w:val="24"/>
              </w:rPr>
            </w:pPr>
            <w:r>
              <w:rPr>
                <w:rStyle w:val="10"/>
                <w:rFonts w:ascii="Times New Roman" w:hAnsi="Times New Roman" w:cs="Times New Roman"/>
                <w:lang w:bidi="ar"/>
              </w:rPr>
              <w:t>湖南良田水泥有限公司</w:t>
            </w:r>
          </w:p>
        </w:tc>
        <w:tc>
          <w:tcPr>
            <w:tcW w:w="1188" w:type="dxa"/>
            <w:noWrap w:val="0"/>
            <w:vAlign w:val="center"/>
          </w:tcPr>
          <w:p>
            <w:pPr>
              <w:widowControl/>
              <w:adjustRightInd w:val="0"/>
              <w:snapToGrid w:val="0"/>
              <w:spacing w:line="320" w:lineRule="exact"/>
              <w:jc w:val="center"/>
              <w:textAlignment w:val="center"/>
              <w:rPr>
                <w:color w:val="000000"/>
                <w:sz w:val="24"/>
                <w:szCs w:val="24"/>
              </w:rPr>
            </w:pPr>
            <w:r>
              <w:rPr>
                <w:rStyle w:val="10"/>
                <w:rFonts w:ascii="Times New Roman" w:hAnsi="Times New Roman" w:cs="Times New Roman"/>
                <w:lang w:bidi="ar"/>
              </w:rPr>
              <w:t>新型干法</w:t>
            </w:r>
          </w:p>
        </w:tc>
        <w:tc>
          <w:tcPr>
            <w:tcW w:w="1188"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郴州市</w:t>
            </w:r>
          </w:p>
        </w:tc>
        <w:tc>
          <w:tcPr>
            <w:tcW w:w="2324" w:type="dxa"/>
            <w:noWrap w:val="0"/>
            <w:vAlign w:val="center"/>
          </w:tcPr>
          <w:p>
            <w:pPr>
              <w:widowControl/>
              <w:adjustRightInd w:val="0"/>
              <w:snapToGrid w:val="0"/>
              <w:spacing w:line="320" w:lineRule="exact"/>
              <w:jc w:val="center"/>
              <w:textAlignment w:val="center"/>
              <w:rPr>
                <w:color w:val="000000"/>
                <w:sz w:val="24"/>
                <w:szCs w:val="24"/>
              </w:rPr>
            </w:pPr>
            <w:r>
              <w:rPr>
                <w:rStyle w:val="10"/>
                <w:rFonts w:ascii="Times New Roman" w:hAnsi="Times New Roman" w:cs="Times New Roman"/>
                <w:lang w:bidi="ar"/>
              </w:rPr>
              <w:t>湖南省郴州市苏仙区良田镇</w:t>
            </w:r>
          </w:p>
        </w:tc>
        <w:tc>
          <w:tcPr>
            <w:tcW w:w="1741"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2023年10月</w:t>
            </w:r>
          </w:p>
        </w:tc>
        <w:tc>
          <w:tcPr>
            <w:tcW w:w="1635"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5000</w:t>
            </w:r>
          </w:p>
        </w:tc>
        <w:tc>
          <w:tcPr>
            <w:tcW w:w="1191"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Φ4.8</w:t>
            </w:r>
          </w:p>
        </w:tc>
        <w:tc>
          <w:tcPr>
            <w:tcW w:w="1191"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5000</w:t>
            </w:r>
          </w:p>
        </w:tc>
        <w:tc>
          <w:tcPr>
            <w:tcW w:w="1587" w:type="dxa"/>
            <w:noWrap w:val="0"/>
            <w:vAlign w:val="center"/>
          </w:tcPr>
          <w:p>
            <w:pPr>
              <w:widowControl/>
              <w:adjustRightInd w:val="0"/>
              <w:snapToGrid w:val="0"/>
              <w:spacing w:line="320" w:lineRule="exact"/>
              <w:jc w:val="center"/>
              <w:textAlignment w:val="center"/>
              <w:rPr>
                <w:color w:val="000000"/>
                <w:sz w:val="24"/>
                <w:szCs w:val="24"/>
              </w:rPr>
            </w:pPr>
            <w:r>
              <w:rPr>
                <w:rStyle w:val="10"/>
                <w:rFonts w:ascii="Times New Roman" w:hAnsi="Times New Roman" w:cs="Times New Roman"/>
                <w:lang w:bidi="ar"/>
              </w:rPr>
              <w:t>新投产项目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636"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39</w:t>
            </w:r>
          </w:p>
        </w:tc>
        <w:tc>
          <w:tcPr>
            <w:tcW w:w="2616" w:type="dxa"/>
            <w:noWrap w:val="0"/>
            <w:vAlign w:val="center"/>
          </w:tcPr>
          <w:p>
            <w:pPr>
              <w:widowControl/>
              <w:adjustRightInd w:val="0"/>
              <w:snapToGrid w:val="0"/>
              <w:spacing w:line="320" w:lineRule="exact"/>
              <w:jc w:val="center"/>
              <w:textAlignment w:val="center"/>
              <w:rPr>
                <w:color w:val="000000"/>
                <w:sz w:val="24"/>
                <w:szCs w:val="24"/>
              </w:rPr>
            </w:pPr>
            <w:r>
              <w:rPr>
                <w:rStyle w:val="10"/>
                <w:rFonts w:ascii="Times New Roman" w:hAnsi="Times New Roman" w:cs="Times New Roman"/>
                <w:lang w:bidi="ar"/>
              </w:rPr>
              <w:t>华新水泥（郴州）有限公司</w:t>
            </w:r>
          </w:p>
        </w:tc>
        <w:tc>
          <w:tcPr>
            <w:tcW w:w="1188" w:type="dxa"/>
            <w:noWrap w:val="0"/>
            <w:vAlign w:val="center"/>
          </w:tcPr>
          <w:p>
            <w:pPr>
              <w:widowControl/>
              <w:adjustRightInd w:val="0"/>
              <w:snapToGrid w:val="0"/>
              <w:spacing w:line="320" w:lineRule="exact"/>
              <w:jc w:val="center"/>
              <w:textAlignment w:val="center"/>
              <w:rPr>
                <w:color w:val="000000"/>
                <w:sz w:val="24"/>
                <w:szCs w:val="24"/>
              </w:rPr>
            </w:pPr>
            <w:r>
              <w:rPr>
                <w:rStyle w:val="10"/>
                <w:rFonts w:ascii="Times New Roman" w:hAnsi="Times New Roman" w:cs="Times New Roman"/>
                <w:lang w:bidi="ar"/>
              </w:rPr>
              <w:t>新型干法</w:t>
            </w:r>
          </w:p>
        </w:tc>
        <w:tc>
          <w:tcPr>
            <w:tcW w:w="1188"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郴州市</w:t>
            </w:r>
          </w:p>
        </w:tc>
        <w:tc>
          <w:tcPr>
            <w:tcW w:w="2324" w:type="dxa"/>
            <w:noWrap w:val="0"/>
            <w:vAlign w:val="center"/>
          </w:tcPr>
          <w:p>
            <w:pPr>
              <w:widowControl/>
              <w:adjustRightInd w:val="0"/>
              <w:snapToGrid w:val="0"/>
              <w:spacing w:line="320" w:lineRule="exact"/>
              <w:jc w:val="center"/>
              <w:textAlignment w:val="center"/>
              <w:rPr>
                <w:color w:val="000000"/>
                <w:sz w:val="24"/>
                <w:szCs w:val="24"/>
              </w:rPr>
            </w:pPr>
            <w:r>
              <w:rPr>
                <w:rStyle w:val="10"/>
                <w:rFonts w:ascii="Times New Roman" w:hAnsi="Times New Roman" w:cs="Times New Roman"/>
                <w:lang w:bidi="ar"/>
              </w:rPr>
              <w:t>湖南省郴州市北湖区保和乡顶上村</w:t>
            </w:r>
          </w:p>
        </w:tc>
        <w:tc>
          <w:tcPr>
            <w:tcW w:w="1741"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2009年12月</w:t>
            </w:r>
          </w:p>
        </w:tc>
        <w:tc>
          <w:tcPr>
            <w:tcW w:w="1635"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4500</w:t>
            </w:r>
          </w:p>
        </w:tc>
        <w:tc>
          <w:tcPr>
            <w:tcW w:w="1191"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Φ4.7</w:t>
            </w:r>
          </w:p>
        </w:tc>
        <w:tc>
          <w:tcPr>
            <w:tcW w:w="1191"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4500</w:t>
            </w:r>
          </w:p>
        </w:tc>
        <w:tc>
          <w:tcPr>
            <w:tcW w:w="1587" w:type="dxa"/>
            <w:noWrap w:val="0"/>
            <w:vAlign w:val="center"/>
          </w:tcPr>
          <w:p>
            <w:pPr>
              <w:widowControl/>
              <w:adjustRightInd w:val="0"/>
              <w:snapToGrid w:val="0"/>
              <w:spacing w:line="320" w:lineRule="exact"/>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636"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40</w:t>
            </w:r>
          </w:p>
        </w:tc>
        <w:tc>
          <w:tcPr>
            <w:tcW w:w="2616" w:type="dxa"/>
            <w:noWrap w:val="0"/>
            <w:vAlign w:val="center"/>
          </w:tcPr>
          <w:p>
            <w:pPr>
              <w:widowControl/>
              <w:adjustRightInd w:val="0"/>
              <w:snapToGrid w:val="0"/>
              <w:spacing w:line="320" w:lineRule="exact"/>
              <w:jc w:val="center"/>
              <w:textAlignment w:val="center"/>
              <w:rPr>
                <w:color w:val="000000"/>
                <w:sz w:val="24"/>
                <w:szCs w:val="24"/>
              </w:rPr>
            </w:pPr>
            <w:r>
              <w:rPr>
                <w:rStyle w:val="10"/>
                <w:rFonts w:ascii="Times New Roman" w:hAnsi="Times New Roman" w:cs="Times New Roman"/>
                <w:lang w:bidi="ar"/>
              </w:rPr>
              <w:t>湖南安仁南方水泥有限公司</w:t>
            </w:r>
          </w:p>
        </w:tc>
        <w:tc>
          <w:tcPr>
            <w:tcW w:w="1188" w:type="dxa"/>
            <w:noWrap w:val="0"/>
            <w:vAlign w:val="center"/>
          </w:tcPr>
          <w:p>
            <w:pPr>
              <w:widowControl/>
              <w:adjustRightInd w:val="0"/>
              <w:snapToGrid w:val="0"/>
              <w:spacing w:line="320" w:lineRule="exact"/>
              <w:jc w:val="center"/>
              <w:textAlignment w:val="center"/>
              <w:rPr>
                <w:color w:val="000000"/>
                <w:sz w:val="24"/>
                <w:szCs w:val="24"/>
              </w:rPr>
            </w:pPr>
            <w:r>
              <w:rPr>
                <w:rStyle w:val="10"/>
                <w:rFonts w:ascii="Times New Roman" w:hAnsi="Times New Roman" w:cs="Times New Roman"/>
                <w:lang w:bidi="ar"/>
              </w:rPr>
              <w:t>新型干法</w:t>
            </w:r>
          </w:p>
        </w:tc>
        <w:tc>
          <w:tcPr>
            <w:tcW w:w="1188"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郴州市</w:t>
            </w:r>
          </w:p>
        </w:tc>
        <w:tc>
          <w:tcPr>
            <w:tcW w:w="2324" w:type="dxa"/>
            <w:noWrap w:val="0"/>
            <w:vAlign w:val="center"/>
          </w:tcPr>
          <w:p>
            <w:pPr>
              <w:widowControl/>
              <w:adjustRightInd w:val="0"/>
              <w:snapToGrid w:val="0"/>
              <w:spacing w:line="320" w:lineRule="exact"/>
              <w:jc w:val="center"/>
              <w:textAlignment w:val="center"/>
              <w:rPr>
                <w:color w:val="000000"/>
                <w:sz w:val="24"/>
                <w:szCs w:val="24"/>
              </w:rPr>
            </w:pPr>
            <w:r>
              <w:rPr>
                <w:rStyle w:val="10"/>
                <w:rFonts w:ascii="Times New Roman" w:hAnsi="Times New Roman" w:cs="Times New Roman"/>
                <w:lang w:bidi="ar"/>
              </w:rPr>
              <w:t>湖南省郴州市安仁县平背乡朴塘村</w:t>
            </w:r>
          </w:p>
        </w:tc>
        <w:tc>
          <w:tcPr>
            <w:tcW w:w="1741"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2012年10月</w:t>
            </w:r>
          </w:p>
        </w:tc>
        <w:tc>
          <w:tcPr>
            <w:tcW w:w="1635"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2500</w:t>
            </w:r>
          </w:p>
        </w:tc>
        <w:tc>
          <w:tcPr>
            <w:tcW w:w="1191"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Φ4.0</w:t>
            </w:r>
          </w:p>
        </w:tc>
        <w:tc>
          <w:tcPr>
            <w:tcW w:w="1191"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2500</w:t>
            </w:r>
          </w:p>
        </w:tc>
        <w:tc>
          <w:tcPr>
            <w:tcW w:w="1587" w:type="dxa"/>
            <w:noWrap w:val="0"/>
            <w:vAlign w:val="center"/>
          </w:tcPr>
          <w:p>
            <w:pPr>
              <w:widowControl/>
              <w:adjustRightInd w:val="0"/>
              <w:snapToGrid w:val="0"/>
              <w:spacing w:line="320" w:lineRule="exact"/>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636"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41</w:t>
            </w:r>
          </w:p>
        </w:tc>
        <w:tc>
          <w:tcPr>
            <w:tcW w:w="2616" w:type="dxa"/>
            <w:noWrap w:val="0"/>
            <w:vAlign w:val="center"/>
          </w:tcPr>
          <w:p>
            <w:pPr>
              <w:widowControl/>
              <w:adjustRightInd w:val="0"/>
              <w:snapToGrid w:val="0"/>
              <w:spacing w:line="320" w:lineRule="exact"/>
              <w:jc w:val="center"/>
              <w:textAlignment w:val="center"/>
              <w:rPr>
                <w:color w:val="000000"/>
                <w:sz w:val="24"/>
                <w:szCs w:val="24"/>
              </w:rPr>
            </w:pPr>
            <w:r>
              <w:rPr>
                <w:rStyle w:val="10"/>
                <w:rFonts w:ascii="Times New Roman" w:hAnsi="Times New Roman" w:cs="Times New Roman"/>
                <w:lang w:bidi="ar"/>
              </w:rPr>
              <w:t>湖南省嘉禾县南岭水泥有限公司</w:t>
            </w:r>
          </w:p>
        </w:tc>
        <w:tc>
          <w:tcPr>
            <w:tcW w:w="1188" w:type="dxa"/>
            <w:noWrap w:val="0"/>
            <w:vAlign w:val="center"/>
          </w:tcPr>
          <w:p>
            <w:pPr>
              <w:widowControl/>
              <w:adjustRightInd w:val="0"/>
              <w:snapToGrid w:val="0"/>
              <w:spacing w:line="320" w:lineRule="exact"/>
              <w:jc w:val="center"/>
              <w:textAlignment w:val="center"/>
              <w:rPr>
                <w:color w:val="000000"/>
                <w:sz w:val="24"/>
                <w:szCs w:val="24"/>
              </w:rPr>
            </w:pPr>
            <w:r>
              <w:rPr>
                <w:rStyle w:val="10"/>
                <w:rFonts w:ascii="Times New Roman" w:hAnsi="Times New Roman" w:cs="Times New Roman"/>
                <w:lang w:bidi="ar"/>
              </w:rPr>
              <w:t>新型干法</w:t>
            </w:r>
          </w:p>
        </w:tc>
        <w:tc>
          <w:tcPr>
            <w:tcW w:w="1188"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郴州市</w:t>
            </w:r>
          </w:p>
        </w:tc>
        <w:tc>
          <w:tcPr>
            <w:tcW w:w="2324" w:type="dxa"/>
            <w:noWrap w:val="0"/>
            <w:vAlign w:val="center"/>
          </w:tcPr>
          <w:p>
            <w:pPr>
              <w:widowControl/>
              <w:adjustRightInd w:val="0"/>
              <w:snapToGrid w:val="0"/>
              <w:spacing w:line="320" w:lineRule="exact"/>
              <w:jc w:val="center"/>
              <w:textAlignment w:val="center"/>
              <w:rPr>
                <w:color w:val="000000"/>
                <w:sz w:val="24"/>
                <w:szCs w:val="24"/>
              </w:rPr>
            </w:pPr>
            <w:r>
              <w:rPr>
                <w:rStyle w:val="10"/>
                <w:rFonts w:ascii="Times New Roman" w:hAnsi="Times New Roman" w:cs="Times New Roman"/>
                <w:lang w:bidi="ar"/>
              </w:rPr>
              <w:t>湖南省郴州市嘉禾县珠泉镇荫溪村</w:t>
            </w:r>
          </w:p>
        </w:tc>
        <w:tc>
          <w:tcPr>
            <w:tcW w:w="1741"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2013年2月</w:t>
            </w:r>
          </w:p>
        </w:tc>
        <w:tc>
          <w:tcPr>
            <w:tcW w:w="1635"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4000</w:t>
            </w:r>
          </w:p>
        </w:tc>
        <w:tc>
          <w:tcPr>
            <w:tcW w:w="1191"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Φ4.8</w:t>
            </w:r>
          </w:p>
        </w:tc>
        <w:tc>
          <w:tcPr>
            <w:tcW w:w="1191"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5000</w:t>
            </w:r>
          </w:p>
        </w:tc>
        <w:tc>
          <w:tcPr>
            <w:tcW w:w="1587" w:type="dxa"/>
            <w:noWrap w:val="0"/>
            <w:vAlign w:val="center"/>
          </w:tcPr>
          <w:p>
            <w:pPr>
              <w:widowControl/>
              <w:adjustRightInd w:val="0"/>
              <w:snapToGrid w:val="0"/>
              <w:spacing w:line="320" w:lineRule="exact"/>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636"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42</w:t>
            </w:r>
          </w:p>
        </w:tc>
        <w:tc>
          <w:tcPr>
            <w:tcW w:w="2616" w:type="dxa"/>
            <w:noWrap w:val="0"/>
            <w:vAlign w:val="center"/>
          </w:tcPr>
          <w:p>
            <w:pPr>
              <w:widowControl/>
              <w:adjustRightInd w:val="0"/>
              <w:snapToGrid w:val="0"/>
              <w:spacing w:line="320" w:lineRule="exact"/>
              <w:jc w:val="center"/>
              <w:textAlignment w:val="center"/>
              <w:rPr>
                <w:color w:val="000000"/>
                <w:sz w:val="24"/>
                <w:szCs w:val="24"/>
              </w:rPr>
            </w:pPr>
            <w:r>
              <w:rPr>
                <w:rStyle w:val="10"/>
                <w:rFonts w:ascii="Times New Roman" w:hAnsi="Times New Roman" w:cs="Times New Roman"/>
                <w:lang w:bidi="ar"/>
              </w:rPr>
              <w:t>湖南苏仙南方水泥有限公司</w:t>
            </w:r>
          </w:p>
        </w:tc>
        <w:tc>
          <w:tcPr>
            <w:tcW w:w="1188" w:type="dxa"/>
            <w:noWrap w:val="0"/>
            <w:vAlign w:val="center"/>
          </w:tcPr>
          <w:p>
            <w:pPr>
              <w:widowControl/>
              <w:adjustRightInd w:val="0"/>
              <w:snapToGrid w:val="0"/>
              <w:spacing w:line="320" w:lineRule="exact"/>
              <w:jc w:val="center"/>
              <w:textAlignment w:val="center"/>
              <w:rPr>
                <w:color w:val="000000"/>
                <w:sz w:val="24"/>
                <w:szCs w:val="24"/>
              </w:rPr>
            </w:pPr>
            <w:r>
              <w:rPr>
                <w:rStyle w:val="10"/>
                <w:rFonts w:ascii="Times New Roman" w:hAnsi="Times New Roman" w:cs="Times New Roman"/>
                <w:lang w:bidi="ar"/>
              </w:rPr>
              <w:t>新型干法</w:t>
            </w:r>
          </w:p>
        </w:tc>
        <w:tc>
          <w:tcPr>
            <w:tcW w:w="1188"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郴州市</w:t>
            </w:r>
          </w:p>
        </w:tc>
        <w:tc>
          <w:tcPr>
            <w:tcW w:w="2324" w:type="dxa"/>
            <w:noWrap w:val="0"/>
            <w:vAlign w:val="center"/>
          </w:tcPr>
          <w:p>
            <w:pPr>
              <w:widowControl/>
              <w:adjustRightInd w:val="0"/>
              <w:snapToGrid w:val="0"/>
              <w:spacing w:line="320" w:lineRule="exact"/>
              <w:jc w:val="center"/>
              <w:textAlignment w:val="center"/>
              <w:rPr>
                <w:color w:val="000000"/>
                <w:sz w:val="24"/>
                <w:szCs w:val="24"/>
              </w:rPr>
            </w:pPr>
            <w:r>
              <w:rPr>
                <w:rStyle w:val="10"/>
                <w:rFonts w:ascii="Times New Roman" w:hAnsi="Times New Roman" w:cs="Times New Roman"/>
                <w:lang w:bidi="ar"/>
              </w:rPr>
              <w:t>湖南省郴州市苏仙区良田镇廖家湾连溪村</w:t>
            </w:r>
          </w:p>
        </w:tc>
        <w:tc>
          <w:tcPr>
            <w:tcW w:w="1741"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2008年10月</w:t>
            </w:r>
          </w:p>
        </w:tc>
        <w:tc>
          <w:tcPr>
            <w:tcW w:w="1635"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4000</w:t>
            </w:r>
          </w:p>
        </w:tc>
        <w:tc>
          <w:tcPr>
            <w:tcW w:w="1191"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Φ4.0</w:t>
            </w:r>
          </w:p>
        </w:tc>
        <w:tc>
          <w:tcPr>
            <w:tcW w:w="1191"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2500</w:t>
            </w:r>
          </w:p>
        </w:tc>
        <w:tc>
          <w:tcPr>
            <w:tcW w:w="1587" w:type="dxa"/>
            <w:noWrap w:val="0"/>
            <w:vAlign w:val="center"/>
          </w:tcPr>
          <w:p>
            <w:pPr>
              <w:widowControl/>
              <w:adjustRightInd w:val="0"/>
              <w:snapToGrid w:val="0"/>
              <w:spacing w:line="320" w:lineRule="exact"/>
              <w:jc w:val="center"/>
              <w:textAlignment w:val="center"/>
              <w:rPr>
                <w:color w:val="000000"/>
                <w:sz w:val="24"/>
                <w:szCs w:val="24"/>
              </w:rPr>
            </w:pPr>
            <w:r>
              <w:rPr>
                <w:rStyle w:val="10"/>
                <w:rFonts w:ascii="Times New Roman" w:hAnsi="Times New Roman" w:cs="Times New Roman"/>
                <w:lang w:bidi="ar"/>
              </w:rPr>
              <w:t>已于</w:t>
            </w:r>
            <w:r>
              <w:rPr>
                <w:rStyle w:val="9"/>
                <w:lang w:bidi="ar"/>
              </w:rPr>
              <w:t>2021</w:t>
            </w:r>
            <w:r>
              <w:rPr>
                <w:rStyle w:val="10"/>
                <w:rFonts w:ascii="Times New Roman" w:hAnsi="Times New Roman" w:cs="Times New Roman"/>
                <w:lang w:bidi="ar"/>
              </w:rPr>
              <w:t>年</w:t>
            </w:r>
            <w:r>
              <w:rPr>
                <w:rStyle w:val="9"/>
                <w:lang w:bidi="ar"/>
              </w:rPr>
              <w:t>1</w:t>
            </w:r>
            <w:r>
              <w:rPr>
                <w:rStyle w:val="10"/>
                <w:rFonts w:ascii="Times New Roman" w:hAnsi="Times New Roman" w:cs="Times New Roman"/>
                <w:lang w:bidi="ar"/>
              </w:rPr>
              <w:t>月公告置出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636"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43</w:t>
            </w:r>
          </w:p>
        </w:tc>
        <w:tc>
          <w:tcPr>
            <w:tcW w:w="2616" w:type="dxa"/>
            <w:noWrap w:val="0"/>
            <w:vAlign w:val="center"/>
          </w:tcPr>
          <w:p>
            <w:pPr>
              <w:widowControl/>
              <w:adjustRightInd w:val="0"/>
              <w:snapToGrid w:val="0"/>
              <w:spacing w:line="320" w:lineRule="exact"/>
              <w:jc w:val="center"/>
              <w:textAlignment w:val="center"/>
              <w:rPr>
                <w:color w:val="000000"/>
                <w:sz w:val="24"/>
                <w:szCs w:val="24"/>
              </w:rPr>
            </w:pPr>
            <w:r>
              <w:rPr>
                <w:rStyle w:val="10"/>
                <w:rFonts w:ascii="Times New Roman" w:hAnsi="Times New Roman" w:cs="Times New Roman"/>
                <w:lang w:bidi="ar"/>
              </w:rPr>
              <w:t>康达（湖南）水泥有限公司</w:t>
            </w:r>
          </w:p>
        </w:tc>
        <w:tc>
          <w:tcPr>
            <w:tcW w:w="1188" w:type="dxa"/>
            <w:noWrap w:val="0"/>
            <w:vAlign w:val="center"/>
          </w:tcPr>
          <w:p>
            <w:pPr>
              <w:widowControl/>
              <w:adjustRightInd w:val="0"/>
              <w:snapToGrid w:val="0"/>
              <w:spacing w:line="320" w:lineRule="exact"/>
              <w:jc w:val="center"/>
              <w:textAlignment w:val="center"/>
              <w:rPr>
                <w:color w:val="000000"/>
                <w:sz w:val="24"/>
                <w:szCs w:val="24"/>
              </w:rPr>
            </w:pPr>
            <w:r>
              <w:rPr>
                <w:rStyle w:val="10"/>
                <w:rFonts w:ascii="Times New Roman" w:hAnsi="Times New Roman" w:cs="Times New Roman"/>
                <w:lang w:bidi="ar"/>
              </w:rPr>
              <w:t>新型干法</w:t>
            </w:r>
          </w:p>
        </w:tc>
        <w:tc>
          <w:tcPr>
            <w:tcW w:w="1188"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郴州市</w:t>
            </w:r>
          </w:p>
        </w:tc>
        <w:tc>
          <w:tcPr>
            <w:tcW w:w="2324" w:type="dxa"/>
            <w:noWrap w:val="0"/>
            <w:vAlign w:val="center"/>
          </w:tcPr>
          <w:p>
            <w:pPr>
              <w:widowControl/>
              <w:adjustRightInd w:val="0"/>
              <w:snapToGrid w:val="0"/>
              <w:spacing w:line="320" w:lineRule="exact"/>
              <w:jc w:val="center"/>
              <w:textAlignment w:val="center"/>
              <w:rPr>
                <w:color w:val="000000"/>
                <w:sz w:val="24"/>
                <w:szCs w:val="24"/>
              </w:rPr>
            </w:pPr>
            <w:r>
              <w:rPr>
                <w:rStyle w:val="10"/>
                <w:rFonts w:ascii="Times New Roman" w:hAnsi="Times New Roman" w:cs="Times New Roman"/>
                <w:lang w:bidi="ar"/>
              </w:rPr>
              <w:t>湖南省郴州市宜章县五岭镇小溪村</w:t>
            </w:r>
          </w:p>
        </w:tc>
        <w:tc>
          <w:tcPr>
            <w:tcW w:w="1741"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2013年6月</w:t>
            </w:r>
          </w:p>
        </w:tc>
        <w:tc>
          <w:tcPr>
            <w:tcW w:w="1635"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4000</w:t>
            </w:r>
          </w:p>
        </w:tc>
        <w:tc>
          <w:tcPr>
            <w:tcW w:w="1191"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Φ4.3</w:t>
            </w:r>
          </w:p>
        </w:tc>
        <w:tc>
          <w:tcPr>
            <w:tcW w:w="1191"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3000</w:t>
            </w:r>
          </w:p>
        </w:tc>
        <w:tc>
          <w:tcPr>
            <w:tcW w:w="1587" w:type="dxa"/>
            <w:noWrap w:val="0"/>
            <w:vAlign w:val="center"/>
          </w:tcPr>
          <w:p>
            <w:pPr>
              <w:widowControl/>
              <w:adjustRightInd w:val="0"/>
              <w:snapToGrid w:val="0"/>
              <w:spacing w:line="320" w:lineRule="exact"/>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jc w:val="center"/>
        </w:trPr>
        <w:tc>
          <w:tcPr>
            <w:tcW w:w="636"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44</w:t>
            </w:r>
          </w:p>
        </w:tc>
        <w:tc>
          <w:tcPr>
            <w:tcW w:w="2616" w:type="dxa"/>
            <w:noWrap w:val="0"/>
            <w:vAlign w:val="center"/>
          </w:tcPr>
          <w:p>
            <w:pPr>
              <w:widowControl/>
              <w:adjustRightInd w:val="0"/>
              <w:snapToGrid w:val="0"/>
              <w:spacing w:line="320" w:lineRule="exact"/>
              <w:jc w:val="center"/>
              <w:textAlignment w:val="center"/>
              <w:rPr>
                <w:color w:val="000000"/>
                <w:sz w:val="24"/>
                <w:szCs w:val="24"/>
              </w:rPr>
            </w:pPr>
            <w:r>
              <w:rPr>
                <w:rStyle w:val="10"/>
                <w:rFonts w:ascii="Times New Roman" w:hAnsi="Times New Roman" w:cs="Times New Roman"/>
                <w:lang w:bidi="ar"/>
              </w:rPr>
              <w:t>永州市九嶷正阳水泥有限责任公司</w:t>
            </w:r>
          </w:p>
        </w:tc>
        <w:tc>
          <w:tcPr>
            <w:tcW w:w="1188" w:type="dxa"/>
            <w:noWrap w:val="0"/>
            <w:vAlign w:val="center"/>
          </w:tcPr>
          <w:p>
            <w:pPr>
              <w:widowControl/>
              <w:adjustRightInd w:val="0"/>
              <w:snapToGrid w:val="0"/>
              <w:spacing w:line="320" w:lineRule="exact"/>
              <w:jc w:val="center"/>
              <w:textAlignment w:val="center"/>
              <w:rPr>
                <w:color w:val="000000"/>
                <w:sz w:val="24"/>
                <w:szCs w:val="24"/>
              </w:rPr>
            </w:pPr>
            <w:r>
              <w:rPr>
                <w:rStyle w:val="10"/>
                <w:rFonts w:ascii="Times New Roman" w:hAnsi="Times New Roman" w:cs="Times New Roman"/>
                <w:lang w:bidi="ar"/>
              </w:rPr>
              <w:t>新型干法</w:t>
            </w:r>
          </w:p>
        </w:tc>
        <w:tc>
          <w:tcPr>
            <w:tcW w:w="1188"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永州市</w:t>
            </w:r>
          </w:p>
        </w:tc>
        <w:tc>
          <w:tcPr>
            <w:tcW w:w="2324" w:type="dxa"/>
            <w:noWrap w:val="0"/>
            <w:vAlign w:val="center"/>
          </w:tcPr>
          <w:p>
            <w:pPr>
              <w:widowControl/>
              <w:adjustRightInd w:val="0"/>
              <w:snapToGrid w:val="0"/>
              <w:spacing w:line="320" w:lineRule="exact"/>
              <w:jc w:val="center"/>
              <w:textAlignment w:val="center"/>
              <w:rPr>
                <w:color w:val="000000"/>
                <w:sz w:val="24"/>
                <w:szCs w:val="24"/>
              </w:rPr>
            </w:pPr>
            <w:r>
              <w:rPr>
                <w:rStyle w:val="10"/>
                <w:rFonts w:ascii="Times New Roman" w:hAnsi="Times New Roman" w:cs="Times New Roman"/>
                <w:lang w:bidi="ar"/>
              </w:rPr>
              <w:t>湖南省永州经济技术开发区湘桂线以西冷东公路北侧仁湾镇黄甸村黄甸组</w:t>
            </w:r>
          </w:p>
        </w:tc>
        <w:tc>
          <w:tcPr>
            <w:tcW w:w="1741"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2009年3月</w:t>
            </w:r>
          </w:p>
        </w:tc>
        <w:tc>
          <w:tcPr>
            <w:tcW w:w="1635"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2500</w:t>
            </w:r>
          </w:p>
        </w:tc>
        <w:tc>
          <w:tcPr>
            <w:tcW w:w="1191"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Φ4.0</w:t>
            </w:r>
          </w:p>
        </w:tc>
        <w:tc>
          <w:tcPr>
            <w:tcW w:w="1191"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2500</w:t>
            </w:r>
          </w:p>
        </w:tc>
        <w:tc>
          <w:tcPr>
            <w:tcW w:w="1587" w:type="dxa"/>
            <w:noWrap w:val="0"/>
            <w:vAlign w:val="center"/>
          </w:tcPr>
          <w:p>
            <w:pPr>
              <w:widowControl/>
              <w:adjustRightInd w:val="0"/>
              <w:snapToGrid w:val="0"/>
              <w:spacing w:line="320" w:lineRule="exact"/>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jc w:val="center"/>
        </w:trPr>
        <w:tc>
          <w:tcPr>
            <w:tcW w:w="636"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45</w:t>
            </w:r>
          </w:p>
        </w:tc>
        <w:tc>
          <w:tcPr>
            <w:tcW w:w="2616" w:type="dxa"/>
            <w:noWrap w:val="0"/>
            <w:vAlign w:val="center"/>
          </w:tcPr>
          <w:p>
            <w:pPr>
              <w:widowControl/>
              <w:adjustRightInd w:val="0"/>
              <w:snapToGrid w:val="0"/>
              <w:spacing w:line="320" w:lineRule="exact"/>
              <w:jc w:val="center"/>
              <w:textAlignment w:val="center"/>
              <w:rPr>
                <w:color w:val="000000"/>
                <w:sz w:val="24"/>
                <w:szCs w:val="24"/>
              </w:rPr>
            </w:pPr>
            <w:r>
              <w:rPr>
                <w:rStyle w:val="10"/>
                <w:rFonts w:ascii="Times New Roman" w:hAnsi="Times New Roman" w:cs="Times New Roman"/>
                <w:lang w:bidi="ar"/>
              </w:rPr>
              <w:t>江华海螺水泥有限责任公司</w:t>
            </w:r>
          </w:p>
        </w:tc>
        <w:tc>
          <w:tcPr>
            <w:tcW w:w="1188" w:type="dxa"/>
            <w:noWrap w:val="0"/>
            <w:vAlign w:val="center"/>
          </w:tcPr>
          <w:p>
            <w:pPr>
              <w:widowControl/>
              <w:adjustRightInd w:val="0"/>
              <w:snapToGrid w:val="0"/>
              <w:spacing w:line="320" w:lineRule="exact"/>
              <w:jc w:val="center"/>
              <w:textAlignment w:val="center"/>
              <w:rPr>
                <w:color w:val="000000"/>
                <w:sz w:val="24"/>
                <w:szCs w:val="24"/>
              </w:rPr>
            </w:pPr>
            <w:r>
              <w:rPr>
                <w:rStyle w:val="10"/>
                <w:rFonts w:ascii="Times New Roman" w:hAnsi="Times New Roman" w:cs="Times New Roman"/>
                <w:lang w:bidi="ar"/>
              </w:rPr>
              <w:t>新型干法</w:t>
            </w:r>
          </w:p>
        </w:tc>
        <w:tc>
          <w:tcPr>
            <w:tcW w:w="1188"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永州市</w:t>
            </w:r>
          </w:p>
        </w:tc>
        <w:tc>
          <w:tcPr>
            <w:tcW w:w="2324" w:type="dxa"/>
            <w:noWrap w:val="0"/>
            <w:vAlign w:val="center"/>
          </w:tcPr>
          <w:p>
            <w:pPr>
              <w:widowControl/>
              <w:adjustRightInd w:val="0"/>
              <w:snapToGrid w:val="0"/>
              <w:spacing w:line="320" w:lineRule="exact"/>
              <w:jc w:val="center"/>
              <w:textAlignment w:val="center"/>
              <w:rPr>
                <w:color w:val="000000"/>
                <w:sz w:val="24"/>
                <w:szCs w:val="24"/>
              </w:rPr>
            </w:pPr>
            <w:r>
              <w:rPr>
                <w:rStyle w:val="10"/>
                <w:rFonts w:ascii="Times New Roman" w:hAnsi="Times New Roman" w:cs="Times New Roman"/>
                <w:lang w:bidi="ar"/>
              </w:rPr>
              <w:t>湖南省永州市江华瑶族自治县沱江镇工业园区北环路</w:t>
            </w:r>
          </w:p>
        </w:tc>
        <w:tc>
          <w:tcPr>
            <w:tcW w:w="1741"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2012年10月</w:t>
            </w:r>
          </w:p>
        </w:tc>
        <w:tc>
          <w:tcPr>
            <w:tcW w:w="1635"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4500</w:t>
            </w:r>
          </w:p>
        </w:tc>
        <w:tc>
          <w:tcPr>
            <w:tcW w:w="1191"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Φ4.8</w:t>
            </w:r>
          </w:p>
        </w:tc>
        <w:tc>
          <w:tcPr>
            <w:tcW w:w="1191"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5000</w:t>
            </w:r>
          </w:p>
        </w:tc>
        <w:tc>
          <w:tcPr>
            <w:tcW w:w="1587" w:type="dxa"/>
            <w:noWrap w:val="0"/>
            <w:vAlign w:val="center"/>
          </w:tcPr>
          <w:p>
            <w:pPr>
              <w:widowControl/>
              <w:adjustRightInd w:val="0"/>
              <w:snapToGrid w:val="0"/>
              <w:spacing w:line="320" w:lineRule="exact"/>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636"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46</w:t>
            </w:r>
          </w:p>
        </w:tc>
        <w:tc>
          <w:tcPr>
            <w:tcW w:w="2616" w:type="dxa"/>
            <w:noWrap w:val="0"/>
            <w:vAlign w:val="center"/>
          </w:tcPr>
          <w:p>
            <w:pPr>
              <w:widowControl/>
              <w:adjustRightInd w:val="0"/>
              <w:snapToGrid w:val="0"/>
              <w:spacing w:line="320" w:lineRule="exact"/>
              <w:jc w:val="center"/>
              <w:textAlignment w:val="center"/>
              <w:rPr>
                <w:color w:val="000000"/>
                <w:sz w:val="24"/>
                <w:szCs w:val="24"/>
              </w:rPr>
            </w:pPr>
            <w:r>
              <w:rPr>
                <w:rStyle w:val="10"/>
                <w:rFonts w:ascii="Times New Roman" w:hAnsi="Times New Roman" w:cs="Times New Roman"/>
                <w:lang w:bidi="ar"/>
              </w:rPr>
              <w:t>永州红狮水泥有限公司</w:t>
            </w:r>
          </w:p>
        </w:tc>
        <w:tc>
          <w:tcPr>
            <w:tcW w:w="1188" w:type="dxa"/>
            <w:noWrap w:val="0"/>
            <w:vAlign w:val="center"/>
          </w:tcPr>
          <w:p>
            <w:pPr>
              <w:widowControl/>
              <w:adjustRightInd w:val="0"/>
              <w:snapToGrid w:val="0"/>
              <w:spacing w:line="320" w:lineRule="exact"/>
              <w:jc w:val="center"/>
              <w:textAlignment w:val="center"/>
              <w:rPr>
                <w:color w:val="000000"/>
                <w:sz w:val="24"/>
                <w:szCs w:val="24"/>
              </w:rPr>
            </w:pPr>
            <w:r>
              <w:rPr>
                <w:rStyle w:val="10"/>
                <w:rFonts w:ascii="Times New Roman" w:hAnsi="Times New Roman" w:cs="Times New Roman"/>
                <w:lang w:bidi="ar"/>
              </w:rPr>
              <w:t>新型干法</w:t>
            </w:r>
          </w:p>
        </w:tc>
        <w:tc>
          <w:tcPr>
            <w:tcW w:w="1188"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永州市</w:t>
            </w:r>
          </w:p>
        </w:tc>
        <w:tc>
          <w:tcPr>
            <w:tcW w:w="2324" w:type="dxa"/>
            <w:noWrap w:val="0"/>
            <w:vAlign w:val="center"/>
          </w:tcPr>
          <w:p>
            <w:pPr>
              <w:widowControl/>
              <w:adjustRightInd w:val="0"/>
              <w:snapToGrid w:val="0"/>
              <w:spacing w:line="320" w:lineRule="exact"/>
              <w:jc w:val="center"/>
              <w:textAlignment w:val="center"/>
              <w:rPr>
                <w:color w:val="000000"/>
                <w:sz w:val="24"/>
                <w:szCs w:val="24"/>
              </w:rPr>
            </w:pPr>
            <w:r>
              <w:rPr>
                <w:rStyle w:val="10"/>
                <w:rFonts w:ascii="Times New Roman" w:hAnsi="Times New Roman" w:cs="Times New Roman"/>
                <w:lang w:bidi="ar"/>
              </w:rPr>
              <w:t>湖南省永州市东安县芦洪市镇芦江村一组</w:t>
            </w:r>
          </w:p>
        </w:tc>
        <w:tc>
          <w:tcPr>
            <w:tcW w:w="1741"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2017年9月</w:t>
            </w:r>
          </w:p>
        </w:tc>
        <w:tc>
          <w:tcPr>
            <w:tcW w:w="1635"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6500</w:t>
            </w:r>
          </w:p>
        </w:tc>
        <w:tc>
          <w:tcPr>
            <w:tcW w:w="1191"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Φ5.6</w:t>
            </w:r>
          </w:p>
        </w:tc>
        <w:tc>
          <w:tcPr>
            <w:tcW w:w="1191"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6500</w:t>
            </w:r>
          </w:p>
        </w:tc>
        <w:tc>
          <w:tcPr>
            <w:tcW w:w="1587" w:type="dxa"/>
            <w:noWrap w:val="0"/>
            <w:vAlign w:val="center"/>
          </w:tcPr>
          <w:p>
            <w:pPr>
              <w:widowControl/>
              <w:adjustRightInd w:val="0"/>
              <w:snapToGrid w:val="0"/>
              <w:spacing w:line="320" w:lineRule="exact"/>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636"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47</w:t>
            </w:r>
          </w:p>
        </w:tc>
        <w:tc>
          <w:tcPr>
            <w:tcW w:w="2616" w:type="dxa"/>
            <w:noWrap w:val="0"/>
            <w:vAlign w:val="center"/>
          </w:tcPr>
          <w:p>
            <w:pPr>
              <w:widowControl/>
              <w:adjustRightInd w:val="0"/>
              <w:snapToGrid w:val="0"/>
              <w:spacing w:line="320" w:lineRule="exact"/>
              <w:jc w:val="center"/>
              <w:textAlignment w:val="center"/>
              <w:rPr>
                <w:color w:val="000000"/>
                <w:sz w:val="24"/>
                <w:szCs w:val="24"/>
              </w:rPr>
            </w:pPr>
            <w:r>
              <w:rPr>
                <w:rStyle w:val="10"/>
                <w:rFonts w:ascii="Times New Roman" w:hAnsi="Times New Roman" w:cs="Times New Roman"/>
                <w:lang w:bidi="ar"/>
              </w:rPr>
              <w:t>宁远红狮水泥有限公司</w:t>
            </w:r>
          </w:p>
        </w:tc>
        <w:tc>
          <w:tcPr>
            <w:tcW w:w="1188" w:type="dxa"/>
            <w:noWrap w:val="0"/>
            <w:vAlign w:val="center"/>
          </w:tcPr>
          <w:p>
            <w:pPr>
              <w:widowControl/>
              <w:adjustRightInd w:val="0"/>
              <w:snapToGrid w:val="0"/>
              <w:spacing w:line="320" w:lineRule="exact"/>
              <w:jc w:val="center"/>
              <w:textAlignment w:val="center"/>
              <w:rPr>
                <w:color w:val="000000"/>
                <w:sz w:val="24"/>
                <w:szCs w:val="24"/>
              </w:rPr>
            </w:pPr>
            <w:r>
              <w:rPr>
                <w:rStyle w:val="10"/>
                <w:rFonts w:ascii="Times New Roman" w:hAnsi="Times New Roman" w:cs="Times New Roman"/>
                <w:lang w:bidi="ar"/>
              </w:rPr>
              <w:t>新型干法</w:t>
            </w:r>
          </w:p>
        </w:tc>
        <w:tc>
          <w:tcPr>
            <w:tcW w:w="1188"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永州市</w:t>
            </w:r>
          </w:p>
        </w:tc>
        <w:tc>
          <w:tcPr>
            <w:tcW w:w="2324" w:type="dxa"/>
            <w:noWrap w:val="0"/>
            <w:vAlign w:val="center"/>
          </w:tcPr>
          <w:p>
            <w:pPr>
              <w:widowControl/>
              <w:adjustRightInd w:val="0"/>
              <w:snapToGrid w:val="0"/>
              <w:spacing w:line="320" w:lineRule="exact"/>
              <w:jc w:val="center"/>
              <w:textAlignment w:val="center"/>
              <w:rPr>
                <w:color w:val="000000"/>
                <w:sz w:val="24"/>
                <w:szCs w:val="24"/>
              </w:rPr>
            </w:pPr>
            <w:r>
              <w:rPr>
                <w:rStyle w:val="10"/>
                <w:rFonts w:ascii="Times New Roman" w:hAnsi="Times New Roman" w:cs="Times New Roman"/>
                <w:lang w:bidi="ar"/>
              </w:rPr>
              <w:t>湖南省永州市宁远县冷水镇神下村</w:t>
            </w:r>
          </w:p>
        </w:tc>
        <w:tc>
          <w:tcPr>
            <w:tcW w:w="1741"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2022年12月</w:t>
            </w:r>
          </w:p>
        </w:tc>
        <w:tc>
          <w:tcPr>
            <w:tcW w:w="1635"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5500</w:t>
            </w:r>
          </w:p>
        </w:tc>
        <w:tc>
          <w:tcPr>
            <w:tcW w:w="1191"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Φ5.0</w:t>
            </w:r>
          </w:p>
        </w:tc>
        <w:tc>
          <w:tcPr>
            <w:tcW w:w="1191"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5500</w:t>
            </w:r>
          </w:p>
        </w:tc>
        <w:tc>
          <w:tcPr>
            <w:tcW w:w="1587" w:type="dxa"/>
            <w:noWrap w:val="0"/>
            <w:vAlign w:val="center"/>
          </w:tcPr>
          <w:p>
            <w:pPr>
              <w:widowControl/>
              <w:adjustRightInd w:val="0"/>
              <w:snapToGrid w:val="0"/>
              <w:spacing w:line="320" w:lineRule="exact"/>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636"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48</w:t>
            </w:r>
          </w:p>
        </w:tc>
        <w:tc>
          <w:tcPr>
            <w:tcW w:w="2616" w:type="dxa"/>
            <w:noWrap w:val="0"/>
            <w:vAlign w:val="center"/>
          </w:tcPr>
          <w:p>
            <w:pPr>
              <w:widowControl/>
              <w:adjustRightInd w:val="0"/>
              <w:snapToGrid w:val="0"/>
              <w:spacing w:line="320" w:lineRule="exact"/>
              <w:jc w:val="center"/>
              <w:textAlignment w:val="center"/>
              <w:rPr>
                <w:color w:val="000000"/>
                <w:sz w:val="24"/>
                <w:szCs w:val="24"/>
              </w:rPr>
            </w:pPr>
            <w:r>
              <w:rPr>
                <w:rStyle w:val="10"/>
                <w:rFonts w:ascii="Times New Roman" w:hAnsi="Times New Roman" w:cs="Times New Roman"/>
                <w:lang w:bidi="ar"/>
              </w:rPr>
              <w:t>祁阳海螺水泥有限责任公司</w:t>
            </w:r>
          </w:p>
        </w:tc>
        <w:tc>
          <w:tcPr>
            <w:tcW w:w="1188" w:type="dxa"/>
            <w:noWrap w:val="0"/>
            <w:vAlign w:val="center"/>
          </w:tcPr>
          <w:p>
            <w:pPr>
              <w:widowControl/>
              <w:adjustRightInd w:val="0"/>
              <w:snapToGrid w:val="0"/>
              <w:spacing w:line="320" w:lineRule="exact"/>
              <w:jc w:val="center"/>
              <w:textAlignment w:val="center"/>
              <w:rPr>
                <w:color w:val="000000"/>
                <w:sz w:val="24"/>
                <w:szCs w:val="24"/>
              </w:rPr>
            </w:pPr>
            <w:r>
              <w:rPr>
                <w:rStyle w:val="10"/>
                <w:rFonts w:ascii="Times New Roman" w:hAnsi="Times New Roman" w:cs="Times New Roman"/>
                <w:lang w:bidi="ar"/>
              </w:rPr>
              <w:t>新型干法</w:t>
            </w:r>
          </w:p>
        </w:tc>
        <w:tc>
          <w:tcPr>
            <w:tcW w:w="1188"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永州市</w:t>
            </w:r>
          </w:p>
        </w:tc>
        <w:tc>
          <w:tcPr>
            <w:tcW w:w="2324" w:type="dxa"/>
            <w:noWrap w:val="0"/>
            <w:vAlign w:val="center"/>
          </w:tcPr>
          <w:p>
            <w:pPr>
              <w:widowControl/>
              <w:adjustRightInd w:val="0"/>
              <w:snapToGrid w:val="0"/>
              <w:spacing w:line="320" w:lineRule="exact"/>
              <w:jc w:val="center"/>
              <w:textAlignment w:val="center"/>
              <w:rPr>
                <w:color w:val="000000"/>
                <w:sz w:val="24"/>
                <w:szCs w:val="24"/>
              </w:rPr>
            </w:pPr>
            <w:r>
              <w:rPr>
                <w:rStyle w:val="10"/>
                <w:rFonts w:ascii="Times New Roman" w:hAnsi="Times New Roman" w:cs="Times New Roman"/>
                <w:lang w:bidi="ar"/>
              </w:rPr>
              <w:t>湖南省永州市祁阳市黎家坪镇朝主山</w:t>
            </w:r>
          </w:p>
        </w:tc>
        <w:tc>
          <w:tcPr>
            <w:tcW w:w="1741"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2011年6月</w:t>
            </w:r>
          </w:p>
        </w:tc>
        <w:tc>
          <w:tcPr>
            <w:tcW w:w="1635"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4500</w:t>
            </w:r>
          </w:p>
        </w:tc>
        <w:tc>
          <w:tcPr>
            <w:tcW w:w="1191"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Φ4.8</w:t>
            </w:r>
          </w:p>
        </w:tc>
        <w:tc>
          <w:tcPr>
            <w:tcW w:w="1191"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5000</w:t>
            </w:r>
          </w:p>
        </w:tc>
        <w:tc>
          <w:tcPr>
            <w:tcW w:w="1587" w:type="dxa"/>
            <w:noWrap w:val="0"/>
            <w:vAlign w:val="center"/>
          </w:tcPr>
          <w:p>
            <w:pPr>
              <w:widowControl/>
              <w:adjustRightInd w:val="0"/>
              <w:snapToGrid w:val="0"/>
              <w:spacing w:line="320" w:lineRule="exact"/>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636"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49</w:t>
            </w:r>
          </w:p>
        </w:tc>
        <w:tc>
          <w:tcPr>
            <w:tcW w:w="2616" w:type="dxa"/>
            <w:noWrap w:val="0"/>
            <w:vAlign w:val="center"/>
          </w:tcPr>
          <w:p>
            <w:pPr>
              <w:widowControl/>
              <w:adjustRightInd w:val="0"/>
              <w:snapToGrid w:val="0"/>
              <w:spacing w:line="320" w:lineRule="exact"/>
              <w:jc w:val="center"/>
              <w:textAlignment w:val="center"/>
              <w:rPr>
                <w:color w:val="000000"/>
                <w:sz w:val="24"/>
                <w:szCs w:val="24"/>
              </w:rPr>
            </w:pPr>
            <w:r>
              <w:rPr>
                <w:rStyle w:val="10"/>
                <w:rFonts w:ascii="Times New Roman" w:hAnsi="Times New Roman" w:cs="Times New Roman"/>
                <w:lang w:bidi="ar"/>
              </w:rPr>
              <w:t>祁阳海螺水泥有限责任公司</w:t>
            </w:r>
          </w:p>
        </w:tc>
        <w:tc>
          <w:tcPr>
            <w:tcW w:w="1188" w:type="dxa"/>
            <w:noWrap w:val="0"/>
            <w:vAlign w:val="center"/>
          </w:tcPr>
          <w:p>
            <w:pPr>
              <w:widowControl/>
              <w:adjustRightInd w:val="0"/>
              <w:snapToGrid w:val="0"/>
              <w:spacing w:line="320" w:lineRule="exact"/>
              <w:jc w:val="center"/>
              <w:textAlignment w:val="center"/>
              <w:rPr>
                <w:color w:val="000000"/>
                <w:sz w:val="24"/>
                <w:szCs w:val="24"/>
              </w:rPr>
            </w:pPr>
            <w:r>
              <w:rPr>
                <w:rStyle w:val="10"/>
                <w:rFonts w:ascii="Times New Roman" w:hAnsi="Times New Roman" w:cs="Times New Roman"/>
                <w:lang w:bidi="ar"/>
              </w:rPr>
              <w:t>新型干法</w:t>
            </w:r>
          </w:p>
        </w:tc>
        <w:tc>
          <w:tcPr>
            <w:tcW w:w="1188"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永州市</w:t>
            </w:r>
          </w:p>
        </w:tc>
        <w:tc>
          <w:tcPr>
            <w:tcW w:w="2324" w:type="dxa"/>
            <w:noWrap w:val="0"/>
            <w:vAlign w:val="center"/>
          </w:tcPr>
          <w:p>
            <w:pPr>
              <w:widowControl/>
              <w:adjustRightInd w:val="0"/>
              <w:snapToGrid w:val="0"/>
              <w:spacing w:line="320" w:lineRule="exact"/>
              <w:jc w:val="center"/>
              <w:textAlignment w:val="center"/>
              <w:rPr>
                <w:color w:val="000000"/>
                <w:sz w:val="24"/>
                <w:szCs w:val="24"/>
              </w:rPr>
            </w:pPr>
            <w:r>
              <w:rPr>
                <w:rStyle w:val="10"/>
                <w:rFonts w:ascii="Times New Roman" w:hAnsi="Times New Roman" w:cs="Times New Roman"/>
                <w:lang w:bidi="ar"/>
              </w:rPr>
              <w:t>湖南省永州市祁阳市黎家坪镇朝主山</w:t>
            </w:r>
          </w:p>
        </w:tc>
        <w:tc>
          <w:tcPr>
            <w:tcW w:w="1741"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2015年6月</w:t>
            </w:r>
          </w:p>
        </w:tc>
        <w:tc>
          <w:tcPr>
            <w:tcW w:w="1635"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4500</w:t>
            </w:r>
          </w:p>
        </w:tc>
        <w:tc>
          <w:tcPr>
            <w:tcW w:w="1191"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Φ4.8</w:t>
            </w:r>
          </w:p>
        </w:tc>
        <w:tc>
          <w:tcPr>
            <w:tcW w:w="1191"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5000</w:t>
            </w:r>
          </w:p>
        </w:tc>
        <w:tc>
          <w:tcPr>
            <w:tcW w:w="1587" w:type="dxa"/>
            <w:noWrap w:val="0"/>
            <w:vAlign w:val="center"/>
          </w:tcPr>
          <w:p>
            <w:pPr>
              <w:widowControl/>
              <w:adjustRightInd w:val="0"/>
              <w:snapToGrid w:val="0"/>
              <w:spacing w:line="320" w:lineRule="exact"/>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636"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50</w:t>
            </w:r>
          </w:p>
        </w:tc>
        <w:tc>
          <w:tcPr>
            <w:tcW w:w="2616" w:type="dxa"/>
            <w:noWrap w:val="0"/>
            <w:vAlign w:val="center"/>
          </w:tcPr>
          <w:p>
            <w:pPr>
              <w:widowControl/>
              <w:adjustRightInd w:val="0"/>
              <w:snapToGrid w:val="0"/>
              <w:spacing w:line="320" w:lineRule="exact"/>
              <w:jc w:val="center"/>
              <w:textAlignment w:val="center"/>
              <w:rPr>
                <w:color w:val="000000"/>
                <w:sz w:val="24"/>
                <w:szCs w:val="24"/>
              </w:rPr>
            </w:pPr>
            <w:r>
              <w:rPr>
                <w:rStyle w:val="10"/>
                <w:rFonts w:ascii="Times New Roman" w:hAnsi="Times New Roman" w:cs="Times New Roman"/>
                <w:lang w:bidi="ar"/>
              </w:rPr>
              <w:t>华新水泥（道县）有限公司</w:t>
            </w:r>
          </w:p>
        </w:tc>
        <w:tc>
          <w:tcPr>
            <w:tcW w:w="1188" w:type="dxa"/>
            <w:noWrap w:val="0"/>
            <w:vAlign w:val="center"/>
          </w:tcPr>
          <w:p>
            <w:pPr>
              <w:widowControl/>
              <w:adjustRightInd w:val="0"/>
              <w:snapToGrid w:val="0"/>
              <w:spacing w:line="320" w:lineRule="exact"/>
              <w:jc w:val="center"/>
              <w:textAlignment w:val="center"/>
              <w:rPr>
                <w:color w:val="000000"/>
                <w:sz w:val="24"/>
                <w:szCs w:val="24"/>
              </w:rPr>
            </w:pPr>
            <w:r>
              <w:rPr>
                <w:rStyle w:val="10"/>
                <w:rFonts w:ascii="Times New Roman" w:hAnsi="Times New Roman" w:cs="Times New Roman"/>
                <w:lang w:bidi="ar"/>
              </w:rPr>
              <w:t>新型干法</w:t>
            </w:r>
          </w:p>
        </w:tc>
        <w:tc>
          <w:tcPr>
            <w:tcW w:w="1188"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永州市</w:t>
            </w:r>
          </w:p>
        </w:tc>
        <w:tc>
          <w:tcPr>
            <w:tcW w:w="2324" w:type="dxa"/>
            <w:noWrap w:val="0"/>
            <w:vAlign w:val="center"/>
          </w:tcPr>
          <w:p>
            <w:pPr>
              <w:widowControl/>
              <w:adjustRightInd w:val="0"/>
              <w:snapToGrid w:val="0"/>
              <w:spacing w:line="320" w:lineRule="exact"/>
              <w:jc w:val="center"/>
              <w:textAlignment w:val="center"/>
              <w:rPr>
                <w:color w:val="000000"/>
                <w:sz w:val="24"/>
                <w:szCs w:val="24"/>
              </w:rPr>
            </w:pPr>
            <w:r>
              <w:rPr>
                <w:rStyle w:val="10"/>
                <w:rFonts w:ascii="Times New Roman" w:hAnsi="Times New Roman" w:cs="Times New Roman"/>
                <w:lang w:bidi="ar"/>
              </w:rPr>
              <w:t>湖南省永州市道县寿雁镇豪福村</w:t>
            </w:r>
          </w:p>
        </w:tc>
        <w:tc>
          <w:tcPr>
            <w:tcW w:w="1741"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2010年10月</w:t>
            </w:r>
          </w:p>
        </w:tc>
        <w:tc>
          <w:tcPr>
            <w:tcW w:w="1635"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4000</w:t>
            </w:r>
          </w:p>
        </w:tc>
        <w:tc>
          <w:tcPr>
            <w:tcW w:w="1191"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Φ4.4</w:t>
            </w:r>
          </w:p>
        </w:tc>
        <w:tc>
          <w:tcPr>
            <w:tcW w:w="1191"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3333</w:t>
            </w:r>
          </w:p>
        </w:tc>
        <w:tc>
          <w:tcPr>
            <w:tcW w:w="1587" w:type="dxa"/>
            <w:noWrap w:val="0"/>
            <w:vAlign w:val="center"/>
          </w:tcPr>
          <w:p>
            <w:pPr>
              <w:widowControl/>
              <w:adjustRightInd w:val="0"/>
              <w:snapToGrid w:val="0"/>
              <w:spacing w:line="320" w:lineRule="exact"/>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jc w:val="center"/>
        </w:trPr>
        <w:tc>
          <w:tcPr>
            <w:tcW w:w="636"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51</w:t>
            </w:r>
          </w:p>
        </w:tc>
        <w:tc>
          <w:tcPr>
            <w:tcW w:w="2616" w:type="dxa"/>
            <w:noWrap w:val="0"/>
            <w:vAlign w:val="center"/>
          </w:tcPr>
          <w:p>
            <w:pPr>
              <w:widowControl/>
              <w:adjustRightInd w:val="0"/>
              <w:snapToGrid w:val="0"/>
              <w:spacing w:line="320" w:lineRule="exact"/>
              <w:jc w:val="center"/>
              <w:textAlignment w:val="center"/>
              <w:rPr>
                <w:color w:val="000000"/>
                <w:sz w:val="24"/>
                <w:szCs w:val="24"/>
              </w:rPr>
            </w:pPr>
            <w:r>
              <w:rPr>
                <w:rStyle w:val="10"/>
                <w:rFonts w:ascii="Times New Roman" w:hAnsi="Times New Roman" w:cs="Times New Roman"/>
                <w:lang w:bidi="ar"/>
              </w:rPr>
              <w:t>台泥（怀化）水泥有限公司</w:t>
            </w:r>
          </w:p>
        </w:tc>
        <w:tc>
          <w:tcPr>
            <w:tcW w:w="1188" w:type="dxa"/>
            <w:noWrap w:val="0"/>
            <w:vAlign w:val="center"/>
          </w:tcPr>
          <w:p>
            <w:pPr>
              <w:widowControl/>
              <w:adjustRightInd w:val="0"/>
              <w:snapToGrid w:val="0"/>
              <w:spacing w:line="320" w:lineRule="exact"/>
              <w:jc w:val="center"/>
              <w:textAlignment w:val="center"/>
              <w:rPr>
                <w:color w:val="000000"/>
                <w:sz w:val="24"/>
                <w:szCs w:val="24"/>
              </w:rPr>
            </w:pPr>
            <w:r>
              <w:rPr>
                <w:rStyle w:val="10"/>
                <w:rFonts w:ascii="Times New Roman" w:hAnsi="Times New Roman" w:cs="Times New Roman"/>
                <w:lang w:bidi="ar"/>
              </w:rPr>
              <w:t>新型干法</w:t>
            </w:r>
          </w:p>
        </w:tc>
        <w:tc>
          <w:tcPr>
            <w:tcW w:w="1188"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怀化市</w:t>
            </w:r>
          </w:p>
        </w:tc>
        <w:tc>
          <w:tcPr>
            <w:tcW w:w="2324" w:type="dxa"/>
            <w:noWrap w:val="0"/>
            <w:vAlign w:val="center"/>
          </w:tcPr>
          <w:p>
            <w:pPr>
              <w:widowControl/>
              <w:adjustRightInd w:val="0"/>
              <w:snapToGrid w:val="0"/>
              <w:spacing w:line="320" w:lineRule="exact"/>
              <w:jc w:val="center"/>
              <w:textAlignment w:val="center"/>
              <w:rPr>
                <w:color w:val="000000"/>
                <w:sz w:val="24"/>
                <w:szCs w:val="24"/>
              </w:rPr>
            </w:pPr>
            <w:r>
              <w:rPr>
                <w:rStyle w:val="10"/>
                <w:rFonts w:ascii="Times New Roman" w:hAnsi="Times New Roman" w:cs="Times New Roman"/>
                <w:lang w:bidi="ar"/>
              </w:rPr>
              <w:t>湖南省怀化市中方县泸阳镇五里村</w:t>
            </w:r>
          </w:p>
        </w:tc>
        <w:tc>
          <w:tcPr>
            <w:tcW w:w="1741"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2007年10月</w:t>
            </w:r>
          </w:p>
        </w:tc>
        <w:tc>
          <w:tcPr>
            <w:tcW w:w="1635"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2500</w:t>
            </w:r>
          </w:p>
        </w:tc>
        <w:tc>
          <w:tcPr>
            <w:tcW w:w="1191"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Φ4.0</w:t>
            </w:r>
          </w:p>
        </w:tc>
        <w:tc>
          <w:tcPr>
            <w:tcW w:w="1191"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2500</w:t>
            </w:r>
          </w:p>
        </w:tc>
        <w:tc>
          <w:tcPr>
            <w:tcW w:w="1587" w:type="dxa"/>
            <w:noWrap w:val="0"/>
            <w:vAlign w:val="center"/>
          </w:tcPr>
          <w:p>
            <w:pPr>
              <w:widowControl/>
              <w:adjustRightInd w:val="0"/>
              <w:snapToGrid w:val="0"/>
              <w:spacing w:line="320" w:lineRule="exact"/>
              <w:jc w:val="center"/>
              <w:textAlignment w:val="center"/>
              <w:rPr>
                <w:color w:val="000000"/>
                <w:sz w:val="24"/>
                <w:szCs w:val="24"/>
              </w:rPr>
            </w:pPr>
            <w:r>
              <w:rPr>
                <w:rStyle w:val="10"/>
                <w:rFonts w:ascii="Times New Roman" w:hAnsi="Times New Roman" w:cs="Times New Roman"/>
                <w:lang w:bidi="ar"/>
              </w:rPr>
              <w:t>已于</w:t>
            </w:r>
            <w:r>
              <w:rPr>
                <w:rStyle w:val="9"/>
                <w:lang w:bidi="ar"/>
              </w:rPr>
              <w:t>2021</w:t>
            </w:r>
            <w:r>
              <w:rPr>
                <w:rStyle w:val="10"/>
                <w:rFonts w:ascii="Times New Roman" w:hAnsi="Times New Roman" w:cs="Times New Roman"/>
                <w:lang w:bidi="ar"/>
              </w:rPr>
              <w:t>年</w:t>
            </w:r>
            <w:r>
              <w:rPr>
                <w:rStyle w:val="9"/>
                <w:lang w:bidi="ar"/>
              </w:rPr>
              <w:t>5</w:t>
            </w:r>
            <w:r>
              <w:rPr>
                <w:rStyle w:val="10"/>
                <w:rFonts w:ascii="Times New Roman" w:hAnsi="Times New Roman" w:cs="Times New Roman"/>
                <w:lang w:bidi="ar"/>
              </w:rPr>
              <w:t>月公告升级改造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jc w:val="center"/>
        </w:trPr>
        <w:tc>
          <w:tcPr>
            <w:tcW w:w="636"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52</w:t>
            </w:r>
          </w:p>
        </w:tc>
        <w:tc>
          <w:tcPr>
            <w:tcW w:w="2616" w:type="dxa"/>
            <w:noWrap w:val="0"/>
            <w:vAlign w:val="center"/>
          </w:tcPr>
          <w:p>
            <w:pPr>
              <w:widowControl/>
              <w:adjustRightInd w:val="0"/>
              <w:snapToGrid w:val="0"/>
              <w:spacing w:line="320" w:lineRule="exact"/>
              <w:jc w:val="center"/>
              <w:textAlignment w:val="center"/>
              <w:rPr>
                <w:color w:val="000000"/>
                <w:sz w:val="24"/>
                <w:szCs w:val="24"/>
              </w:rPr>
            </w:pPr>
            <w:r>
              <w:rPr>
                <w:rStyle w:val="10"/>
                <w:rFonts w:ascii="Times New Roman" w:hAnsi="Times New Roman" w:cs="Times New Roman"/>
                <w:lang w:bidi="ar"/>
              </w:rPr>
              <w:t>台泥（怀化）水泥有限公司</w:t>
            </w:r>
          </w:p>
        </w:tc>
        <w:tc>
          <w:tcPr>
            <w:tcW w:w="1188" w:type="dxa"/>
            <w:noWrap w:val="0"/>
            <w:vAlign w:val="center"/>
          </w:tcPr>
          <w:p>
            <w:pPr>
              <w:widowControl/>
              <w:adjustRightInd w:val="0"/>
              <w:snapToGrid w:val="0"/>
              <w:spacing w:line="320" w:lineRule="exact"/>
              <w:jc w:val="center"/>
              <w:textAlignment w:val="center"/>
              <w:rPr>
                <w:color w:val="000000"/>
                <w:sz w:val="24"/>
                <w:szCs w:val="24"/>
              </w:rPr>
            </w:pPr>
            <w:r>
              <w:rPr>
                <w:rStyle w:val="10"/>
                <w:rFonts w:ascii="Times New Roman" w:hAnsi="Times New Roman" w:cs="Times New Roman"/>
                <w:lang w:bidi="ar"/>
              </w:rPr>
              <w:t>新型干法</w:t>
            </w:r>
          </w:p>
        </w:tc>
        <w:tc>
          <w:tcPr>
            <w:tcW w:w="1188"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怀化市</w:t>
            </w:r>
          </w:p>
        </w:tc>
        <w:tc>
          <w:tcPr>
            <w:tcW w:w="2324" w:type="dxa"/>
            <w:noWrap w:val="0"/>
            <w:vAlign w:val="center"/>
          </w:tcPr>
          <w:p>
            <w:pPr>
              <w:widowControl/>
              <w:adjustRightInd w:val="0"/>
              <w:snapToGrid w:val="0"/>
              <w:spacing w:line="320" w:lineRule="exact"/>
              <w:jc w:val="center"/>
              <w:textAlignment w:val="center"/>
              <w:rPr>
                <w:color w:val="000000"/>
                <w:sz w:val="24"/>
                <w:szCs w:val="24"/>
              </w:rPr>
            </w:pPr>
            <w:r>
              <w:rPr>
                <w:rStyle w:val="10"/>
                <w:rFonts w:ascii="Times New Roman" w:hAnsi="Times New Roman" w:cs="Times New Roman"/>
                <w:lang w:bidi="ar"/>
              </w:rPr>
              <w:t>湖南省怀化市中方县泸阳镇五里村</w:t>
            </w:r>
          </w:p>
        </w:tc>
        <w:tc>
          <w:tcPr>
            <w:tcW w:w="1741"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2009年9月</w:t>
            </w:r>
          </w:p>
        </w:tc>
        <w:tc>
          <w:tcPr>
            <w:tcW w:w="1635"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2500</w:t>
            </w:r>
          </w:p>
        </w:tc>
        <w:tc>
          <w:tcPr>
            <w:tcW w:w="1191"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Φ4.0</w:t>
            </w:r>
          </w:p>
        </w:tc>
        <w:tc>
          <w:tcPr>
            <w:tcW w:w="1191"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2500</w:t>
            </w:r>
          </w:p>
        </w:tc>
        <w:tc>
          <w:tcPr>
            <w:tcW w:w="1587" w:type="dxa"/>
            <w:noWrap w:val="0"/>
            <w:vAlign w:val="center"/>
          </w:tcPr>
          <w:p>
            <w:pPr>
              <w:widowControl/>
              <w:adjustRightInd w:val="0"/>
              <w:snapToGrid w:val="0"/>
              <w:spacing w:line="320" w:lineRule="exact"/>
              <w:jc w:val="center"/>
              <w:textAlignment w:val="center"/>
              <w:rPr>
                <w:color w:val="000000"/>
                <w:sz w:val="24"/>
                <w:szCs w:val="24"/>
              </w:rPr>
            </w:pPr>
            <w:r>
              <w:rPr>
                <w:rStyle w:val="10"/>
                <w:rFonts w:ascii="Times New Roman" w:hAnsi="Times New Roman" w:cs="Times New Roman"/>
                <w:lang w:bidi="ar"/>
              </w:rPr>
              <w:t>已于</w:t>
            </w:r>
            <w:r>
              <w:rPr>
                <w:rStyle w:val="9"/>
                <w:lang w:bidi="ar"/>
              </w:rPr>
              <w:t>2021</w:t>
            </w:r>
            <w:r>
              <w:rPr>
                <w:rStyle w:val="10"/>
                <w:rFonts w:ascii="Times New Roman" w:hAnsi="Times New Roman" w:cs="Times New Roman"/>
                <w:lang w:bidi="ar"/>
              </w:rPr>
              <w:t>年</w:t>
            </w:r>
            <w:r>
              <w:rPr>
                <w:rStyle w:val="9"/>
                <w:lang w:bidi="ar"/>
              </w:rPr>
              <w:t>5</w:t>
            </w:r>
            <w:r>
              <w:rPr>
                <w:rStyle w:val="10"/>
                <w:rFonts w:ascii="Times New Roman" w:hAnsi="Times New Roman" w:cs="Times New Roman"/>
                <w:lang w:bidi="ar"/>
              </w:rPr>
              <w:t>月公告升级改造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636"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53</w:t>
            </w:r>
          </w:p>
        </w:tc>
        <w:tc>
          <w:tcPr>
            <w:tcW w:w="2616" w:type="dxa"/>
            <w:noWrap w:val="0"/>
            <w:vAlign w:val="center"/>
          </w:tcPr>
          <w:p>
            <w:pPr>
              <w:widowControl/>
              <w:adjustRightInd w:val="0"/>
              <w:snapToGrid w:val="0"/>
              <w:spacing w:line="320" w:lineRule="exact"/>
              <w:jc w:val="center"/>
              <w:textAlignment w:val="center"/>
              <w:rPr>
                <w:color w:val="000000"/>
                <w:sz w:val="24"/>
                <w:szCs w:val="24"/>
              </w:rPr>
            </w:pPr>
            <w:r>
              <w:rPr>
                <w:rStyle w:val="10"/>
                <w:rFonts w:ascii="Times New Roman" w:hAnsi="Times New Roman" w:cs="Times New Roman"/>
                <w:lang w:bidi="ar"/>
              </w:rPr>
              <w:t>靖州台泥水泥有限公司</w:t>
            </w:r>
          </w:p>
        </w:tc>
        <w:tc>
          <w:tcPr>
            <w:tcW w:w="1188" w:type="dxa"/>
            <w:noWrap w:val="0"/>
            <w:vAlign w:val="center"/>
          </w:tcPr>
          <w:p>
            <w:pPr>
              <w:widowControl/>
              <w:adjustRightInd w:val="0"/>
              <w:snapToGrid w:val="0"/>
              <w:spacing w:line="320" w:lineRule="exact"/>
              <w:jc w:val="center"/>
              <w:textAlignment w:val="center"/>
              <w:rPr>
                <w:color w:val="000000"/>
                <w:sz w:val="24"/>
                <w:szCs w:val="24"/>
              </w:rPr>
            </w:pPr>
            <w:r>
              <w:rPr>
                <w:rStyle w:val="10"/>
                <w:rFonts w:ascii="Times New Roman" w:hAnsi="Times New Roman" w:cs="Times New Roman"/>
                <w:lang w:bidi="ar"/>
              </w:rPr>
              <w:t>新型干法</w:t>
            </w:r>
          </w:p>
        </w:tc>
        <w:tc>
          <w:tcPr>
            <w:tcW w:w="1188"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怀化市</w:t>
            </w:r>
          </w:p>
        </w:tc>
        <w:tc>
          <w:tcPr>
            <w:tcW w:w="2324" w:type="dxa"/>
            <w:noWrap w:val="0"/>
            <w:vAlign w:val="center"/>
          </w:tcPr>
          <w:p>
            <w:pPr>
              <w:widowControl/>
              <w:adjustRightInd w:val="0"/>
              <w:snapToGrid w:val="0"/>
              <w:spacing w:line="320" w:lineRule="exact"/>
              <w:jc w:val="center"/>
              <w:textAlignment w:val="center"/>
              <w:rPr>
                <w:color w:val="000000"/>
                <w:sz w:val="24"/>
                <w:szCs w:val="24"/>
              </w:rPr>
            </w:pPr>
            <w:r>
              <w:rPr>
                <w:rStyle w:val="10"/>
                <w:rFonts w:ascii="Times New Roman" w:hAnsi="Times New Roman" w:cs="Times New Roman"/>
                <w:lang w:bidi="ar"/>
              </w:rPr>
              <w:t>湖南省怀化市靖州县渠阳镇铺口乡官团村</w:t>
            </w:r>
          </w:p>
        </w:tc>
        <w:tc>
          <w:tcPr>
            <w:tcW w:w="1741"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2011年6月</w:t>
            </w:r>
          </w:p>
        </w:tc>
        <w:tc>
          <w:tcPr>
            <w:tcW w:w="1635"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3000</w:t>
            </w:r>
          </w:p>
        </w:tc>
        <w:tc>
          <w:tcPr>
            <w:tcW w:w="1191"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Φ4.0</w:t>
            </w:r>
          </w:p>
        </w:tc>
        <w:tc>
          <w:tcPr>
            <w:tcW w:w="1191"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2500</w:t>
            </w:r>
          </w:p>
        </w:tc>
        <w:tc>
          <w:tcPr>
            <w:tcW w:w="1587" w:type="dxa"/>
            <w:noWrap w:val="0"/>
            <w:vAlign w:val="center"/>
          </w:tcPr>
          <w:p>
            <w:pPr>
              <w:widowControl/>
              <w:adjustRightInd w:val="0"/>
              <w:snapToGrid w:val="0"/>
              <w:spacing w:line="320" w:lineRule="exact"/>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636"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54</w:t>
            </w:r>
          </w:p>
        </w:tc>
        <w:tc>
          <w:tcPr>
            <w:tcW w:w="2616" w:type="dxa"/>
            <w:noWrap w:val="0"/>
            <w:vAlign w:val="center"/>
          </w:tcPr>
          <w:p>
            <w:pPr>
              <w:widowControl/>
              <w:adjustRightInd w:val="0"/>
              <w:snapToGrid w:val="0"/>
              <w:spacing w:line="320" w:lineRule="exact"/>
              <w:jc w:val="center"/>
              <w:textAlignment w:val="center"/>
              <w:rPr>
                <w:color w:val="000000"/>
                <w:sz w:val="24"/>
                <w:szCs w:val="24"/>
              </w:rPr>
            </w:pPr>
            <w:r>
              <w:rPr>
                <w:rStyle w:val="10"/>
                <w:rFonts w:ascii="Times New Roman" w:hAnsi="Times New Roman" w:cs="Times New Roman"/>
                <w:lang w:bidi="ar"/>
              </w:rPr>
              <w:t>溆浦大盛建材有限责任公司</w:t>
            </w:r>
          </w:p>
        </w:tc>
        <w:tc>
          <w:tcPr>
            <w:tcW w:w="1188" w:type="dxa"/>
            <w:noWrap w:val="0"/>
            <w:vAlign w:val="center"/>
          </w:tcPr>
          <w:p>
            <w:pPr>
              <w:widowControl/>
              <w:adjustRightInd w:val="0"/>
              <w:snapToGrid w:val="0"/>
              <w:spacing w:line="320" w:lineRule="exact"/>
              <w:jc w:val="center"/>
              <w:textAlignment w:val="center"/>
              <w:rPr>
                <w:color w:val="000000"/>
                <w:sz w:val="24"/>
                <w:szCs w:val="24"/>
              </w:rPr>
            </w:pPr>
            <w:r>
              <w:rPr>
                <w:rStyle w:val="10"/>
                <w:rFonts w:ascii="Times New Roman" w:hAnsi="Times New Roman" w:cs="Times New Roman"/>
                <w:lang w:bidi="ar"/>
              </w:rPr>
              <w:t>新型干法</w:t>
            </w:r>
          </w:p>
        </w:tc>
        <w:tc>
          <w:tcPr>
            <w:tcW w:w="1188"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怀化市</w:t>
            </w:r>
          </w:p>
        </w:tc>
        <w:tc>
          <w:tcPr>
            <w:tcW w:w="2324" w:type="dxa"/>
            <w:noWrap w:val="0"/>
            <w:vAlign w:val="center"/>
          </w:tcPr>
          <w:p>
            <w:pPr>
              <w:widowControl/>
              <w:adjustRightInd w:val="0"/>
              <w:snapToGrid w:val="0"/>
              <w:spacing w:line="320" w:lineRule="exact"/>
              <w:jc w:val="center"/>
              <w:textAlignment w:val="center"/>
              <w:rPr>
                <w:color w:val="000000"/>
                <w:sz w:val="24"/>
                <w:szCs w:val="24"/>
              </w:rPr>
            </w:pPr>
            <w:r>
              <w:rPr>
                <w:rStyle w:val="10"/>
                <w:rFonts w:ascii="Times New Roman" w:hAnsi="Times New Roman" w:cs="Times New Roman"/>
                <w:lang w:bidi="ar"/>
              </w:rPr>
              <w:t>湖南省怀化市溆浦县大江口镇江维街</w:t>
            </w:r>
            <w:r>
              <w:rPr>
                <w:rStyle w:val="9"/>
                <w:lang w:bidi="ar"/>
              </w:rPr>
              <w:t>408</w:t>
            </w:r>
            <w:r>
              <w:rPr>
                <w:rStyle w:val="10"/>
                <w:rFonts w:ascii="Times New Roman" w:hAnsi="Times New Roman" w:cs="Times New Roman"/>
                <w:lang w:bidi="ar"/>
              </w:rPr>
              <w:t>号</w:t>
            </w:r>
          </w:p>
        </w:tc>
        <w:tc>
          <w:tcPr>
            <w:tcW w:w="1741"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2009年3月</w:t>
            </w:r>
          </w:p>
        </w:tc>
        <w:tc>
          <w:tcPr>
            <w:tcW w:w="1635"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1200</w:t>
            </w:r>
          </w:p>
        </w:tc>
        <w:tc>
          <w:tcPr>
            <w:tcW w:w="1191"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Φ3.2</w:t>
            </w:r>
          </w:p>
        </w:tc>
        <w:tc>
          <w:tcPr>
            <w:tcW w:w="1191"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1000</w:t>
            </w:r>
          </w:p>
        </w:tc>
        <w:tc>
          <w:tcPr>
            <w:tcW w:w="1587" w:type="dxa"/>
            <w:noWrap w:val="0"/>
            <w:vAlign w:val="center"/>
          </w:tcPr>
          <w:p>
            <w:pPr>
              <w:widowControl/>
              <w:adjustRightInd w:val="0"/>
              <w:snapToGrid w:val="0"/>
              <w:spacing w:line="320" w:lineRule="exact"/>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636"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55</w:t>
            </w:r>
          </w:p>
        </w:tc>
        <w:tc>
          <w:tcPr>
            <w:tcW w:w="2616" w:type="dxa"/>
            <w:noWrap w:val="0"/>
            <w:vAlign w:val="center"/>
          </w:tcPr>
          <w:p>
            <w:pPr>
              <w:widowControl/>
              <w:adjustRightInd w:val="0"/>
              <w:snapToGrid w:val="0"/>
              <w:spacing w:line="320" w:lineRule="exact"/>
              <w:jc w:val="center"/>
              <w:textAlignment w:val="center"/>
              <w:rPr>
                <w:color w:val="000000"/>
                <w:sz w:val="24"/>
                <w:szCs w:val="24"/>
              </w:rPr>
            </w:pPr>
            <w:r>
              <w:rPr>
                <w:rStyle w:val="10"/>
                <w:rFonts w:ascii="Times New Roman" w:hAnsi="Times New Roman" w:cs="Times New Roman"/>
                <w:lang w:bidi="ar"/>
              </w:rPr>
              <w:t>湖南海螺水泥有限公司</w:t>
            </w:r>
          </w:p>
        </w:tc>
        <w:tc>
          <w:tcPr>
            <w:tcW w:w="1188" w:type="dxa"/>
            <w:noWrap w:val="0"/>
            <w:vAlign w:val="center"/>
          </w:tcPr>
          <w:p>
            <w:pPr>
              <w:widowControl/>
              <w:adjustRightInd w:val="0"/>
              <w:snapToGrid w:val="0"/>
              <w:spacing w:line="320" w:lineRule="exact"/>
              <w:jc w:val="center"/>
              <w:textAlignment w:val="center"/>
              <w:rPr>
                <w:color w:val="000000"/>
                <w:sz w:val="24"/>
                <w:szCs w:val="24"/>
              </w:rPr>
            </w:pPr>
            <w:r>
              <w:rPr>
                <w:rStyle w:val="10"/>
                <w:rFonts w:ascii="Times New Roman" w:hAnsi="Times New Roman" w:cs="Times New Roman"/>
                <w:lang w:bidi="ar"/>
              </w:rPr>
              <w:t>新型干法</w:t>
            </w:r>
          </w:p>
        </w:tc>
        <w:tc>
          <w:tcPr>
            <w:tcW w:w="1188"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娄底市</w:t>
            </w:r>
          </w:p>
        </w:tc>
        <w:tc>
          <w:tcPr>
            <w:tcW w:w="2324" w:type="dxa"/>
            <w:noWrap w:val="0"/>
            <w:vAlign w:val="center"/>
          </w:tcPr>
          <w:p>
            <w:pPr>
              <w:widowControl/>
              <w:adjustRightInd w:val="0"/>
              <w:snapToGrid w:val="0"/>
              <w:spacing w:line="320" w:lineRule="exact"/>
              <w:jc w:val="center"/>
              <w:textAlignment w:val="center"/>
              <w:rPr>
                <w:color w:val="000000"/>
                <w:sz w:val="24"/>
                <w:szCs w:val="24"/>
              </w:rPr>
            </w:pPr>
            <w:r>
              <w:rPr>
                <w:rStyle w:val="10"/>
                <w:rFonts w:ascii="Times New Roman" w:hAnsi="Times New Roman" w:cs="Times New Roman"/>
                <w:lang w:bidi="ar"/>
              </w:rPr>
              <w:t>湖南省娄底市新化县西河镇</w:t>
            </w:r>
          </w:p>
        </w:tc>
        <w:tc>
          <w:tcPr>
            <w:tcW w:w="0" w:type="auto"/>
            <w:noWrap/>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2009年3月</w:t>
            </w:r>
          </w:p>
        </w:tc>
        <w:tc>
          <w:tcPr>
            <w:tcW w:w="1635"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4000</w:t>
            </w:r>
          </w:p>
        </w:tc>
        <w:tc>
          <w:tcPr>
            <w:tcW w:w="1191"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Φ4.6</w:t>
            </w:r>
          </w:p>
        </w:tc>
        <w:tc>
          <w:tcPr>
            <w:tcW w:w="1191"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4000</w:t>
            </w:r>
          </w:p>
        </w:tc>
        <w:tc>
          <w:tcPr>
            <w:tcW w:w="1587" w:type="dxa"/>
            <w:noWrap w:val="0"/>
            <w:vAlign w:val="center"/>
          </w:tcPr>
          <w:p>
            <w:pPr>
              <w:widowControl/>
              <w:adjustRightInd w:val="0"/>
              <w:snapToGrid w:val="0"/>
              <w:spacing w:line="320" w:lineRule="exact"/>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636"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56</w:t>
            </w:r>
          </w:p>
        </w:tc>
        <w:tc>
          <w:tcPr>
            <w:tcW w:w="2616" w:type="dxa"/>
            <w:noWrap w:val="0"/>
            <w:vAlign w:val="center"/>
          </w:tcPr>
          <w:p>
            <w:pPr>
              <w:widowControl/>
              <w:adjustRightInd w:val="0"/>
              <w:snapToGrid w:val="0"/>
              <w:spacing w:line="320" w:lineRule="exact"/>
              <w:jc w:val="center"/>
              <w:textAlignment w:val="center"/>
              <w:rPr>
                <w:color w:val="000000"/>
                <w:sz w:val="24"/>
                <w:szCs w:val="24"/>
              </w:rPr>
            </w:pPr>
            <w:r>
              <w:rPr>
                <w:rStyle w:val="10"/>
                <w:rFonts w:ascii="Times New Roman" w:hAnsi="Times New Roman" w:cs="Times New Roman"/>
                <w:lang w:bidi="ar"/>
              </w:rPr>
              <w:t>湖南海螺水泥有限公司</w:t>
            </w:r>
          </w:p>
        </w:tc>
        <w:tc>
          <w:tcPr>
            <w:tcW w:w="1188" w:type="dxa"/>
            <w:noWrap w:val="0"/>
            <w:vAlign w:val="center"/>
          </w:tcPr>
          <w:p>
            <w:pPr>
              <w:widowControl/>
              <w:adjustRightInd w:val="0"/>
              <w:snapToGrid w:val="0"/>
              <w:spacing w:line="320" w:lineRule="exact"/>
              <w:jc w:val="center"/>
              <w:textAlignment w:val="center"/>
              <w:rPr>
                <w:color w:val="000000"/>
                <w:sz w:val="24"/>
                <w:szCs w:val="24"/>
              </w:rPr>
            </w:pPr>
            <w:r>
              <w:rPr>
                <w:rStyle w:val="10"/>
                <w:rFonts w:ascii="Times New Roman" w:hAnsi="Times New Roman" w:cs="Times New Roman"/>
                <w:lang w:bidi="ar"/>
              </w:rPr>
              <w:t>新型干法</w:t>
            </w:r>
          </w:p>
        </w:tc>
        <w:tc>
          <w:tcPr>
            <w:tcW w:w="1188"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娄底市</w:t>
            </w:r>
          </w:p>
        </w:tc>
        <w:tc>
          <w:tcPr>
            <w:tcW w:w="2324" w:type="dxa"/>
            <w:noWrap w:val="0"/>
            <w:vAlign w:val="center"/>
          </w:tcPr>
          <w:p>
            <w:pPr>
              <w:widowControl/>
              <w:adjustRightInd w:val="0"/>
              <w:snapToGrid w:val="0"/>
              <w:spacing w:line="320" w:lineRule="exact"/>
              <w:jc w:val="center"/>
              <w:textAlignment w:val="center"/>
              <w:rPr>
                <w:color w:val="000000"/>
                <w:sz w:val="24"/>
                <w:szCs w:val="24"/>
              </w:rPr>
            </w:pPr>
            <w:r>
              <w:rPr>
                <w:rStyle w:val="10"/>
                <w:rFonts w:ascii="Times New Roman" w:hAnsi="Times New Roman" w:cs="Times New Roman"/>
                <w:lang w:bidi="ar"/>
              </w:rPr>
              <w:t>湖南省娄底市新化县西河镇</w:t>
            </w:r>
          </w:p>
        </w:tc>
        <w:tc>
          <w:tcPr>
            <w:tcW w:w="0" w:type="auto"/>
            <w:noWrap/>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2014年10月</w:t>
            </w:r>
          </w:p>
        </w:tc>
        <w:tc>
          <w:tcPr>
            <w:tcW w:w="1635"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4000</w:t>
            </w:r>
          </w:p>
        </w:tc>
        <w:tc>
          <w:tcPr>
            <w:tcW w:w="1191"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Φ4.6</w:t>
            </w:r>
          </w:p>
        </w:tc>
        <w:tc>
          <w:tcPr>
            <w:tcW w:w="1191"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4000</w:t>
            </w:r>
          </w:p>
        </w:tc>
        <w:tc>
          <w:tcPr>
            <w:tcW w:w="1587" w:type="dxa"/>
            <w:noWrap w:val="0"/>
            <w:vAlign w:val="center"/>
          </w:tcPr>
          <w:p>
            <w:pPr>
              <w:widowControl/>
              <w:adjustRightInd w:val="0"/>
              <w:snapToGrid w:val="0"/>
              <w:spacing w:line="320" w:lineRule="exact"/>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636"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57</w:t>
            </w:r>
          </w:p>
        </w:tc>
        <w:tc>
          <w:tcPr>
            <w:tcW w:w="2616" w:type="dxa"/>
            <w:noWrap w:val="0"/>
            <w:vAlign w:val="center"/>
          </w:tcPr>
          <w:p>
            <w:pPr>
              <w:widowControl/>
              <w:adjustRightInd w:val="0"/>
              <w:snapToGrid w:val="0"/>
              <w:spacing w:line="320" w:lineRule="exact"/>
              <w:jc w:val="center"/>
              <w:textAlignment w:val="center"/>
              <w:rPr>
                <w:color w:val="000000"/>
                <w:sz w:val="24"/>
                <w:szCs w:val="24"/>
              </w:rPr>
            </w:pPr>
            <w:r>
              <w:rPr>
                <w:rStyle w:val="10"/>
                <w:rFonts w:ascii="Times New Roman" w:hAnsi="Times New Roman" w:cs="Times New Roman"/>
                <w:lang w:bidi="ar"/>
              </w:rPr>
              <w:t>双峰海螺水泥有限公司</w:t>
            </w:r>
          </w:p>
        </w:tc>
        <w:tc>
          <w:tcPr>
            <w:tcW w:w="1188" w:type="dxa"/>
            <w:noWrap w:val="0"/>
            <w:vAlign w:val="center"/>
          </w:tcPr>
          <w:p>
            <w:pPr>
              <w:widowControl/>
              <w:adjustRightInd w:val="0"/>
              <w:snapToGrid w:val="0"/>
              <w:spacing w:line="320" w:lineRule="exact"/>
              <w:jc w:val="center"/>
              <w:textAlignment w:val="center"/>
              <w:rPr>
                <w:color w:val="000000"/>
                <w:sz w:val="24"/>
                <w:szCs w:val="24"/>
              </w:rPr>
            </w:pPr>
            <w:r>
              <w:rPr>
                <w:rStyle w:val="10"/>
                <w:rFonts w:ascii="Times New Roman" w:hAnsi="Times New Roman" w:cs="Times New Roman"/>
                <w:lang w:bidi="ar"/>
              </w:rPr>
              <w:t>新型干法</w:t>
            </w:r>
          </w:p>
        </w:tc>
        <w:tc>
          <w:tcPr>
            <w:tcW w:w="1188"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娄底市</w:t>
            </w:r>
          </w:p>
        </w:tc>
        <w:tc>
          <w:tcPr>
            <w:tcW w:w="2324" w:type="dxa"/>
            <w:noWrap w:val="0"/>
            <w:vAlign w:val="center"/>
          </w:tcPr>
          <w:p>
            <w:pPr>
              <w:widowControl/>
              <w:adjustRightInd w:val="0"/>
              <w:snapToGrid w:val="0"/>
              <w:spacing w:line="320" w:lineRule="exact"/>
              <w:jc w:val="center"/>
              <w:textAlignment w:val="center"/>
              <w:rPr>
                <w:color w:val="000000"/>
                <w:sz w:val="24"/>
                <w:szCs w:val="24"/>
              </w:rPr>
            </w:pPr>
            <w:r>
              <w:rPr>
                <w:rStyle w:val="10"/>
                <w:rFonts w:ascii="Times New Roman" w:hAnsi="Times New Roman" w:cs="Times New Roman"/>
                <w:lang w:bidi="ar"/>
              </w:rPr>
              <w:t>湖南省娄底市双峰县三塘铺镇</w:t>
            </w:r>
          </w:p>
        </w:tc>
        <w:tc>
          <w:tcPr>
            <w:tcW w:w="1741"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2004年9月</w:t>
            </w:r>
          </w:p>
        </w:tc>
        <w:tc>
          <w:tcPr>
            <w:tcW w:w="1635"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4000</w:t>
            </w:r>
          </w:p>
        </w:tc>
        <w:tc>
          <w:tcPr>
            <w:tcW w:w="1191"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Φ4.8</w:t>
            </w:r>
          </w:p>
        </w:tc>
        <w:tc>
          <w:tcPr>
            <w:tcW w:w="1191"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5000</w:t>
            </w:r>
          </w:p>
        </w:tc>
        <w:tc>
          <w:tcPr>
            <w:tcW w:w="1587" w:type="dxa"/>
            <w:noWrap w:val="0"/>
            <w:vAlign w:val="center"/>
          </w:tcPr>
          <w:p>
            <w:pPr>
              <w:widowControl/>
              <w:adjustRightInd w:val="0"/>
              <w:snapToGrid w:val="0"/>
              <w:spacing w:line="320" w:lineRule="exact"/>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636"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58</w:t>
            </w:r>
          </w:p>
        </w:tc>
        <w:tc>
          <w:tcPr>
            <w:tcW w:w="2616" w:type="dxa"/>
            <w:noWrap w:val="0"/>
            <w:vAlign w:val="center"/>
          </w:tcPr>
          <w:p>
            <w:pPr>
              <w:widowControl/>
              <w:adjustRightInd w:val="0"/>
              <w:snapToGrid w:val="0"/>
              <w:spacing w:line="320" w:lineRule="exact"/>
              <w:jc w:val="center"/>
              <w:textAlignment w:val="center"/>
              <w:rPr>
                <w:color w:val="000000"/>
                <w:sz w:val="24"/>
                <w:szCs w:val="24"/>
              </w:rPr>
            </w:pPr>
            <w:r>
              <w:rPr>
                <w:rStyle w:val="10"/>
                <w:rFonts w:ascii="Times New Roman" w:hAnsi="Times New Roman" w:cs="Times New Roman"/>
                <w:lang w:bidi="ar"/>
              </w:rPr>
              <w:t>双峰海螺水泥有限公司</w:t>
            </w:r>
          </w:p>
        </w:tc>
        <w:tc>
          <w:tcPr>
            <w:tcW w:w="1188" w:type="dxa"/>
            <w:noWrap w:val="0"/>
            <w:vAlign w:val="center"/>
          </w:tcPr>
          <w:p>
            <w:pPr>
              <w:widowControl/>
              <w:adjustRightInd w:val="0"/>
              <w:snapToGrid w:val="0"/>
              <w:spacing w:line="320" w:lineRule="exact"/>
              <w:jc w:val="center"/>
              <w:textAlignment w:val="center"/>
              <w:rPr>
                <w:color w:val="000000"/>
                <w:sz w:val="24"/>
                <w:szCs w:val="24"/>
              </w:rPr>
            </w:pPr>
            <w:r>
              <w:rPr>
                <w:rStyle w:val="10"/>
                <w:rFonts w:ascii="Times New Roman" w:hAnsi="Times New Roman" w:cs="Times New Roman"/>
                <w:lang w:bidi="ar"/>
              </w:rPr>
              <w:t>新型干法</w:t>
            </w:r>
          </w:p>
        </w:tc>
        <w:tc>
          <w:tcPr>
            <w:tcW w:w="1188"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娄底市</w:t>
            </w:r>
          </w:p>
        </w:tc>
        <w:tc>
          <w:tcPr>
            <w:tcW w:w="2324" w:type="dxa"/>
            <w:noWrap w:val="0"/>
            <w:vAlign w:val="center"/>
          </w:tcPr>
          <w:p>
            <w:pPr>
              <w:widowControl/>
              <w:adjustRightInd w:val="0"/>
              <w:snapToGrid w:val="0"/>
              <w:spacing w:line="320" w:lineRule="exact"/>
              <w:jc w:val="center"/>
              <w:textAlignment w:val="center"/>
              <w:rPr>
                <w:color w:val="000000"/>
                <w:sz w:val="24"/>
                <w:szCs w:val="24"/>
              </w:rPr>
            </w:pPr>
            <w:r>
              <w:rPr>
                <w:rStyle w:val="10"/>
                <w:rFonts w:ascii="Times New Roman" w:hAnsi="Times New Roman" w:cs="Times New Roman"/>
                <w:lang w:bidi="ar"/>
              </w:rPr>
              <w:t>湖南省娄底市双峰县三塘铺镇</w:t>
            </w:r>
          </w:p>
        </w:tc>
        <w:tc>
          <w:tcPr>
            <w:tcW w:w="1741"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2009年3月</w:t>
            </w:r>
          </w:p>
        </w:tc>
        <w:tc>
          <w:tcPr>
            <w:tcW w:w="1635"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4500</w:t>
            </w:r>
          </w:p>
        </w:tc>
        <w:tc>
          <w:tcPr>
            <w:tcW w:w="1191"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Φ4.8</w:t>
            </w:r>
          </w:p>
        </w:tc>
        <w:tc>
          <w:tcPr>
            <w:tcW w:w="1191"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5000</w:t>
            </w:r>
          </w:p>
        </w:tc>
        <w:tc>
          <w:tcPr>
            <w:tcW w:w="1587" w:type="dxa"/>
            <w:noWrap w:val="0"/>
            <w:vAlign w:val="center"/>
          </w:tcPr>
          <w:p>
            <w:pPr>
              <w:widowControl/>
              <w:adjustRightInd w:val="0"/>
              <w:snapToGrid w:val="0"/>
              <w:spacing w:line="320" w:lineRule="exact"/>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636"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59</w:t>
            </w:r>
          </w:p>
        </w:tc>
        <w:tc>
          <w:tcPr>
            <w:tcW w:w="2616" w:type="dxa"/>
            <w:noWrap w:val="0"/>
            <w:vAlign w:val="center"/>
          </w:tcPr>
          <w:p>
            <w:pPr>
              <w:widowControl/>
              <w:adjustRightInd w:val="0"/>
              <w:snapToGrid w:val="0"/>
              <w:spacing w:line="320" w:lineRule="exact"/>
              <w:jc w:val="center"/>
              <w:textAlignment w:val="center"/>
              <w:rPr>
                <w:color w:val="000000"/>
                <w:sz w:val="24"/>
                <w:szCs w:val="24"/>
              </w:rPr>
            </w:pPr>
            <w:r>
              <w:rPr>
                <w:rStyle w:val="10"/>
                <w:rFonts w:ascii="Times New Roman" w:hAnsi="Times New Roman" w:cs="Times New Roman"/>
                <w:lang w:bidi="ar"/>
              </w:rPr>
              <w:t>涟源海螺水泥有限公司</w:t>
            </w:r>
          </w:p>
        </w:tc>
        <w:tc>
          <w:tcPr>
            <w:tcW w:w="1188" w:type="dxa"/>
            <w:noWrap w:val="0"/>
            <w:vAlign w:val="center"/>
          </w:tcPr>
          <w:p>
            <w:pPr>
              <w:widowControl/>
              <w:adjustRightInd w:val="0"/>
              <w:snapToGrid w:val="0"/>
              <w:spacing w:line="320" w:lineRule="exact"/>
              <w:jc w:val="center"/>
              <w:textAlignment w:val="center"/>
              <w:rPr>
                <w:color w:val="000000"/>
                <w:sz w:val="24"/>
                <w:szCs w:val="24"/>
              </w:rPr>
            </w:pPr>
            <w:r>
              <w:rPr>
                <w:rStyle w:val="10"/>
                <w:rFonts w:ascii="Times New Roman" w:hAnsi="Times New Roman" w:cs="Times New Roman"/>
                <w:lang w:bidi="ar"/>
              </w:rPr>
              <w:t>新型干法</w:t>
            </w:r>
          </w:p>
        </w:tc>
        <w:tc>
          <w:tcPr>
            <w:tcW w:w="1188"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娄底市</w:t>
            </w:r>
          </w:p>
        </w:tc>
        <w:tc>
          <w:tcPr>
            <w:tcW w:w="2324" w:type="dxa"/>
            <w:noWrap w:val="0"/>
            <w:vAlign w:val="center"/>
          </w:tcPr>
          <w:p>
            <w:pPr>
              <w:widowControl/>
              <w:adjustRightInd w:val="0"/>
              <w:snapToGrid w:val="0"/>
              <w:spacing w:line="320" w:lineRule="exact"/>
              <w:jc w:val="center"/>
              <w:textAlignment w:val="center"/>
              <w:rPr>
                <w:color w:val="000000"/>
                <w:sz w:val="24"/>
                <w:szCs w:val="24"/>
              </w:rPr>
            </w:pPr>
            <w:r>
              <w:rPr>
                <w:rStyle w:val="10"/>
                <w:rFonts w:ascii="Times New Roman" w:hAnsi="Times New Roman" w:cs="Times New Roman"/>
                <w:lang w:bidi="ar"/>
              </w:rPr>
              <w:t>湖南省娄底市涟源市斗笠山镇丰瑞村</w:t>
            </w:r>
          </w:p>
        </w:tc>
        <w:tc>
          <w:tcPr>
            <w:tcW w:w="1741"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2011年10月</w:t>
            </w:r>
          </w:p>
        </w:tc>
        <w:tc>
          <w:tcPr>
            <w:tcW w:w="1635"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4500</w:t>
            </w:r>
          </w:p>
        </w:tc>
        <w:tc>
          <w:tcPr>
            <w:tcW w:w="1191"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Φ5.0</w:t>
            </w:r>
          </w:p>
        </w:tc>
        <w:tc>
          <w:tcPr>
            <w:tcW w:w="1191"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5500</w:t>
            </w:r>
          </w:p>
        </w:tc>
        <w:tc>
          <w:tcPr>
            <w:tcW w:w="1587" w:type="dxa"/>
            <w:noWrap w:val="0"/>
            <w:vAlign w:val="center"/>
          </w:tcPr>
          <w:p>
            <w:pPr>
              <w:widowControl/>
              <w:adjustRightInd w:val="0"/>
              <w:snapToGrid w:val="0"/>
              <w:spacing w:line="320" w:lineRule="exact"/>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636"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60</w:t>
            </w:r>
          </w:p>
        </w:tc>
        <w:tc>
          <w:tcPr>
            <w:tcW w:w="2616" w:type="dxa"/>
            <w:noWrap w:val="0"/>
            <w:vAlign w:val="center"/>
          </w:tcPr>
          <w:p>
            <w:pPr>
              <w:widowControl/>
              <w:adjustRightInd w:val="0"/>
              <w:snapToGrid w:val="0"/>
              <w:spacing w:line="320" w:lineRule="exact"/>
              <w:jc w:val="center"/>
              <w:textAlignment w:val="center"/>
              <w:rPr>
                <w:color w:val="000000"/>
                <w:sz w:val="24"/>
                <w:szCs w:val="24"/>
              </w:rPr>
            </w:pPr>
            <w:r>
              <w:rPr>
                <w:rStyle w:val="10"/>
                <w:rFonts w:ascii="Times New Roman" w:hAnsi="Times New Roman" w:cs="Times New Roman"/>
                <w:lang w:bidi="ar"/>
              </w:rPr>
              <w:t>华新水泥冷水江公司</w:t>
            </w:r>
          </w:p>
        </w:tc>
        <w:tc>
          <w:tcPr>
            <w:tcW w:w="1188" w:type="dxa"/>
            <w:noWrap w:val="0"/>
            <w:vAlign w:val="center"/>
          </w:tcPr>
          <w:p>
            <w:pPr>
              <w:widowControl/>
              <w:adjustRightInd w:val="0"/>
              <w:snapToGrid w:val="0"/>
              <w:spacing w:line="320" w:lineRule="exact"/>
              <w:jc w:val="center"/>
              <w:textAlignment w:val="center"/>
              <w:rPr>
                <w:color w:val="000000"/>
                <w:sz w:val="24"/>
                <w:szCs w:val="24"/>
              </w:rPr>
            </w:pPr>
            <w:r>
              <w:rPr>
                <w:rStyle w:val="10"/>
                <w:rFonts w:ascii="Times New Roman" w:hAnsi="Times New Roman" w:cs="Times New Roman"/>
                <w:lang w:bidi="ar"/>
              </w:rPr>
              <w:t>新型干法</w:t>
            </w:r>
          </w:p>
        </w:tc>
        <w:tc>
          <w:tcPr>
            <w:tcW w:w="1188"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娄底市</w:t>
            </w:r>
          </w:p>
        </w:tc>
        <w:tc>
          <w:tcPr>
            <w:tcW w:w="2324" w:type="dxa"/>
            <w:noWrap w:val="0"/>
            <w:vAlign w:val="center"/>
          </w:tcPr>
          <w:p>
            <w:pPr>
              <w:widowControl/>
              <w:adjustRightInd w:val="0"/>
              <w:snapToGrid w:val="0"/>
              <w:spacing w:line="320" w:lineRule="exact"/>
              <w:jc w:val="center"/>
              <w:textAlignment w:val="center"/>
              <w:rPr>
                <w:color w:val="000000"/>
                <w:sz w:val="24"/>
                <w:szCs w:val="24"/>
              </w:rPr>
            </w:pPr>
            <w:r>
              <w:rPr>
                <w:rStyle w:val="10"/>
                <w:rFonts w:ascii="Times New Roman" w:hAnsi="Times New Roman" w:cs="Times New Roman"/>
                <w:lang w:bidi="ar"/>
              </w:rPr>
              <w:t>湖南省娄底市冷水江市禾青镇</w:t>
            </w:r>
          </w:p>
        </w:tc>
        <w:tc>
          <w:tcPr>
            <w:tcW w:w="1741"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2012年12月</w:t>
            </w:r>
          </w:p>
        </w:tc>
        <w:tc>
          <w:tcPr>
            <w:tcW w:w="1635"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4500</w:t>
            </w:r>
          </w:p>
        </w:tc>
        <w:tc>
          <w:tcPr>
            <w:tcW w:w="1191"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Φ5.0</w:t>
            </w:r>
          </w:p>
        </w:tc>
        <w:tc>
          <w:tcPr>
            <w:tcW w:w="1191"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5500</w:t>
            </w:r>
          </w:p>
        </w:tc>
        <w:tc>
          <w:tcPr>
            <w:tcW w:w="1587" w:type="dxa"/>
            <w:noWrap w:val="0"/>
            <w:vAlign w:val="center"/>
          </w:tcPr>
          <w:p>
            <w:pPr>
              <w:widowControl/>
              <w:adjustRightInd w:val="0"/>
              <w:snapToGrid w:val="0"/>
              <w:spacing w:line="320" w:lineRule="exact"/>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636"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61</w:t>
            </w:r>
          </w:p>
        </w:tc>
        <w:tc>
          <w:tcPr>
            <w:tcW w:w="2616" w:type="dxa"/>
            <w:noWrap w:val="0"/>
            <w:vAlign w:val="center"/>
          </w:tcPr>
          <w:p>
            <w:pPr>
              <w:widowControl/>
              <w:adjustRightInd w:val="0"/>
              <w:snapToGrid w:val="0"/>
              <w:spacing w:line="320" w:lineRule="exact"/>
              <w:jc w:val="center"/>
              <w:textAlignment w:val="center"/>
              <w:rPr>
                <w:color w:val="000000"/>
                <w:sz w:val="24"/>
                <w:szCs w:val="24"/>
              </w:rPr>
            </w:pPr>
            <w:r>
              <w:rPr>
                <w:rStyle w:val="10"/>
                <w:rFonts w:ascii="Times New Roman" w:hAnsi="Times New Roman" w:cs="Times New Roman"/>
                <w:lang w:bidi="ar"/>
              </w:rPr>
              <w:t>古丈南方水泥有限公司</w:t>
            </w:r>
          </w:p>
        </w:tc>
        <w:tc>
          <w:tcPr>
            <w:tcW w:w="1188" w:type="dxa"/>
            <w:noWrap w:val="0"/>
            <w:vAlign w:val="center"/>
          </w:tcPr>
          <w:p>
            <w:pPr>
              <w:widowControl/>
              <w:adjustRightInd w:val="0"/>
              <w:snapToGrid w:val="0"/>
              <w:spacing w:line="320" w:lineRule="exact"/>
              <w:jc w:val="center"/>
              <w:textAlignment w:val="center"/>
              <w:rPr>
                <w:color w:val="000000"/>
                <w:sz w:val="24"/>
                <w:szCs w:val="24"/>
              </w:rPr>
            </w:pPr>
            <w:r>
              <w:rPr>
                <w:rStyle w:val="10"/>
                <w:rFonts w:ascii="Times New Roman" w:hAnsi="Times New Roman" w:cs="Times New Roman"/>
                <w:lang w:bidi="ar"/>
              </w:rPr>
              <w:t>新型干法</w:t>
            </w:r>
          </w:p>
        </w:tc>
        <w:tc>
          <w:tcPr>
            <w:tcW w:w="1188"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湘西州</w:t>
            </w:r>
          </w:p>
        </w:tc>
        <w:tc>
          <w:tcPr>
            <w:tcW w:w="2324" w:type="dxa"/>
            <w:noWrap w:val="0"/>
            <w:vAlign w:val="center"/>
          </w:tcPr>
          <w:p>
            <w:pPr>
              <w:widowControl/>
              <w:adjustRightInd w:val="0"/>
              <w:snapToGrid w:val="0"/>
              <w:spacing w:line="320" w:lineRule="exact"/>
              <w:jc w:val="center"/>
              <w:textAlignment w:val="center"/>
              <w:rPr>
                <w:color w:val="000000"/>
                <w:sz w:val="24"/>
                <w:szCs w:val="24"/>
              </w:rPr>
            </w:pPr>
            <w:r>
              <w:rPr>
                <w:rStyle w:val="10"/>
                <w:rFonts w:ascii="Times New Roman" w:hAnsi="Times New Roman" w:cs="Times New Roman"/>
                <w:lang w:bidi="ar"/>
              </w:rPr>
              <w:t>湖南省湘西州古丈县红石林镇茄通村</w:t>
            </w:r>
          </w:p>
        </w:tc>
        <w:tc>
          <w:tcPr>
            <w:tcW w:w="1741"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2012年9月</w:t>
            </w:r>
          </w:p>
        </w:tc>
        <w:tc>
          <w:tcPr>
            <w:tcW w:w="1635"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2500</w:t>
            </w:r>
          </w:p>
        </w:tc>
        <w:tc>
          <w:tcPr>
            <w:tcW w:w="1191"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Φ4.0</w:t>
            </w:r>
          </w:p>
        </w:tc>
        <w:tc>
          <w:tcPr>
            <w:tcW w:w="1191"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2500</w:t>
            </w:r>
          </w:p>
        </w:tc>
        <w:tc>
          <w:tcPr>
            <w:tcW w:w="1587" w:type="dxa"/>
            <w:noWrap w:val="0"/>
            <w:vAlign w:val="center"/>
          </w:tcPr>
          <w:p>
            <w:pPr>
              <w:widowControl/>
              <w:adjustRightInd w:val="0"/>
              <w:snapToGrid w:val="0"/>
              <w:spacing w:line="320" w:lineRule="exact"/>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636"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62</w:t>
            </w:r>
          </w:p>
        </w:tc>
        <w:tc>
          <w:tcPr>
            <w:tcW w:w="2616" w:type="dxa"/>
            <w:noWrap w:val="0"/>
            <w:vAlign w:val="center"/>
          </w:tcPr>
          <w:p>
            <w:pPr>
              <w:widowControl/>
              <w:adjustRightInd w:val="0"/>
              <w:snapToGrid w:val="0"/>
              <w:spacing w:line="320" w:lineRule="exact"/>
              <w:jc w:val="center"/>
              <w:textAlignment w:val="center"/>
              <w:rPr>
                <w:color w:val="000000"/>
                <w:sz w:val="24"/>
                <w:szCs w:val="24"/>
              </w:rPr>
            </w:pPr>
            <w:r>
              <w:rPr>
                <w:rStyle w:val="10"/>
                <w:rFonts w:ascii="Times New Roman" w:hAnsi="Times New Roman" w:cs="Times New Roman"/>
                <w:lang w:bidi="ar"/>
              </w:rPr>
              <w:t>湘西自治州成美建材有限公司</w:t>
            </w:r>
          </w:p>
        </w:tc>
        <w:tc>
          <w:tcPr>
            <w:tcW w:w="1188" w:type="dxa"/>
            <w:noWrap w:val="0"/>
            <w:vAlign w:val="center"/>
          </w:tcPr>
          <w:p>
            <w:pPr>
              <w:widowControl/>
              <w:adjustRightInd w:val="0"/>
              <w:snapToGrid w:val="0"/>
              <w:spacing w:line="320" w:lineRule="exact"/>
              <w:jc w:val="center"/>
              <w:textAlignment w:val="center"/>
              <w:rPr>
                <w:color w:val="000000"/>
                <w:sz w:val="24"/>
                <w:szCs w:val="24"/>
              </w:rPr>
            </w:pPr>
            <w:r>
              <w:rPr>
                <w:rStyle w:val="10"/>
                <w:rFonts w:ascii="Times New Roman" w:hAnsi="Times New Roman" w:cs="Times New Roman"/>
                <w:lang w:bidi="ar"/>
              </w:rPr>
              <w:t>新型干法</w:t>
            </w:r>
          </w:p>
        </w:tc>
        <w:tc>
          <w:tcPr>
            <w:tcW w:w="1188"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湘西州</w:t>
            </w:r>
          </w:p>
        </w:tc>
        <w:tc>
          <w:tcPr>
            <w:tcW w:w="2324" w:type="dxa"/>
            <w:noWrap w:val="0"/>
            <w:vAlign w:val="center"/>
          </w:tcPr>
          <w:p>
            <w:pPr>
              <w:widowControl/>
              <w:adjustRightInd w:val="0"/>
              <w:snapToGrid w:val="0"/>
              <w:spacing w:line="320" w:lineRule="exact"/>
              <w:jc w:val="center"/>
              <w:textAlignment w:val="center"/>
              <w:rPr>
                <w:color w:val="000000"/>
                <w:sz w:val="24"/>
                <w:szCs w:val="24"/>
              </w:rPr>
            </w:pPr>
            <w:r>
              <w:rPr>
                <w:rStyle w:val="10"/>
                <w:rFonts w:ascii="Times New Roman" w:hAnsi="Times New Roman" w:cs="Times New Roman"/>
                <w:lang w:bidi="ar"/>
              </w:rPr>
              <w:t>湖南省湘西州龙山县民安街道办事处红星村</w:t>
            </w:r>
          </w:p>
        </w:tc>
        <w:tc>
          <w:tcPr>
            <w:tcW w:w="1741"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2011年10月</w:t>
            </w:r>
          </w:p>
        </w:tc>
        <w:tc>
          <w:tcPr>
            <w:tcW w:w="1635"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2500</w:t>
            </w:r>
          </w:p>
        </w:tc>
        <w:tc>
          <w:tcPr>
            <w:tcW w:w="1191"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Φ4.0</w:t>
            </w:r>
          </w:p>
        </w:tc>
        <w:tc>
          <w:tcPr>
            <w:tcW w:w="1191"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2500</w:t>
            </w:r>
          </w:p>
        </w:tc>
        <w:tc>
          <w:tcPr>
            <w:tcW w:w="1587" w:type="dxa"/>
            <w:noWrap w:val="0"/>
            <w:vAlign w:val="center"/>
          </w:tcPr>
          <w:p>
            <w:pPr>
              <w:widowControl/>
              <w:adjustRightInd w:val="0"/>
              <w:snapToGrid w:val="0"/>
              <w:spacing w:line="320" w:lineRule="exact"/>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636"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63</w:t>
            </w:r>
          </w:p>
        </w:tc>
        <w:tc>
          <w:tcPr>
            <w:tcW w:w="2616" w:type="dxa"/>
            <w:noWrap w:val="0"/>
            <w:vAlign w:val="center"/>
          </w:tcPr>
          <w:p>
            <w:pPr>
              <w:widowControl/>
              <w:adjustRightInd w:val="0"/>
              <w:snapToGrid w:val="0"/>
              <w:spacing w:line="320" w:lineRule="exact"/>
              <w:jc w:val="center"/>
              <w:textAlignment w:val="center"/>
              <w:rPr>
                <w:color w:val="000000"/>
                <w:sz w:val="24"/>
                <w:szCs w:val="24"/>
              </w:rPr>
            </w:pPr>
            <w:r>
              <w:rPr>
                <w:rStyle w:val="10"/>
                <w:rFonts w:ascii="Times New Roman" w:hAnsi="Times New Roman" w:cs="Times New Roman"/>
                <w:lang w:bidi="ar"/>
              </w:rPr>
              <w:t>湘西自治州天源建材有限公司</w:t>
            </w:r>
          </w:p>
        </w:tc>
        <w:tc>
          <w:tcPr>
            <w:tcW w:w="1188" w:type="dxa"/>
            <w:noWrap w:val="0"/>
            <w:vAlign w:val="center"/>
          </w:tcPr>
          <w:p>
            <w:pPr>
              <w:widowControl/>
              <w:adjustRightInd w:val="0"/>
              <w:snapToGrid w:val="0"/>
              <w:spacing w:line="320" w:lineRule="exact"/>
              <w:jc w:val="center"/>
              <w:textAlignment w:val="center"/>
              <w:rPr>
                <w:color w:val="000000"/>
                <w:sz w:val="24"/>
                <w:szCs w:val="24"/>
              </w:rPr>
            </w:pPr>
            <w:r>
              <w:rPr>
                <w:rStyle w:val="10"/>
                <w:rFonts w:ascii="Times New Roman" w:hAnsi="Times New Roman" w:cs="Times New Roman"/>
                <w:lang w:bidi="ar"/>
              </w:rPr>
              <w:t>新型干法</w:t>
            </w:r>
          </w:p>
        </w:tc>
        <w:tc>
          <w:tcPr>
            <w:tcW w:w="1188"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湘西州</w:t>
            </w:r>
          </w:p>
        </w:tc>
        <w:tc>
          <w:tcPr>
            <w:tcW w:w="2324" w:type="dxa"/>
            <w:noWrap w:val="0"/>
            <w:vAlign w:val="center"/>
          </w:tcPr>
          <w:p>
            <w:pPr>
              <w:widowControl/>
              <w:adjustRightInd w:val="0"/>
              <w:snapToGrid w:val="0"/>
              <w:spacing w:line="320" w:lineRule="exact"/>
              <w:jc w:val="center"/>
              <w:textAlignment w:val="center"/>
              <w:rPr>
                <w:color w:val="000000"/>
                <w:sz w:val="24"/>
                <w:szCs w:val="24"/>
              </w:rPr>
            </w:pPr>
            <w:r>
              <w:rPr>
                <w:rStyle w:val="10"/>
                <w:rFonts w:ascii="Times New Roman" w:hAnsi="Times New Roman" w:cs="Times New Roman"/>
                <w:lang w:bidi="ar"/>
              </w:rPr>
              <w:t>湖南省湘西高新区吉凤街道办事处长潭路</w:t>
            </w:r>
            <w:r>
              <w:rPr>
                <w:rStyle w:val="9"/>
                <w:lang w:bidi="ar"/>
              </w:rPr>
              <w:t>1</w:t>
            </w:r>
            <w:r>
              <w:rPr>
                <w:rStyle w:val="10"/>
                <w:rFonts w:ascii="Times New Roman" w:hAnsi="Times New Roman" w:cs="Times New Roman"/>
                <w:lang w:bidi="ar"/>
              </w:rPr>
              <w:t>号</w:t>
            </w:r>
          </w:p>
        </w:tc>
        <w:tc>
          <w:tcPr>
            <w:tcW w:w="1741"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2009年9月</w:t>
            </w:r>
          </w:p>
        </w:tc>
        <w:tc>
          <w:tcPr>
            <w:tcW w:w="1635"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2000</w:t>
            </w:r>
          </w:p>
        </w:tc>
        <w:tc>
          <w:tcPr>
            <w:tcW w:w="1191"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Φ4.0</w:t>
            </w:r>
          </w:p>
        </w:tc>
        <w:tc>
          <w:tcPr>
            <w:tcW w:w="1191" w:type="dxa"/>
            <w:noWrap w:val="0"/>
            <w:vAlign w:val="center"/>
          </w:tcPr>
          <w:p>
            <w:pPr>
              <w:widowControl/>
              <w:adjustRightInd w:val="0"/>
              <w:snapToGrid w:val="0"/>
              <w:spacing w:line="320" w:lineRule="exact"/>
              <w:jc w:val="center"/>
              <w:textAlignment w:val="center"/>
              <w:rPr>
                <w:color w:val="000000"/>
                <w:sz w:val="24"/>
                <w:szCs w:val="24"/>
              </w:rPr>
            </w:pPr>
            <w:r>
              <w:rPr>
                <w:color w:val="000000"/>
                <w:kern w:val="0"/>
                <w:sz w:val="24"/>
                <w:szCs w:val="24"/>
                <w:lang w:bidi="ar"/>
              </w:rPr>
              <w:t>2500</w:t>
            </w:r>
          </w:p>
        </w:tc>
        <w:tc>
          <w:tcPr>
            <w:tcW w:w="1587" w:type="dxa"/>
            <w:noWrap w:val="0"/>
            <w:vAlign w:val="center"/>
          </w:tcPr>
          <w:p>
            <w:pPr>
              <w:widowControl/>
              <w:adjustRightInd w:val="0"/>
              <w:snapToGrid w:val="0"/>
              <w:spacing w:line="320" w:lineRule="exact"/>
              <w:jc w:val="center"/>
              <w:rPr>
                <w:color w:val="000000"/>
                <w:sz w:val="24"/>
                <w:szCs w:val="24"/>
              </w:rPr>
            </w:pPr>
          </w:p>
        </w:tc>
      </w:tr>
    </w:tbl>
    <w:p>
      <w:pPr>
        <w:pStyle w:val="2"/>
        <w:spacing w:line="400" w:lineRule="exact"/>
        <w:ind w:firstLine="0" w:firstLineChars="0"/>
        <w:jc w:val="both"/>
        <w:rPr>
          <w:rFonts w:eastAsia="仿宋"/>
          <w:sz w:val="24"/>
          <w:szCs w:val="22"/>
        </w:rPr>
      </w:pPr>
      <w:r>
        <w:rPr>
          <w:rFonts w:eastAsia="仿宋"/>
          <w:sz w:val="24"/>
          <w:szCs w:val="22"/>
        </w:rPr>
        <w:t>备注：“实际产能”是按照《水泥玻璃行业产能置换实施办法》（工信部原〔2021〕80号）规定的《水泥熟料产能换算表》，根据窑径推算确定的产能。</w:t>
      </w:r>
    </w:p>
    <w:p>
      <w:pPr>
        <w:pStyle w:val="3"/>
        <w:ind w:left="2560"/>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方正小标宋简体">
    <w:panose1 w:val="02000000000000000000"/>
    <w:charset w:val="86"/>
    <w:family w:val="script"/>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文鼎CS仿宋体">
    <w:altName w:val="方正仿宋_GBK"/>
    <w:panose1 w:val="02010609010101010101"/>
    <w:charset w:val="86"/>
    <w:family w:val="modern"/>
    <w:pitch w:val="default"/>
    <w:sig w:usb0="00000000" w:usb1="00000000" w:usb2="00000010" w:usb3="00000000" w:csb0="0004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1947CF"/>
    <w:rsid w:val="17D95260"/>
    <w:rsid w:val="4A1947CF"/>
    <w:rsid w:val="67DBEB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99"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widowControl/>
      <w:spacing w:line="360" w:lineRule="auto"/>
      <w:ind w:firstLine="936" w:firstLineChars="200"/>
      <w:jc w:val="left"/>
    </w:pPr>
    <w:rPr>
      <w:rFonts w:eastAsia="仿宋_GB2312"/>
      <w:sz w:val="28"/>
      <w:szCs w:val="24"/>
    </w:rPr>
  </w:style>
  <w:style w:type="paragraph" w:styleId="3">
    <w:name w:val="toc 5"/>
    <w:basedOn w:val="1"/>
    <w:next w:val="1"/>
    <w:semiHidden/>
    <w:qFormat/>
    <w:uiPriority w:val="99"/>
    <w:pPr>
      <w:ind w:left="1680" w:leftChars="800"/>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customStyle="1" w:styleId="8">
    <w:name w:val="font21"/>
    <w:qFormat/>
    <w:uiPriority w:val="0"/>
    <w:rPr>
      <w:rFonts w:hint="eastAsia" w:ascii="黑体" w:hAnsi="宋体" w:eastAsia="黑体" w:cs="黑体"/>
      <w:color w:val="000000"/>
      <w:sz w:val="24"/>
      <w:szCs w:val="24"/>
      <w:u w:val="none"/>
    </w:rPr>
  </w:style>
  <w:style w:type="character" w:customStyle="1" w:styleId="9">
    <w:name w:val="font11"/>
    <w:qFormat/>
    <w:uiPriority w:val="0"/>
    <w:rPr>
      <w:rFonts w:hint="default" w:ascii="Times New Roman" w:hAnsi="Times New Roman" w:eastAsia="宋体" w:cs="Times New Roman"/>
      <w:color w:val="000000"/>
      <w:sz w:val="24"/>
      <w:szCs w:val="24"/>
      <w:u w:val="none"/>
    </w:rPr>
  </w:style>
  <w:style w:type="character" w:customStyle="1" w:styleId="10">
    <w:name w:val="font31"/>
    <w:qFormat/>
    <w:uiPriority w:val="0"/>
    <w:rPr>
      <w:rFonts w:ascii="仿宋" w:hAnsi="仿宋" w:eastAsia="仿宋" w:cs="仿宋"/>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Office_11.8.2.10195_F1E327BC-269C-435d-A152-05C5408002CA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2018-07-11T23:11:00Z</dcterms:created>
  <dc:creator>d</dc:creator>
  <cp:lastModifiedBy>海狼</cp:lastModifiedBy>
  <dcterms:modified xsi:type="dcterms:W3CDTF">2024-04-23T16:58:14Z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2052-11.8.2.10195</vt:lpwstr>
  </property>
</Properties>
</file>