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8D192">
      <w:pPr>
        <w:spacing w:before="101" w:line="420" w:lineRule="exact"/>
        <w:ind w:left="180"/>
        <w:rPr>
          <w:rFonts w:ascii="Times New Roman" w:hAnsi="Times New Roman" w:eastAsia="Times New Roman" w:cs="Times New Roman"/>
          <w:sz w:val="31"/>
          <w:szCs w:val="31"/>
        </w:rPr>
      </w:pPr>
      <w:bookmarkStart w:id="0" w:name="_GoBack"/>
      <w:r>
        <w:rPr>
          <w:rFonts w:ascii="黑体" w:hAnsi="黑体" w:eastAsia="黑体" w:cs="黑体"/>
          <w:spacing w:val="-4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spacing w:val="-37"/>
          <w:position w:val="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1"/>
          <w:sz w:val="31"/>
          <w:szCs w:val="31"/>
        </w:rPr>
        <w:t>1</w:t>
      </w:r>
    </w:p>
    <w:p w14:paraId="28B85319">
      <w:pPr>
        <w:spacing w:before="176" w:line="211" w:lineRule="auto"/>
        <w:ind w:left="1092"/>
        <w:rPr>
          <w:rFonts w:ascii="方正小标宋简体" w:hAnsi="方正小标宋简体" w:eastAsia="方正小标宋简体" w:cs="方正小标宋简体"/>
          <w:sz w:val="39"/>
          <w:szCs w:val="39"/>
        </w:rPr>
      </w:pPr>
      <w:r>
        <w:rPr>
          <w:rFonts w:ascii="方正小标宋简体" w:hAnsi="方正小标宋简体" w:eastAsia="方正小标宋简体" w:cs="方正小标宋简体"/>
          <w:spacing w:val="9"/>
          <w:sz w:val="39"/>
          <w:szCs w:val="39"/>
        </w:rPr>
        <w:t>湖南省工业碳减排标杆企业认定指标体系</w:t>
      </w:r>
    </w:p>
    <w:bookmarkEnd w:id="0"/>
    <w:p w14:paraId="35A0928F">
      <w:pPr>
        <w:spacing w:line="15" w:lineRule="exact"/>
      </w:pPr>
    </w:p>
    <w:tbl>
      <w:tblPr>
        <w:tblStyle w:val="5"/>
        <w:tblW w:w="935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553"/>
        <w:gridCol w:w="7025"/>
        <w:gridCol w:w="716"/>
      </w:tblGrid>
      <w:tr w14:paraId="5DBE2A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617" w:type="dxa"/>
            <w:gridSpan w:val="2"/>
            <w:vAlign w:val="top"/>
          </w:tcPr>
          <w:p w14:paraId="039E2748">
            <w:pPr>
              <w:spacing w:before="110" w:line="187" w:lineRule="auto"/>
              <w:ind w:left="32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8"/>
                <w:sz w:val="23"/>
                <w:szCs w:val="23"/>
              </w:rPr>
              <w:t>评分内容</w:t>
            </w:r>
          </w:p>
        </w:tc>
        <w:tc>
          <w:tcPr>
            <w:tcW w:w="7025" w:type="dxa"/>
            <w:vAlign w:val="top"/>
          </w:tcPr>
          <w:p w14:paraId="387CA910">
            <w:pPr>
              <w:spacing w:before="110" w:line="186" w:lineRule="auto"/>
              <w:ind w:left="303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8"/>
                <w:sz w:val="23"/>
                <w:szCs w:val="23"/>
              </w:rPr>
              <w:t>评分标准</w:t>
            </w:r>
          </w:p>
        </w:tc>
        <w:tc>
          <w:tcPr>
            <w:tcW w:w="716" w:type="dxa"/>
            <w:vAlign w:val="top"/>
          </w:tcPr>
          <w:p w14:paraId="08999505">
            <w:pPr>
              <w:spacing w:before="108" w:line="189" w:lineRule="auto"/>
              <w:ind w:left="11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分值</w:t>
            </w:r>
          </w:p>
        </w:tc>
      </w:tr>
      <w:tr w14:paraId="5EA42C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2" w:hRule="atLeast"/>
        </w:trPr>
        <w:tc>
          <w:tcPr>
            <w:tcW w:w="1064" w:type="dxa"/>
            <w:vMerge w:val="restart"/>
            <w:tcBorders>
              <w:bottom w:val="nil"/>
            </w:tcBorders>
            <w:vAlign w:val="top"/>
          </w:tcPr>
          <w:p w14:paraId="0E247EB3">
            <w:pPr>
              <w:spacing w:line="241" w:lineRule="auto"/>
              <w:rPr>
                <w:rFonts w:ascii="Arial"/>
                <w:sz w:val="21"/>
              </w:rPr>
            </w:pPr>
          </w:p>
          <w:p w14:paraId="0CE49360">
            <w:pPr>
              <w:spacing w:line="241" w:lineRule="auto"/>
              <w:rPr>
                <w:rFonts w:ascii="Arial"/>
                <w:sz w:val="21"/>
              </w:rPr>
            </w:pPr>
          </w:p>
          <w:p w14:paraId="1530F42C">
            <w:pPr>
              <w:spacing w:line="241" w:lineRule="auto"/>
              <w:rPr>
                <w:rFonts w:ascii="Arial"/>
                <w:sz w:val="21"/>
              </w:rPr>
            </w:pPr>
          </w:p>
          <w:p w14:paraId="4799A1E9">
            <w:pPr>
              <w:spacing w:line="242" w:lineRule="auto"/>
              <w:rPr>
                <w:rFonts w:ascii="Arial"/>
                <w:sz w:val="21"/>
              </w:rPr>
            </w:pPr>
          </w:p>
          <w:p w14:paraId="31DFFC32">
            <w:pPr>
              <w:spacing w:line="242" w:lineRule="auto"/>
              <w:rPr>
                <w:rFonts w:ascii="Arial"/>
                <w:sz w:val="21"/>
              </w:rPr>
            </w:pPr>
          </w:p>
          <w:p w14:paraId="549399A5">
            <w:pPr>
              <w:pStyle w:val="6"/>
              <w:spacing w:before="75" w:line="354" w:lineRule="auto"/>
              <w:ind w:left="199" w:right="165" w:hanging="14"/>
              <w:jc w:val="both"/>
            </w:pPr>
            <w:r>
              <w:rPr>
                <w:b/>
                <w:bCs/>
              </w:rPr>
              <w:t>一、产</w:t>
            </w:r>
            <w:r>
              <w:rPr>
                <w:b/>
                <w:bCs/>
                <w:spacing w:val="-5"/>
              </w:rPr>
              <w:t>品结构</w:t>
            </w:r>
            <w:r>
              <w:rPr>
                <w:b/>
                <w:bCs/>
                <w:spacing w:val="47"/>
              </w:rPr>
              <w:t>调整</w:t>
            </w:r>
          </w:p>
        </w:tc>
        <w:tc>
          <w:tcPr>
            <w:tcW w:w="553" w:type="dxa"/>
            <w:vAlign w:val="top"/>
          </w:tcPr>
          <w:p w14:paraId="1765DB26">
            <w:pPr>
              <w:spacing w:line="281" w:lineRule="auto"/>
              <w:rPr>
                <w:rFonts w:ascii="Arial"/>
                <w:sz w:val="21"/>
              </w:rPr>
            </w:pPr>
          </w:p>
          <w:p w14:paraId="54D40919">
            <w:pPr>
              <w:spacing w:line="282" w:lineRule="auto"/>
              <w:rPr>
                <w:rFonts w:ascii="Arial"/>
                <w:sz w:val="21"/>
              </w:rPr>
            </w:pPr>
          </w:p>
          <w:p w14:paraId="5F78E238">
            <w:pPr>
              <w:spacing w:line="282" w:lineRule="auto"/>
              <w:rPr>
                <w:rFonts w:ascii="Arial"/>
                <w:sz w:val="21"/>
              </w:rPr>
            </w:pPr>
          </w:p>
          <w:p w14:paraId="5716A314">
            <w:pPr>
              <w:spacing w:before="66" w:line="195" w:lineRule="auto"/>
              <w:ind w:left="21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7025" w:type="dxa"/>
            <w:vAlign w:val="top"/>
          </w:tcPr>
          <w:p w14:paraId="76C5EDA2">
            <w:pPr>
              <w:pStyle w:val="6"/>
              <w:spacing w:before="79" w:line="307" w:lineRule="auto"/>
              <w:ind w:left="109" w:right="42" w:hanging="3"/>
              <w:jc w:val="both"/>
            </w:pPr>
            <w:r>
              <w:rPr>
                <w:spacing w:val="9"/>
              </w:rPr>
              <w:t>企业提出，经专家认可的精深加工产品或绿色低碳产品营业收入</w:t>
            </w:r>
            <w:r>
              <w:t>占企业总营业收入的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20%-40%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t>，计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0.5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t>分；占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40%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-60%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-1"/>
              </w:rPr>
              <w:t>，计</w:t>
            </w:r>
            <w:r>
              <w:rPr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1 </w:t>
            </w:r>
            <w:r>
              <w:rPr>
                <w:spacing w:val="-1"/>
              </w:rPr>
              <w:t>分；</w:t>
            </w:r>
            <w:r>
              <w:rPr>
                <w:spacing w:val="4"/>
              </w:rPr>
              <w:t>占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60%-80%</w:t>
            </w:r>
            <w:r>
              <w:rPr>
                <w:spacing w:val="4"/>
              </w:rPr>
              <w:t xml:space="preserve">，计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1.5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4"/>
              </w:rPr>
              <w:t>分；占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80%</w:t>
            </w:r>
            <w:r>
              <w:rPr>
                <w:spacing w:val="4"/>
              </w:rPr>
              <w:t>以上，计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2 </w:t>
            </w:r>
            <w:r>
              <w:rPr>
                <w:spacing w:val="4"/>
              </w:rPr>
              <w:t>分。其中</w:t>
            </w:r>
            <w:r>
              <w:rPr>
                <w:spacing w:val="3"/>
              </w:rPr>
              <w:t>，高能耗行</w:t>
            </w:r>
            <w:r>
              <w:rPr>
                <w:spacing w:val="9"/>
              </w:rPr>
              <w:t>业按精深加工产品占比计算得分，其他行业按绿色低碳产品占比</w:t>
            </w:r>
            <w:r>
              <w:rPr>
                <w:spacing w:val="4"/>
              </w:rPr>
              <w:t>计算得分。</w:t>
            </w:r>
          </w:p>
        </w:tc>
        <w:tc>
          <w:tcPr>
            <w:tcW w:w="716" w:type="dxa"/>
            <w:vAlign w:val="top"/>
          </w:tcPr>
          <w:p w14:paraId="59303631">
            <w:pPr>
              <w:spacing w:line="256" w:lineRule="auto"/>
              <w:rPr>
                <w:rFonts w:ascii="Arial"/>
                <w:sz w:val="21"/>
              </w:rPr>
            </w:pPr>
          </w:p>
          <w:p w14:paraId="7A16892F">
            <w:pPr>
              <w:spacing w:line="256" w:lineRule="auto"/>
              <w:rPr>
                <w:rFonts w:ascii="Arial"/>
                <w:sz w:val="21"/>
              </w:rPr>
            </w:pPr>
          </w:p>
          <w:p w14:paraId="0519215F">
            <w:pPr>
              <w:spacing w:line="257" w:lineRule="auto"/>
              <w:rPr>
                <w:rFonts w:ascii="Arial"/>
                <w:sz w:val="21"/>
              </w:rPr>
            </w:pPr>
          </w:p>
          <w:p w14:paraId="3FBDF70C">
            <w:pPr>
              <w:spacing w:before="66" w:line="315" w:lineRule="exact"/>
              <w:ind w:left="29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2</w:t>
            </w:r>
          </w:p>
        </w:tc>
      </w:tr>
      <w:tr w14:paraId="3D8E87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5A535593">
            <w:pPr>
              <w:rPr>
                <w:rFonts w:ascii="Arial"/>
                <w:sz w:val="21"/>
              </w:rPr>
            </w:pPr>
          </w:p>
        </w:tc>
        <w:tc>
          <w:tcPr>
            <w:tcW w:w="553" w:type="dxa"/>
            <w:vAlign w:val="top"/>
          </w:tcPr>
          <w:p w14:paraId="110A1957">
            <w:pPr>
              <w:spacing w:line="460" w:lineRule="auto"/>
              <w:rPr>
                <w:rFonts w:ascii="Arial"/>
                <w:sz w:val="21"/>
              </w:rPr>
            </w:pPr>
          </w:p>
          <w:p w14:paraId="4B90BED2">
            <w:pPr>
              <w:spacing w:before="66" w:line="195" w:lineRule="auto"/>
              <w:ind w:left="20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7025" w:type="dxa"/>
            <w:vAlign w:val="top"/>
          </w:tcPr>
          <w:p w14:paraId="1759AACC">
            <w:pPr>
              <w:pStyle w:val="6"/>
              <w:spacing w:before="89" w:line="300" w:lineRule="auto"/>
              <w:ind w:left="106" w:right="94" w:firstLine="2"/>
              <w:jc w:val="both"/>
            </w:pPr>
            <w:r>
              <w:rPr>
                <w:spacing w:val="9"/>
              </w:rPr>
              <w:t>获首台套技术设备、首批次新材料、首版次高端软件、首轮次工</w:t>
            </w:r>
            <w:r>
              <w:rPr>
                <w:spacing w:val="6"/>
              </w:rPr>
              <w:t>程流片芯片、首套件基础电子元器件产品等称</w:t>
            </w:r>
            <w:r>
              <w:rPr>
                <w:spacing w:val="5"/>
              </w:rPr>
              <w:t>号，国家级每项计</w:t>
            </w:r>
            <w:r>
              <w:rPr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1</w:t>
            </w:r>
            <w:r>
              <w:rPr>
                <w:spacing w:val="5"/>
              </w:rPr>
              <w:t>分，省级每项计</w:t>
            </w:r>
            <w:r>
              <w:rPr>
                <w:spacing w:val="-3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0.5 </w:t>
            </w:r>
            <w:r>
              <w:rPr>
                <w:spacing w:val="5"/>
              </w:rPr>
              <w:t>分，累计不超过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2 </w:t>
            </w:r>
            <w:r>
              <w:rPr>
                <w:spacing w:val="5"/>
              </w:rPr>
              <w:t>分。</w:t>
            </w:r>
          </w:p>
        </w:tc>
        <w:tc>
          <w:tcPr>
            <w:tcW w:w="716" w:type="dxa"/>
            <w:vAlign w:val="top"/>
          </w:tcPr>
          <w:p w14:paraId="3E0AE2E0">
            <w:pPr>
              <w:spacing w:line="384" w:lineRule="auto"/>
              <w:rPr>
                <w:rFonts w:ascii="Arial"/>
                <w:sz w:val="21"/>
              </w:rPr>
            </w:pPr>
          </w:p>
          <w:p w14:paraId="69111BFA">
            <w:pPr>
              <w:spacing w:before="66" w:line="315" w:lineRule="exact"/>
              <w:ind w:left="29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2</w:t>
            </w:r>
          </w:p>
        </w:tc>
      </w:tr>
      <w:tr w14:paraId="15A6AA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 w14:paraId="4C9905B4">
            <w:pPr>
              <w:rPr>
                <w:rFonts w:ascii="Arial"/>
                <w:sz w:val="21"/>
              </w:rPr>
            </w:pPr>
          </w:p>
        </w:tc>
        <w:tc>
          <w:tcPr>
            <w:tcW w:w="7578" w:type="dxa"/>
            <w:gridSpan w:val="2"/>
            <w:vAlign w:val="top"/>
          </w:tcPr>
          <w:p w14:paraId="1B9464EE">
            <w:pPr>
              <w:pStyle w:val="6"/>
              <w:spacing w:before="107" w:line="224" w:lineRule="auto"/>
              <w:ind w:left="3550"/>
            </w:pPr>
            <w:r>
              <w:rPr>
                <w:b/>
                <w:bCs/>
                <w:spacing w:val="1"/>
              </w:rPr>
              <w:t>小计</w:t>
            </w:r>
          </w:p>
        </w:tc>
        <w:tc>
          <w:tcPr>
            <w:tcW w:w="716" w:type="dxa"/>
            <w:vAlign w:val="top"/>
          </w:tcPr>
          <w:p w14:paraId="29D1A0A2">
            <w:pPr>
              <w:spacing w:before="71" w:line="315" w:lineRule="exact"/>
              <w:ind w:left="29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23"/>
                <w:szCs w:val="23"/>
              </w:rPr>
              <w:t>4</w:t>
            </w:r>
          </w:p>
        </w:tc>
      </w:tr>
      <w:tr w14:paraId="343A05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2" w:hRule="atLeast"/>
        </w:trPr>
        <w:tc>
          <w:tcPr>
            <w:tcW w:w="1064" w:type="dxa"/>
            <w:vMerge w:val="restart"/>
            <w:tcBorders>
              <w:bottom w:val="nil"/>
            </w:tcBorders>
            <w:vAlign w:val="top"/>
          </w:tcPr>
          <w:p w14:paraId="1515DEF8">
            <w:pPr>
              <w:spacing w:line="254" w:lineRule="auto"/>
              <w:rPr>
                <w:rFonts w:ascii="Arial"/>
                <w:sz w:val="21"/>
              </w:rPr>
            </w:pPr>
          </w:p>
          <w:p w14:paraId="357F6A16">
            <w:pPr>
              <w:spacing w:line="254" w:lineRule="auto"/>
              <w:rPr>
                <w:rFonts w:ascii="Arial"/>
                <w:sz w:val="21"/>
              </w:rPr>
            </w:pPr>
          </w:p>
          <w:p w14:paraId="404283D3">
            <w:pPr>
              <w:spacing w:line="254" w:lineRule="auto"/>
              <w:rPr>
                <w:rFonts w:ascii="Arial"/>
                <w:sz w:val="21"/>
              </w:rPr>
            </w:pPr>
          </w:p>
          <w:p w14:paraId="1D373813">
            <w:pPr>
              <w:spacing w:line="255" w:lineRule="auto"/>
              <w:rPr>
                <w:rFonts w:ascii="Arial"/>
                <w:sz w:val="21"/>
              </w:rPr>
            </w:pPr>
          </w:p>
          <w:p w14:paraId="0BB5020D">
            <w:pPr>
              <w:spacing w:line="255" w:lineRule="auto"/>
              <w:rPr>
                <w:rFonts w:ascii="Arial"/>
                <w:sz w:val="21"/>
              </w:rPr>
            </w:pPr>
          </w:p>
          <w:p w14:paraId="0D6790E0">
            <w:pPr>
              <w:spacing w:line="255" w:lineRule="auto"/>
              <w:rPr>
                <w:rFonts w:ascii="Arial"/>
                <w:sz w:val="21"/>
              </w:rPr>
            </w:pPr>
          </w:p>
          <w:p w14:paraId="385C3CD5">
            <w:pPr>
              <w:spacing w:line="255" w:lineRule="auto"/>
              <w:rPr>
                <w:rFonts w:ascii="Arial"/>
                <w:sz w:val="21"/>
              </w:rPr>
            </w:pPr>
          </w:p>
          <w:p w14:paraId="74758833">
            <w:pPr>
              <w:spacing w:line="255" w:lineRule="auto"/>
              <w:rPr>
                <w:rFonts w:ascii="Arial"/>
                <w:sz w:val="21"/>
              </w:rPr>
            </w:pPr>
          </w:p>
          <w:p w14:paraId="6B520BE9">
            <w:pPr>
              <w:spacing w:line="255" w:lineRule="auto"/>
              <w:rPr>
                <w:rFonts w:ascii="Arial"/>
                <w:sz w:val="21"/>
              </w:rPr>
            </w:pPr>
          </w:p>
          <w:p w14:paraId="27C3DEBB">
            <w:pPr>
              <w:spacing w:line="255" w:lineRule="auto"/>
              <w:rPr>
                <w:rFonts w:ascii="Arial"/>
                <w:sz w:val="21"/>
              </w:rPr>
            </w:pPr>
          </w:p>
          <w:p w14:paraId="4B35BA3B">
            <w:pPr>
              <w:spacing w:line="255" w:lineRule="auto"/>
              <w:rPr>
                <w:rFonts w:ascii="Arial"/>
                <w:sz w:val="21"/>
              </w:rPr>
            </w:pPr>
          </w:p>
          <w:p w14:paraId="7A3C4CB4">
            <w:pPr>
              <w:spacing w:line="255" w:lineRule="auto"/>
              <w:rPr>
                <w:rFonts w:ascii="Arial"/>
                <w:sz w:val="21"/>
              </w:rPr>
            </w:pPr>
          </w:p>
          <w:p w14:paraId="128F2F5B">
            <w:pPr>
              <w:pStyle w:val="6"/>
              <w:spacing w:before="74" w:line="353" w:lineRule="auto"/>
              <w:ind w:left="170" w:right="165" w:firstLine="13"/>
              <w:jc w:val="right"/>
            </w:pPr>
            <w:r>
              <w:rPr>
                <w:b/>
                <w:bCs/>
              </w:rPr>
              <w:t>二、推</w:t>
            </w:r>
            <w:r>
              <w:rPr>
                <w:b/>
                <w:bCs/>
                <w:spacing w:val="5"/>
              </w:rPr>
              <w:t>进节能</w:t>
            </w:r>
            <w:r>
              <w:rPr>
                <w:b/>
                <w:bCs/>
                <w:spacing w:val="-4"/>
              </w:rPr>
              <w:t>降碳</w:t>
            </w:r>
          </w:p>
        </w:tc>
        <w:tc>
          <w:tcPr>
            <w:tcW w:w="553" w:type="dxa"/>
            <w:vAlign w:val="top"/>
          </w:tcPr>
          <w:p w14:paraId="123AC994">
            <w:pPr>
              <w:spacing w:line="262" w:lineRule="auto"/>
              <w:rPr>
                <w:rFonts w:ascii="Arial"/>
                <w:sz w:val="21"/>
              </w:rPr>
            </w:pPr>
          </w:p>
          <w:p w14:paraId="57CFDDE1">
            <w:pPr>
              <w:spacing w:line="263" w:lineRule="auto"/>
              <w:rPr>
                <w:rFonts w:ascii="Arial"/>
                <w:sz w:val="21"/>
              </w:rPr>
            </w:pPr>
          </w:p>
          <w:p w14:paraId="377D96F1">
            <w:pPr>
              <w:spacing w:line="263" w:lineRule="auto"/>
              <w:rPr>
                <w:rFonts w:ascii="Arial"/>
                <w:sz w:val="21"/>
              </w:rPr>
            </w:pPr>
          </w:p>
          <w:p w14:paraId="16306B0E">
            <w:pPr>
              <w:spacing w:line="263" w:lineRule="auto"/>
              <w:rPr>
                <w:rFonts w:ascii="Arial"/>
                <w:sz w:val="21"/>
              </w:rPr>
            </w:pPr>
          </w:p>
          <w:p w14:paraId="28353284">
            <w:pPr>
              <w:spacing w:before="67" w:line="194" w:lineRule="auto"/>
              <w:ind w:left="20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1"/>
                <w:sz w:val="23"/>
                <w:szCs w:val="23"/>
              </w:rPr>
              <w:t>3</w:t>
            </w:r>
          </w:p>
        </w:tc>
        <w:tc>
          <w:tcPr>
            <w:tcW w:w="7025" w:type="dxa"/>
            <w:vAlign w:val="top"/>
          </w:tcPr>
          <w:p w14:paraId="4D2D26F0">
            <w:pPr>
              <w:pStyle w:val="6"/>
              <w:spacing w:before="81" w:line="307" w:lineRule="auto"/>
              <w:ind w:left="111" w:right="94" w:hanging="10"/>
              <w:jc w:val="both"/>
            </w:pPr>
            <w:r>
              <w:rPr>
                <w:spacing w:val="13"/>
              </w:rPr>
              <w:t>根据《湖南省工业碳减排标杆企业认定管理办法》第八条碳减排</w:t>
            </w:r>
            <w:r>
              <w:rPr>
                <w:spacing w:val="7"/>
              </w:rPr>
              <w:t>绩效指标进行评分，</w:t>
            </w:r>
            <w:r>
              <w:rPr>
                <w:spacing w:val="-56"/>
              </w:rPr>
              <w:t xml:space="preserve"> </w:t>
            </w:r>
            <w:r>
              <w:rPr>
                <w:spacing w:val="7"/>
              </w:rPr>
              <w:t>以强度下降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3%</w:t>
            </w:r>
            <w:r>
              <w:rPr>
                <w:spacing w:val="7"/>
              </w:rPr>
              <w:t>或总量减</w:t>
            </w:r>
            <w:r>
              <w:rPr>
                <w:spacing w:val="6"/>
              </w:rPr>
              <w:t>排</w:t>
            </w:r>
            <w:r>
              <w:rPr>
                <w:spacing w:val="-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1000</w:t>
            </w:r>
            <w:r>
              <w:rPr>
                <w:rFonts w:ascii="Times New Roman" w:hAnsi="Times New Roman" w:eastAsia="Times New Roman" w:cs="Times New Roman"/>
                <w:spacing w:val="31"/>
                <w:w w:val="101"/>
              </w:rPr>
              <w:t xml:space="preserve"> </w:t>
            </w:r>
            <w:r>
              <w:rPr>
                <w:spacing w:val="6"/>
              </w:rPr>
              <w:t>吨二氧化碳</w:t>
            </w:r>
            <w:r>
              <w:rPr>
                <w:spacing w:val="8"/>
              </w:rPr>
              <w:t>为基准值，强度减排分和总量减排分上限各为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60 </w:t>
            </w:r>
            <w:r>
              <w:rPr>
                <w:spacing w:val="8"/>
              </w:rPr>
              <w:t>分，</w:t>
            </w:r>
            <w:r>
              <w:rPr>
                <w:spacing w:val="7"/>
              </w:rPr>
              <w:t>两项指标不累计计分，取两者中得分高的一个指标分进行</w:t>
            </w:r>
            <w:r>
              <w:rPr>
                <w:spacing w:val="6"/>
              </w:rPr>
              <w:t>计分。</w:t>
            </w:r>
          </w:p>
          <w:p w14:paraId="0E4F5BE7">
            <w:pPr>
              <w:pStyle w:val="6"/>
              <w:spacing w:before="35" w:line="299" w:lineRule="auto"/>
              <w:ind w:left="119" w:right="1564"/>
            </w:pPr>
            <w:r>
              <w:rPr>
                <w:spacing w:val="4"/>
              </w:rPr>
              <w:t>强度减排分</w:t>
            </w:r>
            <w:r>
              <w:rPr>
                <w:rFonts w:ascii="Times New Roman" w:hAnsi="Times New Roman" w:eastAsia="Times New Roman" w:cs="Times New Roman"/>
                <w:spacing w:val="4"/>
              </w:rPr>
              <w:t>=60×</w:t>
            </w:r>
            <w:r>
              <w:rPr>
                <w:spacing w:val="4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4"/>
              </w:rPr>
              <w:t>1-</w:t>
            </w:r>
            <w:r>
              <w:rPr>
                <w:spacing w:val="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3%÷</w:t>
            </w:r>
            <w:r>
              <w:rPr>
                <w:rFonts w:ascii="Times New Roman" w:hAnsi="Times New Roman" w:eastAsia="Times New Roman" w:cs="Times New Roman"/>
                <w:spacing w:val="-33"/>
              </w:rPr>
              <w:t xml:space="preserve"> </w:t>
            </w:r>
            <w:r>
              <w:rPr>
                <w:spacing w:val="4"/>
              </w:rPr>
              <w:t>强度减排指标）</w:t>
            </w:r>
            <w:r>
              <w:rPr>
                <w:spacing w:val="-6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×0.2</w:t>
            </w:r>
            <w:r>
              <w:rPr>
                <w:spacing w:val="4"/>
              </w:rPr>
              <w:t>〕总量减排分</w:t>
            </w:r>
            <w:r>
              <w:rPr>
                <w:rFonts w:ascii="Times New Roman" w:hAnsi="Times New Roman" w:eastAsia="Times New Roman" w:cs="Times New Roman"/>
                <w:spacing w:val="4"/>
              </w:rPr>
              <w:t>=60×</w:t>
            </w:r>
            <w:r>
              <w:rPr>
                <w:spacing w:val="4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4"/>
              </w:rPr>
              <w:t>1-</w:t>
            </w:r>
            <w:r>
              <w:rPr>
                <w:spacing w:val="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4"/>
              </w:rPr>
              <w:t>1000÷</w:t>
            </w:r>
            <w:r>
              <w:rPr>
                <w:rFonts w:ascii="Times New Roman" w:hAnsi="Times New Roman" w:eastAsia="Times New Roman" w:cs="Times New Roman"/>
                <w:spacing w:val="-32"/>
              </w:rPr>
              <w:t xml:space="preserve"> </w:t>
            </w:r>
            <w:r>
              <w:rPr>
                <w:spacing w:val="4"/>
              </w:rPr>
              <w:t>强度减排指标）</w:t>
            </w:r>
            <w:r>
              <w:rPr>
                <w:spacing w:val="-6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×0.2</w:t>
            </w:r>
            <w:r>
              <w:rPr>
                <w:spacing w:val="3"/>
              </w:rPr>
              <w:t>〕</w:t>
            </w:r>
          </w:p>
        </w:tc>
        <w:tc>
          <w:tcPr>
            <w:tcW w:w="716" w:type="dxa"/>
            <w:vAlign w:val="top"/>
          </w:tcPr>
          <w:p w14:paraId="47E88F7F">
            <w:pPr>
              <w:spacing w:line="243" w:lineRule="auto"/>
              <w:rPr>
                <w:rFonts w:ascii="Arial"/>
                <w:sz w:val="21"/>
              </w:rPr>
            </w:pPr>
          </w:p>
          <w:p w14:paraId="2634CDE6">
            <w:pPr>
              <w:spacing w:line="244" w:lineRule="auto"/>
              <w:rPr>
                <w:rFonts w:ascii="Arial"/>
                <w:sz w:val="21"/>
              </w:rPr>
            </w:pPr>
          </w:p>
          <w:p w14:paraId="22341CDB">
            <w:pPr>
              <w:spacing w:line="244" w:lineRule="auto"/>
              <w:rPr>
                <w:rFonts w:ascii="Arial"/>
                <w:sz w:val="21"/>
              </w:rPr>
            </w:pPr>
          </w:p>
          <w:p w14:paraId="47599AF0">
            <w:pPr>
              <w:spacing w:line="244" w:lineRule="auto"/>
              <w:rPr>
                <w:rFonts w:ascii="Arial"/>
                <w:sz w:val="21"/>
              </w:rPr>
            </w:pPr>
          </w:p>
          <w:p w14:paraId="09040AA8">
            <w:pPr>
              <w:spacing w:before="66" w:line="315" w:lineRule="exact"/>
              <w:ind w:left="24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3"/>
                <w:szCs w:val="23"/>
              </w:rPr>
              <w:t>60</w:t>
            </w:r>
          </w:p>
        </w:tc>
      </w:tr>
      <w:tr w14:paraId="1B35B4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3436EDAC">
            <w:pPr>
              <w:rPr>
                <w:rFonts w:ascii="Arial"/>
                <w:sz w:val="21"/>
              </w:rPr>
            </w:pPr>
          </w:p>
        </w:tc>
        <w:tc>
          <w:tcPr>
            <w:tcW w:w="553" w:type="dxa"/>
            <w:vAlign w:val="top"/>
          </w:tcPr>
          <w:p w14:paraId="4C5F9A9F">
            <w:pPr>
              <w:spacing w:line="275" w:lineRule="auto"/>
              <w:rPr>
                <w:rFonts w:ascii="Arial"/>
                <w:sz w:val="21"/>
              </w:rPr>
            </w:pPr>
          </w:p>
          <w:p w14:paraId="04FFB15F">
            <w:pPr>
              <w:spacing w:before="66" w:line="195" w:lineRule="auto"/>
              <w:ind w:left="20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7025" w:type="dxa"/>
            <w:vAlign w:val="top"/>
          </w:tcPr>
          <w:p w14:paraId="7C5BB20C">
            <w:pPr>
              <w:pStyle w:val="6"/>
              <w:spacing w:before="65" w:line="306" w:lineRule="auto"/>
              <w:ind w:left="107" w:right="195" w:firstLine="6"/>
            </w:pPr>
            <w:r>
              <w:rPr>
                <w:spacing w:val="7"/>
              </w:rPr>
              <w:t>主要产品能耗水平达到能耗限额国家标准、行业标准的</w:t>
            </w:r>
            <w:r>
              <w:rPr>
                <w:spacing w:val="-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7"/>
              </w:rPr>
              <w:t>级（或</w:t>
            </w:r>
            <w:r>
              <w:rPr>
                <w:spacing w:val="6"/>
              </w:rPr>
              <w:t>先进值）和重点领域能效标杆水平的最新要求。</w:t>
            </w:r>
          </w:p>
        </w:tc>
        <w:tc>
          <w:tcPr>
            <w:tcW w:w="716" w:type="dxa"/>
            <w:vAlign w:val="top"/>
          </w:tcPr>
          <w:p w14:paraId="001E0DB5">
            <w:pPr>
              <w:spacing w:before="267" w:line="314" w:lineRule="exact"/>
              <w:ind w:left="30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3</w:t>
            </w:r>
          </w:p>
        </w:tc>
      </w:tr>
      <w:tr w14:paraId="316B95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54D34A21">
            <w:pPr>
              <w:rPr>
                <w:rFonts w:ascii="Arial"/>
                <w:sz w:val="21"/>
              </w:rPr>
            </w:pPr>
          </w:p>
        </w:tc>
        <w:tc>
          <w:tcPr>
            <w:tcW w:w="553" w:type="dxa"/>
            <w:vAlign w:val="top"/>
          </w:tcPr>
          <w:p w14:paraId="564E9B5B">
            <w:pPr>
              <w:spacing w:line="330" w:lineRule="auto"/>
              <w:rPr>
                <w:rFonts w:ascii="Arial"/>
                <w:sz w:val="21"/>
              </w:rPr>
            </w:pPr>
          </w:p>
          <w:p w14:paraId="56E3401D">
            <w:pPr>
              <w:spacing w:line="330" w:lineRule="auto"/>
              <w:rPr>
                <w:rFonts w:ascii="Arial"/>
                <w:sz w:val="21"/>
              </w:rPr>
            </w:pPr>
          </w:p>
          <w:p w14:paraId="1123F1FD">
            <w:pPr>
              <w:spacing w:before="66" w:line="191" w:lineRule="auto"/>
              <w:ind w:left="21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3"/>
                <w:szCs w:val="23"/>
              </w:rPr>
              <w:t>5</w:t>
            </w:r>
          </w:p>
        </w:tc>
        <w:tc>
          <w:tcPr>
            <w:tcW w:w="7025" w:type="dxa"/>
            <w:vAlign w:val="top"/>
          </w:tcPr>
          <w:p w14:paraId="0147129A">
            <w:pPr>
              <w:pStyle w:val="6"/>
              <w:spacing w:before="83" w:line="303" w:lineRule="auto"/>
              <w:ind w:left="99" w:right="94" w:firstLine="4"/>
              <w:jc w:val="both"/>
            </w:pPr>
            <w:r>
              <w:rPr>
                <w:spacing w:val="9"/>
              </w:rPr>
              <w:t>推进微电网建设，开展分布式光伏、分散式风电、多元储能、高</w:t>
            </w:r>
            <w:r>
              <w:rPr>
                <w:spacing w:val="10"/>
              </w:rPr>
              <w:t>效热泵、余热余压利用、智慧能源管控等开发运行</w:t>
            </w:r>
            <w:r>
              <w:rPr>
                <w:spacing w:val="9"/>
              </w:rPr>
              <w:t>，推进多能高</w:t>
            </w:r>
            <w:r>
              <w:rPr>
                <w:spacing w:val="6"/>
              </w:rPr>
              <w:t>效互补利用，就近消纳可再生能源等，每项计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0.5 </w:t>
            </w:r>
            <w:r>
              <w:rPr>
                <w:spacing w:val="6"/>
              </w:rPr>
              <w:t>分，累计不超过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spacing w:val="-8"/>
              </w:rPr>
              <w:t>分。</w:t>
            </w:r>
          </w:p>
        </w:tc>
        <w:tc>
          <w:tcPr>
            <w:tcW w:w="716" w:type="dxa"/>
            <w:vAlign w:val="top"/>
          </w:tcPr>
          <w:p w14:paraId="2A89CFD6">
            <w:pPr>
              <w:spacing w:line="290" w:lineRule="auto"/>
              <w:rPr>
                <w:rFonts w:ascii="Arial"/>
                <w:sz w:val="21"/>
              </w:rPr>
            </w:pPr>
          </w:p>
          <w:p w14:paraId="7DD4029C">
            <w:pPr>
              <w:spacing w:line="290" w:lineRule="auto"/>
              <w:rPr>
                <w:rFonts w:ascii="Arial"/>
                <w:sz w:val="21"/>
              </w:rPr>
            </w:pPr>
          </w:p>
          <w:p w14:paraId="56AA9F93">
            <w:pPr>
              <w:spacing w:before="66" w:line="315" w:lineRule="exact"/>
              <w:ind w:left="29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2</w:t>
            </w:r>
          </w:p>
        </w:tc>
      </w:tr>
      <w:tr w14:paraId="7E3076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7B600C2F">
            <w:pPr>
              <w:rPr>
                <w:rFonts w:ascii="Arial"/>
                <w:sz w:val="21"/>
              </w:rPr>
            </w:pPr>
          </w:p>
        </w:tc>
        <w:tc>
          <w:tcPr>
            <w:tcW w:w="553" w:type="dxa"/>
            <w:vAlign w:val="top"/>
          </w:tcPr>
          <w:p w14:paraId="1871091F">
            <w:pPr>
              <w:spacing w:line="460" w:lineRule="auto"/>
              <w:rPr>
                <w:rFonts w:ascii="Arial"/>
                <w:sz w:val="21"/>
              </w:rPr>
            </w:pPr>
          </w:p>
          <w:p w14:paraId="68A326B7">
            <w:pPr>
              <w:spacing w:before="66" w:line="195" w:lineRule="auto"/>
              <w:ind w:left="21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3"/>
                <w:szCs w:val="23"/>
              </w:rPr>
              <w:t>6</w:t>
            </w:r>
          </w:p>
        </w:tc>
        <w:tc>
          <w:tcPr>
            <w:tcW w:w="7025" w:type="dxa"/>
            <w:vAlign w:val="top"/>
          </w:tcPr>
          <w:p w14:paraId="093B8B76">
            <w:pPr>
              <w:pStyle w:val="6"/>
              <w:spacing w:before="50" w:line="306" w:lineRule="auto"/>
              <w:ind w:left="106" w:right="94" w:firstLine="5"/>
              <w:jc w:val="both"/>
            </w:pPr>
            <w:r>
              <w:rPr>
                <w:spacing w:val="6"/>
              </w:rPr>
              <w:t>开展节能诊断并完成改造，计</w:t>
            </w:r>
            <w:r>
              <w:rPr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1 </w:t>
            </w:r>
            <w:r>
              <w:rPr>
                <w:spacing w:val="6"/>
              </w:rPr>
              <w:t>分；建立数字化能碳管理中</w:t>
            </w:r>
            <w:r>
              <w:rPr>
                <w:spacing w:val="5"/>
              </w:rPr>
              <w:t>心，</w:t>
            </w:r>
            <w:r>
              <w:rPr>
                <w:spacing w:val="4"/>
              </w:rPr>
              <w:t>计</w:t>
            </w:r>
            <w:r>
              <w:rPr>
                <w:spacing w:val="-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1 </w:t>
            </w:r>
            <w:r>
              <w:rPr>
                <w:spacing w:val="4"/>
              </w:rPr>
              <w:t>分；使用合同能源管理、能源托管等模式进行节能管理，计</w:t>
            </w:r>
            <w:r>
              <w:rPr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1</w:t>
            </w:r>
            <w:r>
              <w:rPr>
                <w:spacing w:val="-12"/>
              </w:rPr>
              <w:t>分。</w:t>
            </w:r>
          </w:p>
        </w:tc>
        <w:tc>
          <w:tcPr>
            <w:tcW w:w="716" w:type="dxa"/>
            <w:vAlign w:val="top"/>
          </w:tcPr>
          <w:p w14:paraId="0408A616">
            <w:pPr>
              <w:spacing w:line="384" w:lineRule="auto"/>
              <w:rPr>
                <w:rFonts w:ascii="Arial"/>
                <w:sz w:val="21"/>
              </w:rPr>
            </w:pPr>
          </w:p>
          <w:p w14:paraId="6B075E63">
            <w:pPr>
              <w:spacing w:before="66" w:line="315" w:lineRule="exact"/>
              <w:ind w:left="30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3</w:t>
            </w:r>
          </w:p>
        </w:tc>
      </w:tr>
      <w:tr w14:paraId="3AC906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0C54982E">
            <w:pPr>
              <w:rPr>
                <w:rFonts w:ascii="Arial"/>
                <w:sz w:val="21"/>
              </w:rPr>
            </w:pPr>
          </w:p>
        </w:tc>
        <w:tc>
          <w:tcPr>
            <w:tcW w:w="553" w:type="dxa"/>
            <w:vAlign w:val="top"/>
          </w:tcPr>
          <w:p w14:paraId="1132426D">
            <w:pPr>
              <w:spacing w:line="283" w:lineRule="auto"/>
              <w:rPr>
                <w:rFonts w:ascii="Arial"/>
                <w:sz w:val="21"/>
              </w:rPr>
            </w:pPr>
          </w:p>
          <w:p w14:paraId="60BC8AD1">
            <w:pPr>
              <w:spacing w:before="66" w:line="191" w:lineRule="auto"/>
              <w:ind w:left="21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3"/>
                <w:szCs w:val="23"/>
              </w:rPr>
              <w:t>7</w:t>
            </w:r>
          </w:p>
        </w:tc>
        <w:tc>
          <w:tcPr>
            <w:tcW w:w="7025" w:type="dxa"/>
            <w:vAlign w:val="top"/>
          </w:tcPr>
          <w:p w14:paraId="3B2BC72B">
            <w:pPr>
              <w:pStyle w:val="6"/>
              <w:spacing w:before="107" w:line="289" w:lineRule="auto"/>
              <w:ind w:left="107" w:right="69" w:firstLine="1"/>
            </w:pPr>
            <w:r>
              <w:rPr>
                <w:spacing w:val="4"/>
              </w:rPr>
              <w:t>获能效</w:t>
            </w:r>
            <w:r>
              <w:rPr>
                <w:rFonts w:ascii="Times New Roman" w:hAnsi="Times New Roman" w:eastAsia="Times New Roman" w:cs="Times New Roman"/>
                <w:spacing w:val="4"/>
              </w:rPr>
              <w:t>“</w:t>
            </w:r>
            <w:r>
              <w:rPr>
                <w:spacing w:val="4"/>
              </w:rPr>
              <w:t>领跑者</w:t>
            </w:r>
            <w:r>
              <w:rPr>
                <w:rFonts w:ascii="Times New Roman" w:hAnsi="Times New Roman" w:eastAsia="Times New Roman" w:cs="Times New Roman"/>
                <w:spacing w:val="4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4"/>
              </w:rPr>
              <w:t>、水效</w:t>
            </w:r>
            <w:r>
              <w:rPr>
                <w:rFonts w:ascii="Times New Roman" w:hAnsi="Times New Roman" w:eastAsia="Times New Roman" w:cs="Times New Roman"/>
                <w:spacing w:val="4"/>
              </w:rPr>
              <w:t>“</w:t>
            </w:r>
            <w:r>
              <w:rPr>
                <w:spacing w:val="4"/>
              </w:rPr>
              <w:t>领跑者</w:t>
            </w:r>
            <w:r>
              <w:rPr>
                <w:rFonts w:ascii="Times New Roman" w:hAnsi="Times New Roman" w:eastAsia="Times New Roman" w:cs="Times New Roman"/>
                <w:spacing w:val="4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29"/>
              </w:rPr>
              <w:t xml:space="preserve"> </w:t>
            </w:r>
            <w:r>
              <w:rPr>
                <w:spacing w:val="4"/>
              </w:rPr>
              <w:t>、节水型企业、</w:t>
            </w:r>
            <w:r>
              <w:rPr>
                <w:rFonts w:ascii="Times New Roman" w:hAnsi="Times New Roman" w:eastAsia="Times New Roman" w:cs="Times New Roman"/>
                <w:spacing w:val="4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28"/>
              </w:rPr>
              <w:t xml:space="preserve"> </w:t>
            </w:r>
            <w:r>
              <w:rPr>
                <w:spacing w:val="4"/>
              </w:rPr>
              <w:t>能效之星</w:t>
            </w:r>
            <w:r>
              <w:rPr>
                <w:rFonts w:ascii="Times New Roman" w:hAnsi="Times New Roman" w:eastAsia="Times New Roman" w:cs="Times New Roman"/>
                <w:spacing w:val="3"/>
              </w:rPr>
              <w:t>”</w:t>
            </w:r>
            <w:r>
              <w:rPr>
                <w:spacing w:val="3"/>
              </w:rPr>
              <w:t>产品等</w:t>
            </w:r>
            <w:r>
              <w:rPr>
                <w:spacing w:val="5"/>
              </w:rPr>
              <w:t>称号，国家级每项计</w:t>
            </w:r>
            <w:r>
              <w:rPr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1 </w:t>
            </w:r>
            <w:r>
              <w:rPr>
                <w:spacing w:val="5"/>
              </w:rPr>
              <w:t>分，省级每项计</w:t>
            </w:r>
            <w:r>
              <w:rPr>
                <w:spacing w:val="-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0.5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5"/>
              </w:rPr>
              <w:t>分，累计不超</w:t>
            </w:r>
            <w:r>
              <w:rPr>
                <w:spacing w:val="4"/>
              </w:rPr>
              <w:t>过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2 </w:t>
            </w:r>
            <w:r>
              <w:rPr>
                <w:spacing w:val="4"/>
              </w:rPr>
              <w:t>分。</w:t>
            </w:r>
          </w:p>
        </w:tc>
        <w:tc>
          <w:tcPr>
            <w:tcW w:w="716" w:type="dxa"/>
            <w:vAlign w:val="top"/>
          </w:tcPr>
          <w:p w14:paraId="68E58845">
            <w:pPr>
              <w:spacing w:before="270" w:line="315" w:lineRule="exact"/>
              <w:ind w:left="29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2</w:t>
            </w:r>
          </w:p>
        </w:tc>
      </w:tr>
      <w:tr w14:paraId="004AEF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 w14:paraId="67259D2C">
            <w:pPr>
              <w:rPr>
                <w:rFonts w:ascii="Arial"/>
                <w:sz w:val="21"/>
              </w:rPr>
            </w:pPr>
          </w:p>
        </w:tc>
        <w:tc>
          <w:tcPr>
            <w:tcW w:w="7578" w:type="dxa"/>
            <w:gridSpan w:val="2"/>
            <w:vAlign w:val="top"/>
          </w:tcPr>
          <w:p w14:paraId="47F7A33D">
            <w:pPr>
              <w:pStyle w:val="6"/>
              <w:spacing w:before="115" w:line="224" w:lineRule="auto"/>
              <w:ind w:left="3550"/>
            </w:pPr>
            <w:r>
              <w:rPr>
                <w:b/>
                <w:bCs/>
                <w:spacing w:val="1"/>
              </w:rPr>
              <w:t>小计</w:t>
            </w:r>
          </w:p>
        </w:tc>
        <w:tc>
          <w:tcPr>
            <w:tcW w:w="716" w:type="dxa"/>
            <w:vAlign w:val="top"/>
          </w:tcPr>
          <w:p w14:paraId="07B9BB30">
            <w:pPr>
              <w:spacing w:before="79" w:line="315" w:lineRule="exact"/>
              <w:ind w:left="24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3"/>
                <w:szCs w:val="23"/>
              </w:rPr>
              <w:t>70</w:t>
            </w:r>
          </w:p>
        </w:tc>
      </w:tr>
    </w:tbl>
    <w:p w14:paraId="29739861">
      <w:pPr>
        <w:rPr>
          <w:rFonts w:ascii="Arial"/>
          <w:sz w:val="21"/>
        </w:rPr>
      </w:pPr>
    </w:p>
    <w:p w14:paraId="1B22D007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8"/>
          <w:pgMar w:top="400" w:right="1096" w:bottom="1171" w:left="1436" w:header="0" w:footer="716" w:gutter="0"/>
          <w:cols w:space="720" w:num="1"/>
        </w:sectPr>
      </w:pPr>
    </w:p>
    <w:p w14:paraId="673DB095">
      <w:pPr>
        <w:spacing w:before="1"/>
      </w:pPr>
    </w:p>
    <w:p w14:paraId="2F4739ED">
      <w:pPr>
        <w:spacing w:before="1"/>
      </w:pPr>
    </w:p>
    <w:p w14:paraId="38DBEACF">
      <w:pPr>
        <w:spacing w:before="1"/>
      </w:pPr>
    </w:p>
    <w:p w14:paraId="64C2069C">
      <w:pPr>
        <w:spacing w:before="1"/>
      </w:pPr>
    </w:p>
    <w:p w14:paraId="3177BE84">
      <w:pPr>
        <w:spacing w:before="1"/>
      </w:pPr>
    </w:p>
    <w:p w14:paraId="1A402BC7">
      <w:pPr>
        <w:spacing w:before="1"/>
      </w:pPr>
    </w:p>
    <w:p w14:paraId="21049DF3">
      <w:pPr>
        <w:spacing w:before="1"/>
      </w:pPr>
    </w:p>
    <w:tbl>
      <w:tblPr>
        <w:tblStyle w:val="5"/>
        <w:tblW w:w="935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553"/>
        <w:gridCol w:w="7025"/>
        <w:gridCol w:w="716"/>
      </w:tblGrid>
      <w:tr w14:paraId="5C3A6C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617" w:type="dxa"/>
            <w:gridSpan w:val="2"/>
            <w:vAlign w:val="top"/>
          </w:tcPr>
          <w:p w14:paraId="7DCAE312">
            <w:pPr>
              <w:spacing w:before="110" w:line="187" w:lineRule="auto"/>
              <w:ind w:left="32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8"/>
                <w:sz w:val="23"/>
                <w:szCs w:val="23"/>
              </w:rPr>
              <w:t>评分内容</w:t>
            </w:r>
          </w:p>
        </w:tc>
        <w:tc>
          <w:tcPr>
            <w:tcW w:w="7025" w:type="dxa"/>
            <w:vAlign w:val="top"/>
          </w:tcPr>
          <w:p w14:paraId="1DA44BD0">
            <w:pPr>
              <w:spacing w:before="110" w:line="186" w:lineRule="auto"/>
              <w:ind w:left="303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8"/>
                <w:sz w:val="23"/>
                <w:szCs w:val="23"/>
              </w:rPr>
              <w:t>评分标准</w:t>
            </w:r>
          </w:p>
        </w:tc>
        <w:tc>
          <w:tcPr>
            <w:tcW w:w="716" w:type="dxa"/>
            <w:vAlign w:val="top"/>
          </w:tcPr>
          <w:p w14:paraId="29A3A407">
            <w:pPr>
              <w:spacing w:before="108" w:line="189" w:lineRule="auto"/>
              <w:ind w:left="11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分值</w:t>
            </w:r>
          </w:p>
        </w:tc>
      </w:tr>
      <w:tr w14:paraId="1F4F74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</w:trPr>
        <w:tc>
          <w:tcPr>
            <w:tcW w:w="1064" w:type="dxa"/>
            <w:vMerge w:val="restart"/>
            <w:tcBorders>
              <w:bottom w:val="nil"/>
            </w:tcBorders>
            <w:vAlign w:val="top"/>
          </w:tcPr>
          <w:p w14:paraId="2175C9C6">
            <w:pPr>
              <w:spacing w:line="268" w:lineRule="auto"/>
              <w:rPr>
                <w:rFonts w:ascii="Arial"/>
                <w:sz w:val="21"/>
              </w:rPr>
            </w:pPr>
          </w:p>
          <w:p w14:paraId="7BD40741">
            <w:pPr>
              <w:spacing w:line="269" w:lineRule="auto"/>
              <w:rPr>
                <w:rFonts w:ascii="Arial"/>
                <w:sz w:val="21"/>
              </w:rPr>
            </w:pPr>
          </w:p>
          <w:p w14:paraId="6DD54A21">
            <w:pPr>
              <w:spacing w:line="269" w:lineRule="auto"/>
              <w:rPr>
                <w:rFonts w:ascii="Arial"/>
                <w:sz w:val="21"/>
              </w:rPr>
            </w:pPr>
          </w:p>
          <w:p w14:paraId="331CCAB9">
            <w:pPr>
              <w:spacing w:line="269" w:lineRule="auto"/>
              <w:rPr>
                <w:rFonts w:ascii="Arial"/>
                <w:sz w:val="21"/>
              </w:rPr>
            </w:pPr>
          </w:p>
          <w:p w14:paraId="347E7C42">
            <w:pPr>
              <w:spacing w:line="269" w:lineRule="auto"/>
              <w:rPr>
                <w:rFonts w:ascii="Arial"/>
                <w:sz w:val="21"/>
              </w:rPr>
            </w:pPr>
          </w:p>
          <w:p w14:paraId="434CC5ED">
            <w:pPr>
              <w:pStyle w:val="6"/>
              <w:spacing w:before="75" w:line="352" w:lineRule="auto"/>
              <w:ind w:left="170" w:right="165" w:firstLine="17"/>
              <w:jc w:val="both"/>
            </w:pPr>
            <w:r>
              <w:rPr>
                <w:b/>
                <w:bCs/>
                <w:spacing w:val="-1"/>
              </w:rPr>
              <w:t>三、推</w:t>
            </w:r>
            <w:r>
              <w:rPr>
                <w:b/>
                <w:bCs/>
                <w:spacing w:val="5"/>
              </w:rPr>
              <w:t>行绿色</w:t>
            </w:r>
            <w:r>
              <w:rPr>
                <w:b/>
                <w:bCs/>
                <w:spacing w:val="26"/>
                <w:w w:val="116"/>
              </w:rPr>
              <w:t>制造</w:t>
            </w:r>
          </w:p>
        </w:tc>
        <w:tc>
          <w:tcPr>
            <w:tcW w:w="553" w:type="dxa"/>
            <w:vAlign w:val="top"/>
          </w:tcPr>
          <w:p w14:paraId="0BBA491B">
            <w:pPr>
              <w:spacing w:line="258" w:lineRule="auto"/>
              <w:rPr>
                <w:rFonts w:ascii="Arial"/>
                <w:sz w:val="21"/>
              </w:rPr>
            </w:pPr>
          </w:p>
          <w:p w14:paraId="0F8C44FF">
            <w:pPr>
              <w:spacing w:line="259" w:lineRule="auto"/>
              <w:rPr>
                <w:rFonts w:ascii="Arial"/>
                <w:sz w:val="21"/>
              </w:rPr>
            </w:pPr>
          </w:p>
          <w:p w14:paraId="09664156">
            <w:pPr>
              <w:spacing w:before="66" w:line="194" w:lineRule="auto"/>
              <w:ind w:left="21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3"/>
                <w:szCs w:val="23"/>
              </w:rPr>
              <w:t>8</w:t>
            </w:r>
          </w:p>
        </w:tc>
        <w:tc>
          <w:tcPr>
            <w:tcW w:w="7025" w:type="dxa"/>
            <w:vAlign w:val="top"/>
          </w:tcPr>
          <w:p w14:paraId="10DF35EA">
            <w:pPr>
              <w:pStyle w:val="6"/>
              <w:spacing w:before="105" w:line="328" w:lineRule="auto"/>
              <w:ind w:left="104" w:right="23" w:firstLine="4"/>
              <w:jc w:val="both"/>
            </w:pPr>
            <w:r>
              <w:rPr>
                <w:spacing w:val="7"/>
              </w:rPr>
              <w:t>获绿色工厂、绿色供应链管理企业、工业产品绿色设计示范企业、</w:t>
            </w:r>
            <w:r>
              <w:rPr>
                <w:spacing w:val="9"/>
              </w:rPr>
              <w:t>绿色制造系统解决方案供应商等称号，国家级每项计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2 </w:t>
            </w:r>
            <w:r>
              <w:rPr>
                <w:spacing w:val="9"/>
              </w:rPr>
              <w:t>分，省级</w:t>
            </w:r>
            <w:r>
              <w:rPr>
                <w:spacing w:val="3"/>
              </w:rPr>
              <w:t>每项计</w:t>
            </w:r>
            <w:r>
              <w:rPr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 xml:space="preserve">1 </w:t>
            </w:r>
            <w:r>
              <w:rPr>
                <w:spacing w:val="3"/>
              </w:rPr>
              <w:t>分，累计不超过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 xml:space="preserve">2 </w:t>
            </w:r>
            <w:r>
              <w:rPr>
                <w:spacing w:val="3"/>
              </w:rPr>
              <w:t>分。</w:t>
            </w:r>
          </w:p>
        </w:tc>
        <w:tc>
          <w:tcPr>
            <w:tcW w:w="716" w:type="dxa"/>
            <w:vAlign w:val="top"/>
          </w:tcPr>
          <w:p w14:paraId="41CC7F77">
            <w:pPr>
              <w:spacing w:line="440" w:lineRule="auto"/>
              <w:rPr>
                <w:rFonts w:ascii="Arial"/>
                <w:sz w:val="21"/>
              </w:rPr>
            </w:pPr>
          </w:p>
          <w:p w14:paraId="413004DF">
            <w:pPr>
              <w:spacing w:before="66" w:line="315" w:lineRule="exact"/>
              <w:ind w:left="29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2</w:t>
            </w:r>
          </w:p>
        </w:tc>
      </w:tr>
      <w:tr w14:paraId="3281AD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65AFDFCF">
            <w:pPr>
              <w:rPr>
                <w:rFonts w:ascii="Arial"/>
                <w:sz w:val="21"/>
              </w:rPr>
            </w:pPr>
          </w:p>
        </w:tc>
        <w:tc>
          <w:tcPr>
            <w:tcW w:w="553" w:type="dxa"/>
            <w:vAlign w:val="top"/>
          </w:tcPr>
          <w:p w14:paraId="2D21F7F0">
            <w:pPr>
              <w:spacing w:line="254" w:lineRule="auto"/>
              <w:rPr>
                <w:rFonts w:ascii="Arial"/>
                <w:sz w:val="21"/>
              </w:rPr>
            </w:pPr>
          </w:p>
          <w:p w14:paraId="13B0813E">
            <w:pPr>
              <w:spacing w:line="255" w:lineRule="auto"/>
              <w:rPr>
                <w:rFonts w:ascii="Arial"/>
                <w:sz w:val="21"/>
              </w:rPr>
            </w:pPr>
          </w:p>
          <w:p w14:paraId="0658AF2B">
            <w:pPr>
              <w:spacing w:before="66" w:line="195" w:lineRule="auto"/>
              <w:ind w:left="21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3"/>
                <w:szCs w:val="23"/>
              </w:rPr>
              <w:t>9</w:t>
            </w:r>
          </w:p>
        </w:tc>
        <w:tc>
          <w:tcPr>
            <w:tcW w:w="7025" w:type="dxa"/>
            <w:vAlign w:val="top"/>
          </w:tcPr>
          <w:p w14:paraId="7532A0B4">
            <w:pPr>
              <w:pStyle w:val="6"/>
              <w:spacing w:before="98" w:line="325" w:lineRule="auto"/>
              <w:ind w:left="99" w:right="74" w:firstLine="9"/>
              <w:jc w:val="both"/>
            </w:pPr>
            <w:r>
              <w:rPr>
                <w:spacing w:val="5"/>
              </w:rPr>
              <w:t>获制造业单项冠军、专精特新</w:t>
            </w:r>
            <w:r>
              <w:rPr>
                <w:rFonts w:ascii="Times New Roman" w:hAnsi="Times New Roman" w:eastAsia="Times New Roman" w:cs="Times New Roman"/>
                <w:spacing w:val="5"/>
              </w:rPr>
              <w:t>“</w:t>
            </w:r>
            <w:r>
              <w:rPr>
                <w:spacing w:val="5"/>
              </w:rPr>
              <w:t>小巨人</w:t>
            </w:r>
            <w:r>
              <w:rPr>
                <w:rFonts w:ascii="Times New Roman" w:hAnsi="Times New Roman" w:eastAsia="Times New Roman" w:cs="Times New Roman"/>
                <w:spacing w:val="5"/>
              </w:rPr>
              <w:t>”</w:t>
            </w:r>
            <w:r>
              <w:rPr>
                <w:spacing w:val="5"/>
              </w:rPr>
              <w:t>企业、服务型制造示范企业</w:t>
            </w:r>
            <w:r>
              <w:rPr>
                <w:spacing w:val="6"/>
              </w:rPr>
              <w:t>（平台、项目）等称号，国家级每项计</w:t>
            </w:r>
            <w:r>
              <w:rPr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1 </w:t>
            </w:r>
            <w:r>
              <w:rPr>
                <w:spacing w:val="6"/>
              </w:rPr>
              <w:t>分</w:t>
            </w:r>
            <w:r>
              <w:rPr>
                <w:spacing w:val="5"/>
              </w:rPr>
              <w:t>，省级每项计</w:t>
            </w:r>
            <w:r>
              <w:rPr>
                <w:spacing w:val="-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0.5 </w:t>
            </w:r>
            <w:r>
              <w:rPr>
                <w:spacing w:val="5"/>
              </w:rPr>
              <w:t>分，</w:t>
            </w:r>
            <w:r>
              <w:rPr>
                <w:spacing w:val="4"/>
              </w:rPr>
              <w:t>累计不超过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2 </w:t>
            </w:r>
            <w:r>
              <w:rPr>
                <w:spacing w:val="4"/>
              </w:rPr>
              <w:t>分。</w:t>
            </w:r>
          </w:p>
        </w:tc>
        <w:tc>
          <w:tcPr>
            <w:tcW w:w="716" w:type="dxa"/>
            <w:vAlign w:val="top"/>
          </w:tcPr>
          <w:p w14:paraId="2D0567F5">
            <w:pPr>
              <w:spacing w:line="433" w:lineRule="auto"/>
              <w:rPr>
                <w:rFonts w:ascii="Arial"/>
                <w:sz w:val="21"/>
              </w:rPr>
            </w:pPr>
          </w:p>
          <w:p w14:paraId="03A351D4">
            <w:pPr>
              <w:spacing w:before="66" w:line="315" w:lineRule="exact"/>
              <w:ind w:left="29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2</w:t>
            </w:r>
          </w:p>
        </w:tc>
      </w:tr>
      <w:tr w14:paraId="5D0898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5E2776E2">
            <w:pPr>
              <w:rPr>
                <w:rFonts w:ascii="Arial"/>
                <w:sz w:val="21"/>
              </w:rPr>
            </w:pPr>
          </w:p>
        </w:tc>
        <w:tc>
          <w:tcPr>
            <w:tcW w:w="553" w:type="dxa"/>
            <w:vAlign w:val="top"/>
          </w:tcPr>
          <w:p w14:paraId="2D2EEF8A">
            <w:pPr>
              <w:spacing w:line="257" w:lineRule="auto"/>
              <w:rPr>
                <w:rFonts w:ascii="Arial"/>
                <w:sz w:val="21"/>
              </w:rPr>
            </w:pPr>
          </w:p>
          <w:p w14:paraId="7CC863C2">
            <w:pPr>
              <w:spacing w:before="66" w:line="195" w:lineRule="auto"/>
              <w:ind w:left="1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  <w:sz w:val="23"/>
                <w:szCs w:val="23"/>
              </w:rPr>
              <w:t>10</w:t>
            </w:r>
          </w:p>
        </w:tc>
        <w:tc>
          <w:tcPr>
            <w:tcW w:w="7025" w:type="dxa"/>
            <w:vAlign w:val="top"/>
          </w:tcPr>
          <w:p w14:paraId="46A99E38">
            <w:pPr>
              <w:pStyle w:val="6"/>
              <w:spacing w:before="284" w:line="222" w:lineRule="auto"/>
              <w:ind w:left="106"/>
            </w:pPr>
            <w:r>
              <w:rPr>
                <w:rFonts w:ascii="Times New Roman" w:hAnsi="Times New Roman" w:eastAsia="Times New Roman" w:cs="Times New Roman"/>
                <w:spacing w:val="9"/>
              </w:rPr>
              <w:t xml:space="preserve">5 </w:t>
            </w:r>
            <w:r>
              <w:rPr>
                <w:spacing w:val="9"/>
              </w:rPr>
              <w:t>年内完成一轮清洁生产审核（自愿性审核或强制性</w:t>
            </w:r>
            <w:r>
              <w:rPr>
                <w:spacing w:val="8"/>
              </w:rPr>
              <w:t>审核）</w:t>
            </w:r>
          </w:p>
        </w:tc>
        <w:tc>
          <w:tcPr>
            <w:tcW w:w="716" w:type="dxa"/>
            <w:vAlign w:val="top"/>
          </w:tcPr>
          <w:p w14:paraId="7AAB5B25">
            <w:pPr>
              <w:spacing w:before="248" w:line="315" w:lineRule="exact"/>
              <w:ind w:left="31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1</w:t>
            </w:r>
          </w:p>
        </w:tc>
      </w:tr>
      <w:tr w14:paraId="5E1414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 w14:paraId="179048A7">
            <w:pPr>
              <w:rPr>
                <w:rFonts w:ascii="Arial"/>
                <w:sz w:val="21"/>
              </w:rPr>
            </w:pPr>
          </w:p>
        </w:tc>
        <w:tc>
          <w:tcPr>
            <w:tcW w:w="7578" w:type="dxa"/>
            <w:gridSpan w:val="2"/>
            <w:vAlign w:val="top"/>
          </w:tcPr>
          <w:p w14:paraId="3C93B325">
            <w:pPr>
              <w:pStyle w:val="6"/>
              <w:spacing w:before="105" w:line="224" w:lineRule="auto"/>
              <w:ind w:left="3550"/>
            </w:pPr>
            <w:r>
              <w:rPr>
                <w:b/>
                <w:bCs/>
                <w:spacing w:val="1"/>
              </w:rPr>
              <w:t>小计</w:t>
            </w:r>
          </w:p>
        </w:tc>
        <w:tc>
          <w:tcPr>
            <w:tcW w:w="716" w:type="dxa"/>
            <w:vAlign w:val="top"/>
          </w:tcPr>
          <w:p w14:paraId="2057B422">
            <w:pPr>
              <w:spacing w:before="149" w:line="191" w:lineRule="auto"/>
              <w:ind w:left="30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5</w:t>
            </w:r>
          </w:p>
        </w:tc>
      </w:tr>
      <w:tr w14:paraId="7C97C6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3" w:hRule="atLeast"/>
        </w:trPr>
        <w:tc>
          <w:tcPr>
            <w:tcW w:w="1064" w:type="dxa"/>
            <w:vMerge w:val="restart"/>
            <w:tcBorders>
              <w:bottom w:val="nil"/>
            </w:tcBorders>
            <w:vAlign w:val="top"/>
          </w:tcPr>
          <w:p w14:paraId="2639321D">
            <w:pPr>
              <w:spacing w:line="479" w:lineRule="auto"/>
              <w:rPr>
                <w:rFonts w:ascii="Arial"/>
                <w:sz w:val="21"/>
              </w:rPr>
            </w:pPr>
          </w:p>
          <w:p w14:paraId="0A291003">
            <w:pPr>
              <w:pStyle w:val="6"/>
              <w:spacing w:before="75" w:line="353" w:lineRule="auto"/>
              <w:ind w:left="178" w:right="165" w:firstLine="20"/>
              <w:jc w:val="both"/>
            </w:pPr>
            <w:r>
              <w:rPr>
                <w:b/>
                <w:bCs/>
                <w:spacing w:val="-5"/>
              </w:rPr>
              <w:t>四、资</w:t>
            </w:r>
            <w:r>
              <w:rPr>
                <w:b/>
                <w:bCs/>
                <w:spacing w:val="2"/>
              </w:rPr>
              <w:t>源循环</w:t>
            </w:r>
            <w:r>
              <w:rPr>
                <w:b/>
                <w:bCs/>
                <w:spacing w:val="15"/>
                <w:w w:val="119"/>
              </w:rPr>
              <w:t>利用</w:t>
            </w:r>
          </w:p>
        </w:tc>
        <w:tc>
          <w:tcPr>
            <w:tcW w:w="553" w:type="dxa"/>
            <w:vAlign w:val="top"/>
          </w:tcPr>
          <w:p w14:paraId="1371D886">
            <w:pPr>
              <w:spacing w:line="243" w:lineRule="auto"/>
              <w:rPr>
                <w:rFonts w:ascii="Arial"/>
                <w:sz w:val="21"/>
              </w:rPr>
            </w:pPr>
          </w:p>
          <w:p w14:paraId="16EB9C76">
            <w:pPr>
              <w:spacing w:line="243" w:lineRule="auto"/>
              <w:rPr>
                <w:rFonts w:ascii="Arial"/>
                <w:sz w:val="21"/>
              </w:rPr>
            </w:pPr>
          </w:p>
          <w:p w14:paraId="3C3E60BE">
            <w:pPr>
              <w:spacing w:line="244" w:lineRule="auto"/>
              <w:rPr>
                <w:rFonts w:ascii="Arial"/>
                <w:sz w:val="21"/>
              </w:rPr>
            </w:pPr>
          </w:p>
          <w:p w14:paraId="72B75098">
            <w:pPr>
              <w:spacing w:before="66" w:line="195" w:lineRule="auto"/>
              <w:ind w:left="1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  <w:sz w:val="23"/>
                <w:szCs w:val="23"/>
              </w:rPr>
              <w:t>11</w:t>
            </w:r>
          </w:p>
        </w:tc>
        <w:tc>
          <w:tcPr>
            <w:tcW w:w="7025" w:type="dxa"/>
            <w:vAlign w:val="top"/>
          </w:tcPr>
          <w:p w14:paraId="25B56523">
            <w:pPr>
              <w:pStyle w:val="6"/>
              <w:spacing w:before="103" w:line="331" w:lineRule="auto"/>
              <w:ind w:left="104" w:right="94" w:firstLine="4"/>
              <w:jc w:val="both"/>
            </w:pPr>
            <w:r>
              <w:rPr>
                <w:spacing w:val="9"/>
              </w:rPr>
              <w:t>获大宗固体废弃物综合利用骨干企业、工业固体废物资源综合利用示范企业（项目）、工业资源综合利用标杆企业等称号，或入</w:t>
            </w:r>
            <w:r>
              <w:rPr>
                <w:spacing w:val="5"/>
              </w:rPr>
              <w:t>选技术创新</w:t>
            </w:r>
            <w:r>
              <w:rPr>
                <w:rFonts w:ascii="Times New Roman" w:hAnsi="Times New Roman" w:eastAsia="Times New Roman" w:cs="Times New Roman"/>
                <w:spacing w:val="5"/>
              </w:rPr>
              <w:t>“</w:t>
            </w:r>
            <w:r>
              <w:rPr>
                <w:spacing w:val="5"/>
              </w:rPr>
              <w:t>揭榜挂帅</w:t>
            </w:r>
            <w:r>
              <w:rPr>
                <w:rFonts w:ascii="Times New Roman" w:hAnsi="Times New Roman" w:eastAsia="Times New Roman" w:cs="Times New Roman"/>
                <w:spacing w:val="5"/>
              </w:rPr>
              <w:t>”</w:t>
            </w:r>
            <w:r>
              <w:rPr>
                <w:spacing w:val="5"/>
              </w:rPr>
              <w:t>项目名单的，国家级每项计</w:t>
            </w:r>
            <w:r>
              <w:rPr>
                <w:spacing w:val="-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2 </w:t>
            </w:r>
            <w:r>
              <w:rPr>
                <w:spacing w:val="5"/>
              </w:rPr>
              <w:t>分，省级每项</w:t>
            </w:r>
            <w:r>
              <w:rPr>
                <w:spacing w:val="2"/>
              </w:rPr>
              <w:t>计</w:t>
            </w:r>
            <w:r>
              <w:rPr>
                <w:spacing w:val="-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1 </w:t>
            </w:r>
            <w:r>
              <w:rPr>
                <w:spacing w:val="2"/>
              </w:rPr>
              <w:t>分，累计不超过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spacing w:val="2"/>
              </w:rPr>
              <w:t>分。</w:t>
            </w:r>
          </w:p>
        </w:tc>
        <w:tc>
          <w:tcPr>
            <w:tcW w:w="716" w:type="dxa"/>
            <w:vAlign w:val="top"/>
          </w:tcPr>
          <w:p w14:paraId="278D2D00">
            <w:pPr>
              <w:spacing w:line="327" w:lineRule="auto"/>
              <w:rPr>
                <w:rFonts w:ascii="Arial"/>
                <w:sz w:val="21"/>
              </w:rPr>
            </w:pPr>
          </w:p>
          <w:p w14:paraId="2060D6DA">
            <w:pPr>
              <w:spacing w:line="327" w:lineRule="auto"/>
              <w:rPr>
                <w:rFonts w:ascii="Arial"/>
                <w:sz w:val="21"/>
              </w:rPr>
            </w:pPr>
          </w:p>
          <w:p w14:paraId="4D41FD21">
            <w:pPr>
              <w:spacing w:before="66" w:line="315" w:lineRule="exact"/>
              <w:ind w:left="35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23"/>
                <w:szCs w:val="23"/>
              </w:rPr>
              <w:t>4</w:t>
            </w:r>
          </w:p>
        </w:tc>
      </w:tr>
      <w:tr w14:paraId="7370EB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 w14:paraId="78A40288">
            <w:pPr>
              <w:rPr>
                <w:rFonts w:ascii="Arial"/>
                <w:sz w:val="21"/>
              </w:rPr>
            </w:pPr>
          </w:p>
        </w:tc>
        <w:tc>
          <w:tcPr>
            <w:tcW w:w="7578" w:type="dxa"/>
            <w:gridSpan w:val="2"/>
            <w:vAlign w:val="top"/>
          </w:tcPr>
          <w:p w14:paraId="4B36C499">
            <w:pPr>
              <w:pStyle w:val="6"/>
              <w:spacing w:before="108" w:line="224" w:lineRule="auto"/>
              <w:ind w:left="3550"/>
            </w:pPr>
            <w:r>
              <w:rPr>
                <w:b/>
                <w:bCs/>
                <w:spacing w:val="1"/>
              </w:rPr>
              <w:t>小计</w:t>
            </w:r>
          </w:p>
        </w:tc>
        <w:tc>
          <w:tcPr>
            <w:tcW w:w="716" w:type="dxa"/>
            <w:vAlign w:val="top"/>
          </w:tcPr>
          <w:p w14:paraId="4BD519CE">
            <w:pPr>
              <w:spacing w:before="72" w:line="315" w:lineRule="exact"/>
              <w:ind w:left="29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23"/>
                <w:szCs w:val="23"/>
              </w:rPr>
              <w:t>4</w:t>
            </w:r>
          </w:p>
        </w:tc>
      </w:tr>
      <w:tr w14:paraId="5F1138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1064" w:type="dxa"/>
            <w:vMerge w:val="restart"/>
            <w:tcBorders>
              <w:bottom w:val="nil"/>
            </w:tcBorders>
            <w:vAlign w:val="top"/>
          </w:tcPr>
          <w:p w14:paraId="0CA1DB49">
            <w:pPr>
              <w:spacing w:line="260" w:lineRule="auto"/>
              <w:rPr>
                <w:rFonts w:ascii="Arial"/>
                <w:sz w:val="21"/>
              </w:rPr>
            </w:pPr>
          </w:p>
          <w:p w14:paraId="15673884">
            <w:pPr>
              <w:spacing w:line="260" w:lineRule="auto"/>
              <w:rPr>
                <w:rFonts w:ascii="Arial"/>
                <w:sz w:val="21"/>
              </w:rPr>
            </w:pPr>
          </w:p>
          <w:p w14:paraId="7A7BBA00">
            <w:pPr>
              <w:spacing w:line="260" w:lineRule="auto"/>
              <w:rPr>
                <w:rFonts w:ascii="Arial"/>
                <w:sz w:val="21"/>
              </w:rPr>
            </w:pPr>
          </w:p>
          <w:p w14:paraId="454611D5">
            <w:pPr>
              <w:spacing w:line="260" w:lineRule="auto"/>
              <w:rPr>
                <w:rFonts w:ascii="Arial"/>
                <w:sz w:val="21"/>
              </w:rPr>
            </w:pPr>
          </w:p>
          <w:p w14:paraId="0B098E4E">
            <w:pPr>
              <w:spacing w:line="261" w:lineRule="auto"/>
              <w:rPr>
                <w:rFonts w:ascii="Arial"/>
                <w:sz w:val="21"/>
              </w:rPr>
            </w:pPr>
          </w:p>
          <w:p w14:paraId="038E316C">
            <w:pPr>
              <w:spacing w:line="261" w:lineRule="auto"/>
              <w:rPr>
                <w:rFonts w:ascii="Arial"/>
                <w:sz w:val="21"/>
              </w:rPr>
            </w:pPr>
          </w:p>
          <w:p w14:paraId="0A72D564">
            <w:pPr>
              <w:spacing w:line="261" w:lineRule="auto"/>
              <w:rPr>
                <w:rFonts w:ascii="Arial"/>
                <w:sz w:val="21"/>
              </w:rPr>
            </w:pPr>
          </w:p>
          <w:p w14:paraId="6D67BF3E">
            <w:pPr>
              <w:pStyle w:val="6"/>
              <w:spacing w:before="75" w:line="351" w:lineRule="auto"/>
              <w:ind w:left="166" w:right="165" w:firstLine="12"/>
              <w:jc w:val="both"/>
            </w:pPr>
            <w:r>
              <w:rPr>
                <w:b/>
                <w:bCs/>
                <w:spacing w:val="2"/>
              </w:rPr>
              <w:t>五、低</w:t>
            </w:r>
            <w:r>
              <w:rPr>
                <w:b/>
                <w:bCs/>
                <w:spacing w:val="6"/>
              </w:rPr>
              <w:t>碳技术</w:t>
            </w:r>
            <w:r>
              <w:rPr>
                <w:b/>
                <w:bCs/>
                <w:spacing w:val="16"/>
                <w:w w:val="121"/>
              </w:rPr>
              <w:t>创新</w:t>
            </w:r>
          </w:p>
        </w:tc>
        <w:tc>
          <w:tcPr>
            <w:tcW w:w="553" w:type="dxa"/>
            <w:vMerge w:val="restart"/>
            <w:tcBorders>
              <w:bottom w:val="nil"/>
            </w:tcBorders>
            <w:vAlign w:val="top"/>
          </w:tcPr>
          <w:p w14:paraId="79468AF4">
            <w:pPr>
              <w:spacing w:line="295" w:lineRule="auto"/>
              <w:rPr>
                <w:rFonts w:ascii="Arial"/>
                <w:sz w:val="21"/>
              </w:rPr>
            </w:pPr>
          </w:p>
          <w:p w14:paraId="05D3E7E2">
            <w:pPr>
              <w:spacing w:line="295" w:lineRule="auto"/>
              <w:rPr>
                <w:rFonts w:ascii="Arial"/>
                <w:sz w:val="21"/>
              </w:rPr>
            </w:pPr>
          </w:p>
          <w:p w14:paraId="681ADE22">
            <w:pPr>
              <w:spacing w:line="295" w:lineRule="auto"/>
              <w:rPr>
                <w:rFonts w:ascii="Arial"/>
                <w:sz w:val="21"/>
              </w:rPr>
            </w:pPr>
          </w:p>
          <w:p w14:paraId="10D5D221">
            <w:pPr>
              <w:spacing w:line="295" w:lineRule="auto"/>
              <w:rPr>
                <w:rFonts w:ascii="Arial"/>
                <w:sz w:val="21"/>
              </w:rPr>
            </w:pPr>
          </w:p>
          <w:p w14:paraId="2B9D6D16">
            <w:pPr>
              <w:spacing w:before="66" w:line="195" w:lineRule="auto"/>
              <w:ind w:left="1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  <w:sz w:val="23"/>
                <w:szCs w:val="23"/>
              </w:rPr>
              <w:t>12</w:t>
            </w:r>
          </w:p>
        </w:tc>
        <w:tc>
          <w:tcPr>
            <w:tcW w:w="7025" w:type="dxa"/>
            <w:vAlign w:val="top"/>
          </w:tcPr>
          <w:p w14:paraId="10A36CA3">
            <w:pPr>
              <w:pStyle w:val="6"/>
              <w:spacing w:before="105" w:line="323" w:lineRule="auto"/>
              <w:ind w:left="106" w:right="69" w:firstLine="11"/>
              <w:jc w:val="both"/>
            </w:pPr>
            <w:r>
              <w:rPr>
                <w:spacing w:val="9"/>
              </w:rPr>
              <w:t>牵头或自主研发的节能降碳技术工艺、装备及产品获得科技成果</w:t>
            </w:r>
            <w:r>
              <w:rPr>
                <w:spacing w:val="11"/>
              </w:rPr>
              <w:t>奖励或被纳入相关推广目录，国家级每项计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 xml:space="preserve">2 </w:t>
            </w:r>
            <w:r>
              <w:rPr>
                <w:spacing w:val="11"/>
              </w:rPr>
              <w:t>分（参与</w:t>
            </w:r>
            <w:r>
              <w:rPr>
                <w:spacing w:val="10"/>
              </w:rPr>
              <w:t>研发计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1</w:t>
            </w:r>
            <w:r>
              <w:rPr>
                <w:spacing w:val="4"/>
              </w:rPr>
              <w:t>分</w:t>
            </w:r>
            <w:r>
              <w:rPr>
                <w:spacing w:val="11"/>
              </w:rPr>
              <w:t>），</w:t>
            </w:r>
            <w:r>
              <w:rPr>
                <w:spacing w:val="4"/>
              </w:rPr>
              <w:t>省级每项计</w:t>
            </w:r>
            <w:r>
              <w:rPr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1 </w:t>
            </w:r>
            <w:r>
              <w:rPr>
                <w:spacing w:val="4"/>
              </w:rPr>
              <w:t>分（参与研发计</w:t>
            </w:r>
            <w:r>
              <w:rPr>
                <w:spacing w:val="-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0.5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4"/>
              </w:rPr>
              <w:t>分</w:t>
            </w:r>
            <w:r>
              <w:rPr>
                <w:spacing w:val="11"/>
              </w:rPr>
              <w:t>），</w:t>
            </w:r>
            <w:r>
              <w:rPr>
                <w:spacing w:val="4"/>
              </w:rPr>
              <w:t>累计不超过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2 </w:t>
            </w:r>
            <w:r>
              <w:rPr>
                <w:spacing w:val="4"/>
              </w:rPr>
              <w:t>分。</w:t>
            </w:r>
          </w:p>
        </w:tc>
        <w:tc>
          <w:tcPr>
            <w:tcW w:w="716" w:type="dxa"/>
            <w:vAlign w:val="top"/>
          </w:tcPr>
          <w:p w14:paraId="79334DB9">
            <w:pPr>
              <w:spacing w:line="439" w:lineRule="auto"/>
              <w:rPr>
                <w:rFonts w:ascii="Arial"/>
                <w:sz w:val="21"/>
              </w:rPr>
            </w:pPr>
          </w:p>
          <w:p w14:paraId="718C7BEF">
            <w:pPr>
              <w:spacing w:before="66" w:line="315" w:lineRule="exact"/>
              <w:ind w:left="29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2</w:t>
            </w:r>
          </w:p>
        </w:tc>
      </w:tr>
      <w:tr w14:paraId="354447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621621FE">
            <w:pPr>
              <w:rPr>
                <w:rFonts w:ascii="Arial"/>
                <w:sz w:val="21"/>
              </w:rPr>
            </w:pPr>
          </w:p>
        </w:tc>
        <w:tc>
          <w:tcPr>
            <w:tcW w:w="553" w:type="dxa"/>
            <w:vMerge w:val="continue"/>
            <w:tcBorders>
              <w:top w:val="nil"/>
            </w:tcBorders>
            <w:vAlign w:val="top"/>
          </w:tcPr>
          <w:p w14:paraId="5AF892AD">
            <w:pPr>
              <w:rPr>
                <w:rFonts w:ascii="Arial"/>
                <w:sz w:val="21"/>
              </w:rPr>
            </w:pPr>
          </w:p>
        </w:tc>
        <w:tc>
          <w:tcPr>
            <w:tcW w:w="7025" w:type="dxa"/>
            <w:vAlign w:val="top"/>
          </w:tcPr>
          <w:p w14:paraId="5EE2DA3F">
            <w:pPr>
              <w:pStyle w:val="6"/>
              <w:spacing w:before="105" w:line="323" w:lineRule="auto"/>
              <w:ind w:left="106" w:right="74" w:hanging="2"/>
              <w:jc w:val="both"/>
            </w:pPr>
            <w:r>
              <w:rPr>
                <w:spacing w:val="9"/>
              </w:rPr>
              <w:t>采用获得科技成果奖励或纳入低碳技术相关推广目录的节能降碳</w:t>
            </w:r>
            <w:r>
              <w:rPr>
                <w:spacing w:val="4"/>
              </w:rPr>
              <w:t xml:space="preserve">技术工艺、装备及产品，国家级每项计 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1 </w:t>
            </w:r>
            <w:r>
              <w:rPr>
                <w:spacing w:val="4"/>
              </w:rPr>
              <w:t>分，省级每项计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0.5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4"/>
              </w:rPr>
              <w:t>分，</w:t>
            </w:r>
            <w:r>
              <w:rPr>
                <w:spacing w:val="3"/>
              </w:rPr>
              <w:t>累计不超过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 xml:space="preserve">2 </w:t>
            </w:r>
            <w:r>
              <w:rPr>
                <w:spacing w:val="3"/>
              </w:rPr>
              <w:t>分。</w:t>
            </w:r>
          </w:p>
        </w:tc>
        <w:tc>
          <w:tcPr>
            <w:tcW w:w="716" w:type="dxa"/>
            <w:vAlign w:val="top"/>
          </w:tcPr>
          <w:p w14:paraId="66E72FDC">
            <w:pPr>
              <w:spacing w:line="440" w:lineRule="auto"/>
              <w:rPr>
                <w:rFonts w:ascii="Arial"/>
                <w:sz w:val="21"/>
              </w:rPr>
            </w:pPr>
          </w:p>
          <w:p w14:paraId="65E3CA2A">
            <w:pPr>
              <w:spacing w:before="66" w:line="315" w:lineRule="exact"/>
              <w:ind w:left="29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2</w:t>
            </w:r>
          </w:p>
        </w:tc>
      </w:tr>
      <w:tr w14:paraId="6A5295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3D7E8B8A">
            <w:pPr>
              <w:rPr>
                <w:rFonts w:ascii="Arial"/>
                <w:sz w:val="21"/>
              </w:rPr>
            </w:pPr>
          </w:p>
        </w:tc>
        <w:tc>
          <w:tcPr>
            <w:tcW w:w="553" w:type="dxa"/>
            <w:vAlign w:val="top"/>
          </w:tcPr>
          <w:p w14:paraId="3D634B94">
            <w:pPr>
              <w:spacing w:line="301" w:lineRule="auto"/>
              <w:rPr>
                <w:rFonts w:ascii="Arial"/>
                <w:sz w:val="21"/>
              </w:rPr>
            </w:pPr>
          </w:p>
          <w:p w14:paraId="49F72FF9">
            <w:pPr>
              <w:spacing w:before="66" w:line="194" w:lineRule="auto"/>
              <w:ind w:left="1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  <w:sz w:val="23"/>
                <w:szCs w:val="23"/>
              </w:rPr>
              <w:t>13</w:t>
            </w:r>
          </w:p>
        </w:tc>
        <w:tc>
          <w:tcPr>
            <w:tcW w:w="7025" w:type="dxa"/>
            <w:vAlign w:val="top"/>
          </w:tcPr>
          <w:p w14:paraId="77B778DB">
            <w:pPr>
              <w:pStyle w:val="6"/>
              <w:spacing w:before="71" w:line="322" w:lineRule="auto"/>
              <w:ind w:left="108" w:right="195"/>
            </w:pPr>
            <w:r>
              <w:rPr>
                <w:spacing w:val="8"/>
              </w:rPr>
              <w:t>获得科技、技术创新平台等称号，国家级每项计</w:t>
            </w:r>
            <w:r>
              <w:rPr>
                <w:spacing w:val="-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 </w:t>
            </w:r>
            <w:r>
              <w:rPr>
                <w:spacing w:val="8"/>
              </w:rPr>
              <w:t>分，省级每项</w:t>
            </w:r>
            <w:r>
              <w:rPr>
                <w:spacing w:val="1"/>
              </w:rPr>
              <w:t>计</w:t>
            </w:r>
            <w:r>
              <w:rPr>
                <w:spacing w:val="-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</w:rPr>
              <w:t xml:space="preserve">1 </w:t>
            </w:r>
            <w:r>
              <w:rPr>
                <w:spacing w:val="1"/>
              </w:rPr>
              <w:t>分，累计不超过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</w:rPr>
              <w:t xml:space="preserve"> </w:t>
            </w:r>
            <w:r>
              <w:rPr>
                <w:spacing w:val="1"/>
              </w:rPr>
              <w:t>分。</w:t>
            </w:r>
          </w:p>
        </w:tc>
        <w:tc>
          <w:tcPr>
            <w:tcW w:w="716" w:type="dxa"/>
            <w:vAlign w:val="top"/>
          </w:tcPr>
          <w:p w14:paraId="408CFFB0">
            <w:pPr>
              <w:spacing w:before="292" w:line="315" w:lineRule="exact"/>
              <w:ind w:left="29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2</w:t>
            </w:r>
          </w:p>
        </w:tc>
      </w:tr>
      <w:tr w14:paraId="0D17F1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7F6289F9">
            <w:pPr>
              <w:rPr>
                <w:rFonts w:ascii="Arial"/>
                <w:sz w:val="21"/>
              </w:rPr>
            </w:pPr>
          </w:p>
        </w:tc>
        <w:tc>
          <w:tcPr>
            <w:tcW w:w="553" w:type="dxa"/>
            <w:vAlign w:val="top"/>
          </w:tcPr>
          <w:p w14:paraId="1491E689">
            <w:pPr>
              <w:spacing w:line="301" w:lineRule="auto"/>
              <w:rPr>
                <w:rFonts w:ascii="Arial"/>
                <w:sz w:val="21"/>
              </w:rPr>
            </w:pPr>
          </w:p>
          <w:p w14:paraId="025DEFCA">
            <w:pPr>
              <w:spacing w:before="66" w:line="195" w:lineRule="auto"/>
              <w:ind w:left="1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  <w:sz w:val="23"/>
                <w:szCs w:val="23"/>
              </w:rPr>
              <w:t>14</w:t>
            </w:r>
          </w:p>
        </w:tc>
        <w:tc>
          <w:tcPr>
            <w:tcW w:w="7025" w:type="dxa"/>
            <w:vAlign w:val="top"/>
          </w:tcPr>
          <w:p w14:paraId="6B3A769C">
            <w:pPr>
              <w:pStyle w:val="6"/>
              <w:spacing w:before="71" w:line="322" w:lineRule="auto"/>
              <w:ind w:left="106" w:right="255" w:firstLine="11"/>
            </w:pPr>
            <w:r>
              <w:rPr>
                <w:spacing w:val="9"/>
              </w:rPr>
              <w:t>牵头或参与绿色低碳技术标准制修订，国家、行业</w:t>
            </w:r>
            <w:r>
              <w:rPr>
                <w:spacing w:val="8"/>
              </w:rPr>
              <w:t>标准每项计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</w:t>
            </w:r>
            <w:r>
              <w:rPr>
                <w:spacing w:val="4"/>
              </w:rPr>
              <w:t xml:space="preserve">分，地方、团体标准每项计 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1 </w:t>
            </w:r>
            <w:r>
              <w:rPr>
                <w:spacing w:val="4"/>
              </w:rPr>
              <w:t>分，累计不超过</w:t>
            </w:r>
            <w:r>
              <w:rPr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2 </w:t>
            </w:r>
            <w:r>
              <w:rPr>
                <w:spacing w:val="4"/>
              </w:rPr>
              <w:t>分。</w:t>
            </w:r>
          </w:p>
        </w:tc>
        <w:tc>
          <w:tcPr>
            <w:tcW w:w="716" w:type="dxa"/>
            <w:vAlign w:val="top"/>
          </w:tcPr>
          <w:p w14:paraId="029D1B14">
            <w:pPr>
              <w:spacing w:before="293" w:line="315" w:lineRule="exact"/>
              <w:ind w:left="29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2</w:t>
            </w:r>
          </w:p>
        </w:tc>
      </w:tr>
      <w:tr w14:paraId="3AF6E1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 w14:paraId="3AA2E250">
            <w:pPr>
              <w:rPr>
                <w:rFonts w:ascii="Arial"/>
                <w:sz w:val="21"/>
              </w:rPr>
            </w:pPr>
          </w:p>
        </w:tc>
        <w:tc>
          <w:tcPr>
            <w:tcW w:w="7578" w:type="dxa"/>
            <w:gridSpan w:val="2"/>
            <w:vAlign w:val="top"/>
          </w:tcPr>
          <w:p w14:paraId="288032A7">
            <w:pPr>
              <w:pStyle w:val="6"/>
              <w:spacing w:before="114" w:line="224" w:lineRule="auto"/>
              <w:ind w:left="104"/>
            </w:pPr>
            <w:r>
              <w:rPr>
                <w:b/>
                <w:bCs/>
                <w:spacing w:val="1"/>
              </w:rPr>
              <w:t>小计</w:t>
            </w:r>
          </w:p>
        </w:tc>
        <w:tc>
          <w:tcPr>
            <w:tcW w:w="716" w:type="dxa"/>
            <w:vAlign w:val="top"/>
          </w:tcPr>
          <w:p w14:paraId="09727312">
            <w:pPr>
              <w:spacing w:before="78" w:line="315" w:lineRule="exact"/>
              <w:ind w:left="30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8</w:t>
            </w:r>
          </w:p>
        </w:tc>
      </w:tr>
    </w:tbl>
    <w:p w14:paraId="4028AFFE">
      <w:pPr>
        <w:rPr>
          <w:rFonts w:ascii="Arial"/>
          <w:sz w:val="21"/>
        </w:rPr>
      </w:pPr>
    </w:p>
    <w:p w14:paraId="03EA16B1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8"/>
          <w:pgMar w:top="400" w:right="1096" w:bottom="1171" w:left="1436" w:header="0" w:footer="719" w:gutter="0"/>
          <w:cols w:space="720" w:num="1"/>
        </w:sectPr>
      </w:pPr>
    </w:p>
    <w:p w14:paraId="2219D6AB">
      <w:pPr>
        <w:spacing w:before="1"/>
      </w:pPr>
    </w:p>
    <w:p w14:paraId="031817AD">
      <w:pPr>
        <w:spacing w:before="1"/>
      </w:pPr>
    </w:p>
    <w:p w14:paraId="4BB8BD37">
      <w:pPr>
        <w:spacing w:before="1"/>
      </w:pPr>
    </w:p>
    <w:p w14:paraId="680EA9E0">
      <w:pPr>
        <w:spacing w:before="1"/>
      </w:pPr>
    </w:p>
    <w:p w14:paraId="14848CEB">
      <w:pPr>
        <w:spacing w:before="1"/>
      </w:pPr>
    </w:p>
    <w:p w14:paraId="60AA2246">
      <w:pPr>
        <w:spacing w:before="1"/>
      </w:pPr>
    </w:p>
    <w:p w14:paraId="653BCD0B">
      <w:pPr>
        <w:spacing w:before="1"/>
      </w:pPr>
    </w:p>
    <w:tbl>
      <w:tblPr>
        <w:tblStyle w:val="5"/>
        <w:tblW w:w="935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553"/>
        <w:gridCol w:w="7025"/>
        <w:gridCol w:w="716"/>
      </w:tblGrid>
      <w:tr w14:paraId="4D15E4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617" w:type="dxa"/>
            <w:gridSpan w:val="2"/>
            <w:vAlign w:val="top"/>
          </w:tcPr>
          <w:p w14:paraId="4B3F6514">
            <w:pPr>
              <w:spacing w:before="110" w:line="187" w:lineRule="auto"/>
              <w:ind w:left="32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8"/>
                <w:sz w:val="23"/>
                <w:szCs w:val="23"/>
              </w:rPr>
              <w:t>评分内容</w:t>
            </w:r>
          </w:p>
        </w:tc>
        <w:tc>
          <w:tcPr>
            <w:tcW w:w="7025" w:type="dxa"/>
            <w:vAlign w:val="top"/>
          </w:tcPr>
          <w:p w14:paraId="7F8D16D3">
            <w:pPr>
              <w:spacing w:before="110" w:line="186" w:lineRule="auto"/>
              <w:ind w:left="303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8"/>
                <w:sz w:val="23"/>
                <w:szCs w:val="23"/>
              </w:rPr>
              <w:t>评分标准</w:t>
            </w:r>
          </w:p>
        </w:tc>
        <w:tc>
          <w:tcPr>
            <w:tcW w:w="716" w:type="dxa"/>
            <w:vAlign w:val="top"/>
          </w:tcPr>
          <w:p w14:paraId="5ECA8525">
            <w:pPr>
              <w:spacing w:before="108" w:line="189" w:lineRule="auto"/>
              <w:ind w:left="11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分值</w:t>
            </w:r>
          </w:p>
        </w:tc>
      </w:tr>
      <w:tr w14:paraId="4100E2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</w:trPr>
        <w:tc>
          <w:tcPr>
            <w:tcW w:w="1064" w:type="dxa"/>
            <w:vMerge w:val="restart"/>
            <w:tcBorders>
              <w:bottom w:val="nil"/>
            </w:tcBorders>
            <w:vAlign w:val="top"/>
          </w:tcPr>
          <w:p w14:paraId="6CE3E407">
            <w:pPr>
              <w:spacing w:line="474" w:lineRule="auto"/>
              <w:rPr>
                <w:rFonts w:ascii="Arial"/>
                <w:sz w:val="21"/>
              </w:rPr>
            </w:pPr>
          </w:p>
          <w:p w14:paraId="6883C487">
            <w:pPr>
              <w:pStyle w:val="6"/>
              <w:spacing w:before="75" w:line="353" w:lineRule="auto"/>
              <w:ind w:left="185" w:right="165" w:hanging="4"/>
              <w:jc w:val="both"/>
            </w:pPr>
            <w:r>
              <w:rPr>
                <w:b/>
                <w:bCs/>
                <w:spacing w:val="1"/>
              </w:rPr>
              <w:t>六、数</w:t>
            </w:r>
            <w:r>
              <w:rPr>
                <w:b/>
                <w:bCs/>
              </w:rPr>
              <w:t>字协同</w:t>
            </w:r>
            <w:r>
              <w:rPr>
                <w:b/>
                <w:bCs/>
                <w:spacing w:val="39"/>
                <w:w w:val="107"/>
              </w:rPr>
              <w:t>转型</w:t>
            </w:r>
          </w:p>
        </w:tc>
        <w:tc>
          <w:tcPr>
            <w:tcW w:w="553" w:type="dxa"/>
            <w:vAlign w:val="top"/>
          </w:tcPr>
          <w:p w14:paraId="435F8450">
            <w:pPr>
              <w:spacing w:line="325" w:lineRule="auto"/>
              <w:rPr>
                <w:rFonts w:ascii="Arial"/>
                <w:sz w:val="21"/>
              </w:rPr>
            </w:pPr>
          </w:p>
          <w:p w14:paraId="4806EEF6">
            <w:pPr>
              <w:spacing w:line="326" w:lineRule="auto"/>
              <w:rPr>
                <w:rFonts w:ascii="Arial"/>
                <w:sz w:val="21"/>
              </w:rPr>
            </w:pPr>
          </w:p>
          <w:p w14:paraId="12922D43">
            <w:pPr>
              <w:spacing w:before="66" w:line="315" w:lineRule="exact"/>
              <w:ind w:left="12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3"/>
                <w:szCs w:val="23"/>
              </w:rPr>
              <w:t>15</w:t>
            </w:r>
          </w:p>
        </w:tc>
        <w:tc>
          <w:tcPr>
            <w:tcW w:w="7025" w:type="dxa"/>
            <w:vAlign w:val="top"/>
          </w:tcPr>
          <w:p w14:paraId="45C5CFB9">
            <w:pPr>
              <w:pStyle w:val="6"/>
              <w:spacing w:before="95" w:line="332" w:lineRule="auto"/>
              <w:ind w:left="104" w:right="23" w:firstLine="4"/>
              <w:jc w:val="both"/>
            </w:pPr>
            <w:r>
              <w:rPr>
                <w:spacing w:val="9"/>
              </w:rPr>
              <w:t>获智能工厂、智能制造试点示范企业、智能制造示范工厂、智能</w:t>
            </w:r>
            <w:r>
              <w:rPr>
                <w:spacing w:val="7"/>
              </w:rPr>
              <w:t>制造示范车间、智能制造综合标准化与新模式应用项目承担企业、</w:t>
            </w:r>
            <w:r>
              <w:rPr>
                <w:spacing w:val="8"/>
              </w:rPr>
              <w:t>智能制造系统解决方案供应商等称号，国家级每项计</w:t>
            </w:r>
            <w:r>
              <w:rPr>
                <w:spacing w:val="-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1 </w:t>
            </w:r>
            <w:r>
              <w:rPr>
                <w:spacing w:val="8"/>
              </w:rPr>
              <w:t>分，省级</w:t>
            </w:r>
            <w:r>
              <w:rPr>
                <w:spacing w:val="4"/>
              </w:rPr>
              <w:t>每项计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0.5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4"/>
              </w:rPr>
              <w:t>分，累计不超过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4 </w:t>
            </w:r>
            <w:r>
              <w:rPr>
                <w:spacing w:val="4"/>
              </w:rPr>
              <w:t>分。</w:t>
            </w:r>
          </w:p>
        </w:tc>
        <w:tc>
          <w:tcPr>
            <w:tcW w:w="716" w:type="dxa"/>
            <w:vAlign w:val="top"/>
          </w:tcPr>
          <w:p w14:paraId="70639F57">
            <w:pPr>
              <w:spacing w:line="325" w:lineRule="auto"/>
              <w:rPr>
                <w:rFonts w:ascii="Arial"/>
                <w:sz w:val="21"/>
              </w:rPr>
            </w:pPr>
          </w:p>
          <w:p w14:paraId="54CEF45D">
            <w:pPr>
              <w:spacing w:line="326" w:lineRule="auto"/>
              <w:rPr>
                <w:rFonts w:ascii="Arial"/>
                <w:sz w:val="21"/>
              </w:rPr>
            </w:pPr>
          </w:p>
          <w:p w14:paraId="75D569D3">
            <w:pPr>
              <w:spacing w:before="66" w:line="315" w:lineRule="exact"/>
              <w:ind w:left="29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23"/>
                <w:szCs w:val="23"/>
              </w:rPr>
              <w:t>4</w:t>
            </w:r>
          </w:p>
        </w:tc>
      </w:tr>
      <w:tr w14:paraId="552FD1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 w14:paraId="5219F1DD">
            <w:pPr>
              <w:rPr>
                <w:rFonts w:ascii="Arial"/>
                <w:sz w:val="21"/>
              </w:rPr>
            </w:pPr>
          </w:p>
        </w:tc>
        <w:tc>
          <w:tcPr>
            <w:tcW w:w="7578" w:type="dxa"/>
            <w:gridSpan w:val="2"/>
            <w:vAlign w:val="top"/>
          </w:tcPr>
          <w:p w14:paraId="5ADEBEB7">
            <w:pPr>
              <w:pStyle w:val="6"/>
              <w:spacing w:before="107" w:line="224" w:lineRule="auto"/>
              <w:ind w:left="3224"/>
            </w:pPr>
            <w:r>
              <w:rPr>
                <w:b/>
                <w:bCs/>
                <w:spacing w:val="1"/>
              </w:rPr>
              <w:t>小计</w:t>
            </w:r>
          </w:p>
        </w:tc>
        <w:tc>
          <w:tcPr>
            <w:tcW w:w="716" w:type="dxa"/>
            <w:vAlign w:val="top"/>
          </w:tcPr>
          <w:p w14:paraId="3528244E">
            <w:pPr>
              <w:spacing w:before="72" w:line="314" w:lineRule="exact"/>
              <w:ind w:left="29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23"/>
                <w:szCs w:val="23"/>
              </w:rPr>
              <w:t>4</w:t>
            </w:r>
          </w:p>
        </w:tc>
      </w:tr>
      <w:tr w14:paraId="618785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1064" w:type="dxa"/>
            <w:vMerge w:val="restart"/>
            <w:tcBorders>
              <w:bottom w:val="nil"/>
            </w:tcBorders>
            <w:vAlign w:val="top"/>
          </w:tcPr>
          <w:p w14:paraId="3092215B">
            <w:pPr>
              <w:spacing w:line="354" w:lineRule="auto"/>
              <w:rPr>
                <w:rFonts w:ascii="Arial"/>
                <w:sz w:val="21"/>
              </w:rPr>
            </w:pPr>
          </w:p>
          <w:p w14:paraId="084C09E7">
            <w:pPr>
              <w:spacing w:line="355" w:lineRule="auto"/>
              <w:rPr>
                <w:rFonts w:ascii="Arial"/>
                <w:sz w:val="21"/>
              </w:rPr>
            </w:pPr>
          </w:p>
          <w:p w14:paraId="5F7C63ED">
            <w:pPr>
              <w:pStyle w:val="6"/>
              <w:spacing w:before="74" w:line="353" w:lineRule="auto"/>
              <w:ind w:left="180" w:right="165" w:hanging="4"/>
              <w:jc w:val="both"/>
            </w:pPr>
            <w:r>
              <w:rPr>
                <w:b/>
                <w:bCs/>
                <w:spacing w:val="3"/>
              </w:rPr>
              <w:t>七、企</w:t>
            </w:r>
            <w:r>
              <w:rPr>
                <w:b/>
                <w:bCs/>
                <w:spacing w:val="1"/>
              </w:rPr>
              <w:t>业能力</w:t>
            </w:r>
            <w:r>
              <w:rPr>
                <w:b/>
                <w:bCs/>
                <w:spacing w:val="16"/>
                <w:w w:val="118"/>
              </w:rPr>
              <w:t>建设</w:t>
            </w:r>
          </w:p>
        </w:tc>
        <w:tc>
          <w:tcPr>
            <w:tcW w:w="553" w:type="dxa"/>
            <w:vAlign w:val="top"/>
          </w:tcPr>
          <w:p w14:paraId="14224A39">
            <w:pPr>
              <w:spacing w:line="295" w:lineRule="auto"/>
              <w:rPr>
                <w:rFonts w:ascii="Arial"/>
                <w:sz w:val="21"/>
              </w:rPr>
            </w:pPr>
          </w:p>
          <w:p w14:paraId="643F3BB9">
            <w:pPr>
              <w:spacing w:before="66" w:line="195" w:lineRule="auto"/>
              <w:ind w:left="1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  <w:sz w:val="23"/>
                <w:szCs w:val="23"/>
              </w:rPr>
              <w:t>16</w:t>
            </w:r>
          </w:p>
        </w:tc>
        <w:tc>
          <w:tcPr>
            <w:tcW w:w="7025" w:type="dxa"/>
            <w:vAlign w:val="top"/>
          </w:tcPr>
          <w:p w14:paraId="54F40A01">
            <w:pPr>
              <w:pStyle w:val="6"/>
              <w:spacing w:before="65" w:line="324" w:lineRule="auto"/>
              <w:ind w:left="99" w:right="195" w:firstLine="11"/>
            </w:pPr>
            <w:r>
              <w:rPr>
                <w:spacing w:val="8"/>
              </w:rPr>
              <w:t>开展碳足迹核算，计</w:t>
            </w:r>
            <w:r>
              <w:rPr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1 </w:t>
            </w:r>
            <w:r>
              <w:rPr>
                <w:spacing w:val="8"/>
              </w:rPr>
              <w:t>分；根据产品碳足迹核算结果，识别重点</w:t>
            </w:r>
            <w:r>
              <w:rPr>
                <w:spacing w:val="6"/>
              </w:rPr>
              <w:t>碳排放环节并持续改善产品碳足迹，计</w:t>
            </w:r>
            <w:r>
              <w:rPr>
                <w:spacing w:val="-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1 </w:t>
            </w:r>
            <w:r>
              <w:rPr>
                <w:spacing w:val="6"/>
              </w:rPr>
              <w:t>分。</w:t>
            </w:r>
          </w:p>
        </w:tc>
        <w:tc>
          <w:tcPr>
            <w:tcW w:w="716" w:type="dxa"/>
            <w:vAlign w:val="top"/>
          </w:tcPr>
          <w:p w14:paraId="77805914">
            <w:pPr>
              <w:spacing w:before="287" w:line="314" w:lineRule="exact"/>
              <w:ind w:left="29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2</w:t>
            </w:r>
          </w:p>
        </w:tc>
      </w:tr>
      <w:tr w14:paraId="147428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2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58C8238B">
            <w:pPr>
              <w:rPr>
                <w:rFonts w:ascii="Arial"/>
                <w:sz w:val="21"/>
              </w:rPr>
            </w:pPr>
          </w:p>
        </w:tc>
        <w:tc>
          <w:tcPr>
            <w:tcW w:w="553" w:type="dxa"/>
            <w:vAlign w:val="top"/>
          </w:tcPr>
          <w:p w14:paraId="71ACC038">
            <w:pPr>
              <w:spacing w:line="258" w:lineRule="auto"/>
              <w:rPr>
                <w:rFonts w:ascii="Arial"/>
                <w:sz w:val="21"/>
              </w:rPr>
            </w:pPr>
          </w:p>
          <w:p w14:paraId="4834FB57">
            <w:pPr>
              <w:spacing w:line="258" w:lineRule="auto"/>
              <w:rPr>
                <w:rFonts w:ascii="Arial"/>
                <w:sz w:val="21"/>
              </w:rPr>
            </w:pPr>
          </w:p>
          <w:p w14:paraId="6E35F6A5">
            <w:pPr>
              <w:spacing w:before="66" w:line="195" w:lineRule="auto"/>
              <w:ind w:left="1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  <w:sz w:val="23"/>
                <w:szCs w:val="23"/>
              </w:rPr>
              <w:t>17</w:t>
            </w:r>
          </w:p>
        </w:tc>
        <w:tc>
          <w:tcPr>
            <w:tcW w:w="7025" w:type="dxa"/>
            <w:vAlign w:val="top"/>
          </w:tcPr>
          <w:p w14:paraId="0FF8677D">
            <w:pPr>
              <w:pStyle w:val="6"/>
              <w:spacing w:before="67" w:line="333" w:lineRule="auto"/>
              <w:ind w:left="107" w:right="150" w:hanging="1"/>
              <w:jc w:val="both"/>
            </w:pPr>
            <w:r>
              <w:rPr>
                <w:spacing w:val="6"/>
              </w:rPr>
              <w:t>企业建立碳排放管理体系和制度，计</w:t>
            </w:r>
            <w:r>
              <w:rPr>
                <w:spacing w:val="-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1 </w:t>
            </w:r>
            <w:r>
              <w:rPr>
                <w:spacing w:val="6"/>
              </w:rPr>
              <w:t>分；定期发布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ESG</w:t>
            </w:r>
            <w:r>
              <w:rPr>
                <w:rFonts w:ascii="Times New Roman" w:hAnsi="Times New Roman" w:eastAsia="Times New Roman" w:cs="Times New Roman"/>
                <w:spacing w:val="21"/>
              </w:rPr>
              <w:t xml:space="preserve"> </w:t>
            </w:r>
            <w:r>
              <w:rPr>
                <w:spacing w:val="6"/>
              </w:rPr>
              <w:t>报告、</w:t>
            </w:r>
            <w:r>
              <w:rPr>
                <w:spacing w:val="8"/>
              </w:rPr>
              <w:t>可持续发展报告等，企业年度碳排放情况，计</w:t>
            </w:r>
            <w:r>
              <w:rPr>
                <w:spacing w:val="-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1 </w:t>
            </w:r>
            <w:r>
              <w:rPr>
                <w:spacing w:val="8"/>
              </w:rPr>
              <w:t>分；编制企业绿</w:t>
            </w:r>
            <w:r>
              <w:rPr>
                <w:spacing w:val="3"/>
              </w:rPr>
              <w:t>色低碳发展方案，计</w:t>
            </w:r>
            <w:r>
              <w:rPr>
                <w:spacing w:val="-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 xml:space="preserve">1 </w:t>
            </w:r>
            <w:r>
              <w:rPr>
                <w:spacing w:val="3"/>
              </w:rPr>
              <w:t>分。</w:t>
            </w:r>
          </w:p>
        </w:tc>
        <w:tc>
          <w:tcPr>
            <w:tcW w:w="716" w:type="dxa"/>
            <w:vAlign w:val="top"/>
          </w:tcPr>
          <w:p w14:paraId="7566046D">
            <w:pPr>
              <w:spacing w:line="441" w:lineRule="auto"/>
              <w:rPr>
                <w:rFonts w:ascii="Arial"/>
                <w:sz w:val="21"/>
              </w:rPr>
            </w:pPr>
          </w:p>
          <w:p w14:paraId="6184BB3C">
            <w:pPr>
              <w:spacing w:before="66" w:line="315" w:lineRule="exact"/>
              <w:ind w:left="30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3</w:t>
            </w:r>
          </w:p>
        </w:tc>
      </w:tr>
      <w:tr w14:paraId="4677DA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 w14:paraId="58F03B37">
            <w:pPr>
              <w:rPr>
                <w:rFonts w:ascii="Arial"/>
                <w:sz w:val="21"/>
              </w:rPr>
            </w:pPr>
          </w:p>
        </w:tc>
        <w:tc>
          <w:tcPr>
            <w:tcW w:w="7578" w:type="dxa"/>
            <w:gridSpan w:val="2"/>
            <w:vAlign w:val="top"/>
          </w:tcPr>
          <w:p w14:paraId="34F5B506">
            <w:pPr>
              <w:pStyle w:val="6"/>
              <w:spacing w:before="159" w:line="224" w:lineRule="auto"/>
              <w:ind w:left="3550"/>
            </w:pPr>
            <w:r>
              <w:rPr>
                <w:b/>
                <w:bCs/>
                <w:spacing w:val="1"/>
              </w:rPr>
              <w:t>小计</w:t>
            </w:r>
          </w:p>
        </w:tc>
        <w:tc>
          <w:tcPr>
            <w:tcW w:w="716" w:type="dxa"/>
            <w:vAlign w:val="top"/>
          </w:tcPr>
          <w:p w14:paraId="7906BB33">
            <w:pPr>
              <w:spacing w:before="158" w:line="191" w:lineRule="auto"/>
              <w:ind w:left="30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5</w:t>
            </w:r>
          </w:p>
        </w:tc>
      </w:tr>
      <w:tr w14:paraId="1A50CA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642" w:type="dxa"/>
            <w:gridSpan w:val="3"/>
            <w:vAlign w:val="top"/>
          </w:tcPr>
          <w:p w14:paraId="1654AD26">
            <w:pPr>
              <w:pStyle w:val="6"/>
              <w:spacing w:before="110" w:line="224" w:lineRule="auto"/>
              <w:ind w:left="4747"/>
            </w:pPr>
            <w:r>
              <w:rPr>
                <w:b/>
                <w:bCs/>
                <w:spacing w:val="1"/>
              </w:rPr>
              <w:t>合计</w:t>
            </w:r>
          </w:p>
        </w:tc>
        <w:tc>
          <w:tcPr>
            <w:tcW w:w="716" w:type="dxa"/>
            <w:vAlign w:val="top"/>
          </w:tcPr>
          <w:p w14:paraId="218092E8">
            <w:pPr>
              <w:spacing w:before="74" w:line="315" w:lineRule="exact"/>
              <w:ind w:left="19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3"/>
                <w:szCs w:val="23"/>
              </w:rPr>
              <w:t>100</w:t>
            </w:r>
          </w:p>
        </w:tc>
      </w:tr>
    </w:tbl>
    <w:p w14:paraId="2BC26459">
      <w:pPr>
        <w:pStyle w:val="2"/>
        <w:spacing w:before="172" w:line="220" w:lineRule="auto"/>
        <w:ind w:left="164"/>
        <w:rPr>
          <w:sz w:val="27"/>
          <w:szCs w:val="27"/>
        </w:rPr>
      </w:pPr>
      <w:r>
        <w:rPr>
          <w:spacing w:val="9"/>
          <w:sz w:val="27"/>
          <w:szCs w:val="27"/>
        </w:rPr>
        <w:t>备注：同一项目获得不同级别称号的，按最高级别计分，不重复累计。</w:t>
      </w:r>
    </w:p>
    <w:p w14:paraId="150901B5"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F003A">
    <w:pPr>
      <w:spacing w:before="1" w:line="230" w:lineRule="auto"/>
      <w:ind w:left="8659"/>
      <w:rPr>
        <w:rFonts w:ascii="微软雅黑" w:hAnsi="微软雅黑" w:eastAsia="微软雅黑" w:cs="微软雅黑"/>
        <w:sz w:val="27"/>
        <w:szCs w:val="27"/>
      </w:rPr>
    </w:pPr>
    <w:r>
      <w:rPr>
        <w:rFonts w:ascii="微软雅黑" w:hAnsi="微软雅黑" w:eastAsia="微软雅黑" w:cs="微软雅黑"/>
        <w:sz w:val="27"/>
        <w:szCs w:val="27"/>
      </w:rPr>
      <w:t>- 7</w:t>
    </w:r>
    <w:r>
      <w:rPr>
        <w:rFonts w:ascii="微软雅黑" w:hAnsi="微软雅黑" w:eastAsia="微软雅黑" w:cs="微软雅黑"/>
        <w:spacing w:val="9"/>
        <w:sz w:val="27"/>
        <w:szCs w:val="27"/>
      </w:rPr>
      <w:t xml:space="preserve"> </w:t>
    </w:r>
    <w:r>
      <w:rPr>
        <w:rFonts w:ascii="微软雅黑" w:hAnsi="微软雅黑" w:eastAsia="微软雅黑" w:cs="微软雅黑"/>
        <w:sz w:val="27"/>
        <w:szCs w:val="27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6BB6D">
    <w:pPr>
      <w:spacing w:before="1" w:line="228" w:lineRule="auto"/>
      <w:ind w:left="170"/>
      <w:rPr>
        <w:rFonts w:ascii="微软雅黑" w:hAnsi="微软雅黑" w:eastAsia="微软雅黑" w:cs="微软雅黑"/>
        <w:sz w:val="27"/>
        <w:szCs w:val="27"/>
      </w:rPr>
    </w:pPr>
    <w:r>
      <w:rPr>
        <w:rFonts w:ascii="微软雅黑" w:hAnsi="微软雅黑" w:eastAsia="微软雅黑" w:cs="微软雅黑"/>
        <w:spacing w:val="2"/>
        <w:sz w:val="27"/>
        <w:szCs w:val="27"/>
      </w:rPr>
      <w:t>- 8 -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5B4F7A1D"/>
    <w:rsid w:val="5B4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2026-04-14T08:07:00Z</dcterms:created>
  <dc:creator>杨祖德</dc:creator>
  <cp:lastModifiedBy>杨祖德</cp:lastModifiedBy>
  <dcterms:modified xsi:type="dcterms:W3CDTF">2026-04-14T08:08:16Z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24F996F11BD54CC7B5DFB74B78184398_11</vt:lpwstr>
  </property>
</Properties>
</file>