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F20984">
      <w:pPr>
        <w:spacing w:before="240" w:after="240"/>
        <w:jc w:val="center"/>
      </w:pPr>
      <w:r>
        <w:rPr>
          <w:rFonts w:ascii="方正小标宋_GBK" w:hAnsi="方正小标宋_GBK" w:eastAsia="方正小标宋_GBK"/>
          <w:b/>
          <w:sz w:val="44"/>
        </w:rPr>
        <w:t>参会报名表</w:t>
      </w:r>
    </w:p>
    <w:tbl>
      <w:tblPr>
        <w:tblStyle w:val="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1383"/>
        <w:gridCol w:w="1383"/>
        <w:gridCol w:w="1383"/>
        <w:gridCol w:w="1383"/>
        <w:gridCol w:w="1383"/>
      </w:tblGrid>
      <w:tr w14:paraId="3FA037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83" w:type="dxa"/>
            <w:vAlign w:val="center"/>
          </w:tcPr>
          <w:p w14:paraId="5DC1B409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单位名称</w:t>
            </w:r>
          </w:p>
        </w:tc>
        <w:tc>
          <w:tcPr>
            <w:tcW w:w="4149" w:type="dxa"/>
            <w:gridSpan w:val="3"/>
            <w:vAlign w:val="center"/>
          </w:tcPr>
          <w:p w14:paraId="245D0897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383" w:type="dxa"/>
            <w:vAlign w:val="center"/>
          </w:tcPr>
          <w:p w14:paraId="7B2D1992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单位性质</w:t>
            </w:r>
          </w:p>
        </w:tc>
        <w:tc>
          <w:tcPr>
            <w:tcW w:w="1383" w:type="dxa"/>
            <w:vAlign w:val="center"/>
          </w:tcPr>
          <w:p w14:paraId="0DC696C5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</w:p>
        </w:tc>
      </w:tr>
      <w:tr w14:paraId="40389D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83" w:type="dxa"/>
            <w:vAlign w:val="center"/>
          </w:tcPr>
          <w:p w14:paraId="49135D21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通讯地址</w:t>
            </w:r>
          </w:p>
        </w:tc>
        <w:tc>
          <w:tcPr>
            <w:tcW w:w="6915" w:type="dxa"/>
            <w:gridSpan w:val="5"/>
            <w:vAlign w:val="center"/>
          </w:tcPr>
          <w:p w14:paraId="0D0E7048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</w:p>
        </w:tc>
      </w:tr>
      <w:tr w14:paraId="0E0D79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83" w:type="dxa"/>
            <w:vAlign w:val="center"/>
          </w:tcPr>
          <w:p w14:paraId="1CABCD39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联系人</w:t>
            </w:r>
          </w:p>
        </w:tc>
        <w:tc>
          <w:tcPr>
            <w:tcW w:w="1383" w:type="dxa"/>
            <w:vAlign w:val="center"/>
          </w:tcPr>
          <w:p w14:paraId="797450D4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383" w:type="dxa"/>
            <w:vAlign w:val="center"/>
          </w:tcPr>
          <w:p w14:paraId="43E60865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职务</w:t>
            </w:r>
          </w:p>
        </w:tc>
        <w:tc>
          <w:tcPr>
            <w:tcW w:w="1383" w:type="dxa"/>
            <w:vAlign w:val="center"/>
          </w:tcPr>
          <w:p w14:paraId="50CECC47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383" w:type="dxa"/>
            <w:vAlign w:val="center"/>
          </w:tcPr>
          <w:p w14:paraId="187D5467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手机</w:t>
            </w:r>
          </w:p>
        </w:tc>
        <w:tc>
          <w:tcPr>
            <w:tcW w:w="1383" w:type="dxa"/>
            <w:vAlign w:val="center"/>
          </w:tcPr>
          <w:p w14:paraId="10B1B2FA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</w:p>
        </w:tc>
      </w:tr>
      <w:tr w14:paraId="277D02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83" w:type="dxa"/>
            <w:vAlign w:val="center"/>
          </w:tcPr>
          <w:p w14:paraId="594538BC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邮箱</w:t>
            </w:r>
          </w:p>
        </w:tc>
        <w:tc>
          <w:tcPr>
            <w:tcW w:w="4149" w:type="dxa"/>
            <w:gridSpan w:val="3"/>
            <w:vAlign w:val="center"/>
          </w:tcPr>
          <w:p w14:paraId="47B1638E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383" w:type="dxa"/>
            <w:vAlign w:val="center"/>
          </w:tcPr>
          <w:p w14:paraId="16B9783F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参会人数</w:t>
            </w:r>
          </w:p>
        </w:tc>
        <w:tc>
          <w:tcPr>
            <w:tcW w:w="1383" w:type="dxa"/>
            <w:vAlign w:val="center"/>
          </w:tcPr>
          <w:p w14:paraId="764719B7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</w:p>
        </w:tc>
      </w:tr>
      <w:tr w14:paraId="3461FD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83" w:type="dxa"/>
            <w:vAlign w:val="center"/>
          </w:tcPr>
          <w:p w14:paraId="64A10648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参会日期</w:t>
            </w:r>
          </w:p>
        </w:tc>
        <w:tc>
          <w:tcPr>
            <w:tcW w:w="6915" w:type="dxa"/>
            <w:gridSpan w:val="5"/>
            <w:vAlign w:val="center"/>
          </w:tcPr>
          <w:p w14:paraId="656A4548">
            <w:pPr>
              <w:spacing w:before="40" w:after="40" w:line="400" w:lineRule="exact"/>
              <w:jc w:val="left"/>
              <w:rPr>
                <w:rFonts w:ascii="仿宋_GB2312" w:hAnsi="仿宋_GB2312" w:eastAsia="仿宋_GB2312"/>
                <w:b w:val="0"/>
                <w:sz w:val="24"/>
                <w:szCs w:val="21"/>
              </w:rPr>
            </w:pPr>
            <w:r>
              <w:rPr>
                <w:rFonts w:ascii="仿宋_GB2312" w:hAnsi="仿宋_GB2312" w:eastAsia="仿宋_GB2312"/>
                <w:b w:val="0"/>
                <w:sz w:val="24"/>
                <w:szCs w:val="21"/>
              </w:rPr>
              <w:t xml:space="preserve">□ </w:t>
            </w:r>
            <w:r>
              <w:rPr>
                <w:rFonts w:hint="eastAsia" w:ascii="仿宋_GB2312" w:hAnsi="仿宋_GB2312" w:eastAsia="仿宋_GB2312"/>
                <w:b w:val="0"/>
                <w:sz w:val="24"/>
                <w:szCs w:val="21"/>
                <w:lang w:val="en-US" w:eastAsia="zh-CN"/>
              </w:rPr>
              <w:t>11</w:t>
            </w:r>
            <w:r>
              <w:rPr>
                <w:rFonts w:ascii="仿宋_GB2312" w:hAnsi="仿宋_GB2312" w:eastAsia="仿宋_GB2312"/>
                <w:b w:val="0"/>
                <w:sz w:val="24"/>
                <w:szCs w:val="21"/>
              </w:rPr>
              <w:t>月</w:t>
            </w:r>
            <w:r>
              <w:rPr>
                <w:rFonts w:hint="eastAsia" w:ascii="仿宋_GB2312" w:hAnsi="仿宋_GB2312" w:eastAsia="仿宋_GB2312"/>
                <w:b w:val="0"/>
                <w:sz w:val="24"/>
                <w:szCs w:val="21"/>
                <w:lang w:val="en-US" w:eastAsia="zh-CN"/>
              </w:rPr>
              <w:t>12</w:t>
            </w:r>
            <w:r>
              <w:rPr>
                <w:rFonts w:ascii="仿宋_GB2312" w:hAnsi="仿宋_GB2312" w:eastAsia="仿宋_GB2312"/>
                <w:b w:val="0"/>
                <w:sz w:val="24"/>
                <w:szCs w:val="21"/>
              </w:rPr>
              <w:t xml:space="preserve">日（周四）  □ </w:t>
            </w:r>
            <w:r>
              <w:rPr>
                <w:rFonts w:hint="eastAsia" w:ascii="仿宋_GB2312" w:hAnsi="仿宋_GB2312" w:eastAsia="仿宋_GB2312"/>
                <w:b w:val="0"/>
                <w:sz w:val="24"/>
                <w:szCs w:val="21"/>
                <w:lang w:val="en-US" w:eastAsia="zh-CN"/>
              </w:rPr>
              <w:t>11</w:t>
            </w:r>
            <w:r>
              <w:rPr>
                <w:rFonts w:ascii="仿宋_GB2312" w:hAnsi="仿宋_GB2312" w:eastAsia="仿宋_GB2312"/>
                <w:b w:val="0"/>
                <w:sz w:val="24"/>
                <w:szCs w:val="21"/>
              </w:rPr>
              <w:t>月</w:t>
            </w:r>
            <w:r>
              <w:rPr>
                <w:rFonts w:hint="eastAsia" w:ascii="仿宋_GB2312" w:hAnsi="仿宋_GB2312" w:eastAsia="仿宋_GB2312"/>
                <w:b w:val="0"/>
                <w:sz w:val="24"/>
                <w:szCs w:val="21"/>
                <w:lang w:val="en-US" w:eastAsia="zh-CN"/>
              </w:rPr>
              <w:t>13</w:t>
            </w:r>
            <w:r>
              <w:rPr>
                <w:rFonts w:ascii="仿宋_GB2312" w:hAnsi="仿宋_GB2312" w:eastAsia="仿宋_GB2312"/>
                <w:b w:val="0"/>
                <w:sz w:val="24"/>
                <w:szCs w:val="21"/>
              </w:rPr>
              <w:t xml:space="preserve">日（周五） </w:t>
            </w:r>
          </w:p>
          <w:p w14:paraId="1FB39DE8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 w:val="0"/>
                <w:sz w:val="24"/>
                <w:szCs w:val="21"/>
              </w:rPr>
              <w:t xml:space="preserve">□ </w:t>
            </w:r>
            <w:r>
              <w:rPr>
                <w:rFonts w:hint="eastAsia" w:ascii="仿宋_GB2312" w:hAnsi="仿宋_GB2312" w:eastAsia="仿宋_GB2312"/>
                <w:b w:val="0"/>
                <w:sz w:val="24"/>
                <w:szCs w:val="21"/>
                <w:lang w:val="en-US" w:eastAsia="zh-CN"/>
              </w:rPr>
              <w:t>11</w:t>
            </w:r>
            <w:r>
              <w:rPr>
                <w:rFonts w:ascii="仿宋_GB2312" w:hAnsi="仿宋_GB2312" w:eastAsia="仿宋_GB2312"/>
                <w:b w:val="0"/>
                <w:sz w:val="24"/>
                <w:szCs w:val="21"/>
              </w:rPr>
              <w:t>月</w:t>
            </w:r>
            <w:r>
              <w:rPr>
                <w:rFonts w:hint="eastAsia" w:ascii="仿宋_GB2312" w:hAnsi="仿宋_GB2312" w:eastAsia="仿宋_GB2312"/>
                <w:b w:val="0"/>
                <w:sz w:val="24"/>
                <w:szCs w:val="21"/>
                <w:lang w:val="en-US" w:eastAsia="zh-CN"/>
              </w:rPr>
              <w:t>14</w:t>
            </w:r>
            <w:r>
              <w:rPr>
                <w:rFonts w:ascii="仿宋_GB2312" w:hAnsi="仿宋_GB2312" w:eastAsia="仿宋_GB2312"/>
                <w:b w:val="0"/>
                <w:sz w:val="24"/>
                <w:szCs w:val="21"/>
              </w:rPr>
              <w:t>日（周六）  □ 全程参加</w:t>
            </w:r>
          </w:p>
        </w:tc>
      </w:tr>
      <w:tr w14:paraId="535976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1383" w:type="dxa"/>
            <w:vAlign w:val="center"/>
          </w:tcPr>
          <w:p w14:paraId="200A4442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拟参加</w:t>
            </w: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br w:type="textWrapping"/>
            </w: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会期活动</w:t>
            </w:r>
          </w:p>
        </w:tc>
        <w:tc>
          <w:tcPr>
            <w:tcW w:w="6915" w:type="dxa"/>
            <w:gridSpan w:val="5"/>
            <w:vAlign w:val="center"/>
          </w:tcPr>
          <w:p w14:paraId="0DC0CAA2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 w:val="0"/>
                <w:sz w:val="24"/>
                <w:szCs w:val="21"/>
              </w:rPr>
              <w:t>□ 1. 开幕式及巡馆</w:t>
            </w:r>
            <w:r>
              <w:rPr>
                <w:rFonts w:ascii="仿宋_GB2312" w:hAnsi="仿宋_GB2312" w:eastAsia="仿宋_GB2312"/>
                <w:b w:val="0"/>
                <w:sz w:val="24"/>
                <w:szCs w:val="21"/>
              </w:rPr>
              <w:br w:type="textWrapping"/>
            </w:r>
            <w:r>
              <w:rPr>
                <w:rFonts w:ascii="仿宋_GB2312" w:hAnsi="仿宋_GB2312" w:eastAsia="仿宋_GB2312"/>
                <w:b w:val="0"/>
                <w:sz w:val="24"/>
                <w:szCs w:val="21"/>
              </w:rPr>
              <w:t>□ 2. “湘域湘质”科技成果路演</w:t>
            </w:r>
            <w:r>
              <w:rPr>
                <w:rFonts w:ascii="仿宋_GB2312" w:hAnsi="仿宋_GB2312" w:eastAsia="仿宋_GB2312"/>
                <w:b w:val="0"/>
                <w:sz w:val="24"/>
                <w:szCs w:val="21"/>
              </w:rPr>
              <w:br w:type="textWrapping"/>
            </w:r>
            <w:r>
              <w:rPr>
                <w:rFonts w:ascii="仿宋_GB2312" w:hAnsi="仿宋_GB2312" w:eastAsia="仿宋_GB2312"/>
                <w:b w:val="0"/>
                <w:sz w:val="24"/>
                <w:szCs w:val="21"/>
              </w:rPr>
              <w:t>□ 3. 湖南产业园区招商推介会</w:t>
            </w:r>
            <w:r>
              <w:rPr>
                <w:rFonts w:ascii="仿宋_GB2312" w:hAnsi="仿宋_GB2312" w:eastAsia="仿宋_GB2312"/>
                <w:b w:val="0"/>
                <w:sz w:val="24"/>
                <w:szCs w:val="21"/>
              </w:rPr>
              <w:br w:type="textWrapping"/>
            </w:r>
            <w:r>
              <w:rPr>
                <w:rFonts w:ascii="仿宋_GB2312" w:hAnsi="仿宋_GB2312" w:eastAsia="仿宋_GB2312"/>
                <w:b w:val="0"/>
                <w:sz w:val="24"/>
                <w:szCs w:val="21"/>
              </w:rPr>
              <w:t>□ 4. “十大维度·湖南创造”主题推介日</w:t>
            </w:r>
            <w:r>
              <w:rPr>
                <w:rFonts w:ascii="仿宋_GB2312" w:hAnsi="仿宋_GB2312" w:eastAsia="仿宋_GB2312"/>
                <w:b w:val="0"/>
                <w:sz w:val="24"/>
                <w:szCs w:val="21"/>
              </w:rPr>
              <w:br w:type="textWrapping"/>
            </w:r>
            <w:r>
              <w:rPr>
                <w:rFonts w:ascii="仿宋_GB2312" w:hAnsi="仿宋_GB2312" w:eastAsia="仿宋_GB2312"/>
                <w:b w:val="0"/>
                <w:sz w:val="24"/>
                <w:szCs w:val="21"/>
              </w:rPr>
              <w:t>□ 5. 中部国防科技先进技术大赛</w:t>
            </w:r>
            <w:r>
              <w:rPr>
                <w:rFonts w:ascii="仿宋_GB2312" w:hAnsi="仿宋_GB2312" w:eastAsia="仿宋_GB2312"/>
                <w:b w:val="0"/>
                <w:sz w:val="24"/>
                <w:szCs w:val="21"/>
              </w:rPr>
              <w:br w:type="textWrapping"/>
            </w:r>
            <w:r>
              <w:rPr>
                <w:rFonts w:ascii="仿宋_GB2312" w:hAnsi="仿宋_GB2312" w:eastAsia="仿宋_GB2312"/>
                <w:b w:val="0"/>
                <w:sz w:val="24"/>
                <w:szCs w:val="21"/>
              </w:rPr>
              <w:t>□ 6. 国防科技产业供需对接会</w:t>
            </w:r>
            <w:r>
              <w:rPr>
                <w:rFonts w:ascii="仿宋_GB2312" w:hAnsi="仿宋_GB2312" w:eastAsia="仿宋_GB2312"/>
                <w:b w:val="0"/>
                <w:sz w:val="24"/>
                <w:szCs w:val="21"/>
              </w:rPr>
              <w:br w:type="textWrapping"/>
            </w:r>
            <w:r>
              <w:rPr>
                <w:rFonts w:ascii="仿宋_GB2312" w:hAnsi="仿宋_GB2312" w:eastAsia="仿宋_GB2312"/>
                <w:b w:val="0"/>
                <w:sz w:val="24"/>
                <w:szCs w:val="21"/>
              </w:rPr>
              <w:t>□ 7. 长株潭空天装备产业协同发展座谈会（闭门）</w:t>
            </w:r>
            <w:r>
              <w:rPr>
                <w:rFonts w:ascii="仿宋_GB2312" w:hAnsi="仿宋_GB2312" w:eastAsia="仿宋_GB2312"/>
                <w:b w:val="0"/>
                <w:sz w:val="24"/>
                <w:szCs w:val="21"/>
              </w:rPr>
              <w:br w:type="textWrapping"/>
            </w:r>
            <w:r>
              <w:rPr>
                <w:rFonts w:ascii="仿宋_GB2312" w:hAnsi="仿宋_GB2312" w:eastAsia="仿宋_GB2312"/>
                <w:b w:val="0"/>
                <w:sz w:val="24"/>
                <w:szCs w:val="21"/>
              </w:rPr>
              <w:t>□ 8. 航空航天国防科普互动展暨“大国重器”英雄见面会</w:t>
            </w:r>
          </w:p>
        </w:tc>
      </w:tr>
      <w:tr w14:paraId="5F499F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83" w:type="dxa"/>
            <w:vAlign w:val="center"/>
          </w:tcPr>
          <w:p w14:paraId="40B439EC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住宿安排</w:t>
            </w:r>
          </w:p>
        </w:tc>
        <w:tc>
          <w:tcPr>
            <w:tcW w:w="6915" w:type="dxa"/>
            <w:gridSpan w:val="5"/>
            <w:vAlign w:val="center"/>
          </w:tcPr>
          <w:p w14:paraId="28E50729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 w:val="0"/>
                <w:sz w:val="24"/>
                <w:szCs w:val="21"/>
              </w:rPr>
              <w:t>□ 自行安排    □ 需组委会协助预订（入住时间：    月    日，   天，   间标间）</w:t>
            </w:r>
          </w:p>
        </w:tc>
      </w:tr>
      <w:tr w14:paraId="3D8A43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83" w:type="dxa"/>
            <w:vAlign w:val="center"/>
          </w:tcPr>
          <w:p w14:paraId="0A680F3A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用餐安排</w:t>
            </w:r>
          </w:p>
        </w:tc>
        <w:tc>
          <w:tcPr>
            <w:tcW w:w="6915" w:type="dxa"/>
            <w:gridSpan w:val="5"/>
            <w:vAlign w:val="center"/>
          </w:tcPr>
          <w:p w14:paraId="105CE277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 w:val="0"/>
                <w:sz w:val="24"/>
                <w:szCs w:val="21"/>
              </w:rPr>
              <w:t>□ 自行安排    □ 需组委会协助（   人，   天）</w:t>
            </w:r>
          </w:p>
        </w:tc>
      </w:tr>
      <w:tr w14:paraId="0876A3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1383" w:type="dxa"/>
            <w:vAlign w:val="center"/>
          </w:tcPr>
          <w:p w14:paraId="2522E335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意见建议</w:t>
            </w:r>
          </w:p>
        </w:tc>
        <w:tc>
          <w:tcPr>
            <w:tcW w:w="6915" w:type="dxa"/>
            <w:gridSpan w:val="5"/>
            <w:vAlign w:val="center"/>
          </w:tcPr>
          <w:p w14:paraId="16DD5350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 w:val="0"/>
                <w:sz w:val="24"/>
                <w:szCs w:val="21"/>
              </w:rPr>
              <w:t>（如对参会安排有特殊需求或建议，请在此填写）</w:t>
            </w:r>
          </w:p>
        </w:tc>
      </w:tr>
      <w:tr w14:paraId="7F35B1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383" w:type="dxa"/>
            <w:vAlign w:val="center"/>
          </w:tcPr>
          <w:p w14:paraId="78AEA149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单位盖章</w:t>
            </w:r>
          </w:p>
        </w:tc>
        <w:tc>
          <w:tcPr>
            <w:tcW w:w="4149" w:type="dxa"/>
            <w:gridSpan w:val="3"/>
            <w:vAlign w:val="center"/>
          </w:tcPr>
          <w:p w14:paraId="1A32DC9C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383" w:type="dxa"/>
            <w:vAlign w:val="center"/>
          </w:tcPr>
          <w:p w14:paraId="5442AC02">
            <w:pPr>
              <w:spacing w:before="40" w:after="40" w:line="400" w:lineRule="exact"/>
              <w:jc w:val="center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/>
                <w:sz w:val="24"/>
                <w:szCs w:val="21"/>
              </w:rPr>
              <w:t>日期</w:t>
            </w:r>
          </w:p>
        </w:tc>
        <w:tc>
          <w:tcPr>
            <w:tcW w:w="1383" w:type="dxa"/>
            <w:vAlign w:val="center"/>
          </w:tcPr>
          <w:p w14:paraId="2B4A712E">
            <w:pPr>
              <w:spacing w:before="40" w:after="40" w:line="400" w:lineRule="exact"/>
              <w:jc w:val="left"/>
              <w:rPr>
                <w:sz w:val="21"/>
                <w:szCs w:val="21"/>
              </w:rPr>
            </w:pPr>
            <w:r>
              <w:rPr>
                <w:rFonts w:ascii="仿宋_GB2312" w:hAnsi="仿宋_GB2312" w:eastAsia="仿宋_GB2312"/>
                <w:b w:val="0"/>
                <w:sz w:val="24"/>
                <w:szCs w:val="21"/>
              </w:rPr>
              <w:t xml:space="preserve"> 年 月</w:t>
            </w:r>
            <w:r>
              <w:rPr>
                <w:rFonts w:hint="eastAsia" w:ascii="仿宋_GB2312" w:hAnsi="仿宋_GB2312" w:eastAsia="仿宋_GB2312"/>
                <w:b w:val="0"/>
                <w:sz w:val="24"/>
                <w:szCs w:val="21"/>
                <w:lang w:val="en-US" w:eastAsia="zh-CN"/>
              </w:rPr>
              <w:t xml:space="preserve"> </w:t>
            </w:r>
            <w:r>
              <w:rPr>
                <w:rFonts w:ascii="仿宋_GB2312" w:hAnsi="仿宋_GB2312" w:eastAsia="仿宋_GB2312"/>
                <w:b w:val="0"/>
                <w:sz w:val="24"/>
                <w:szCs w:val="21"/>
              </w:rPr>
              <w:t>日</w:t>
            </w:r>
          </w:p>
        </w:tc>
      </w:tr>
    </w:tbl>
    <w:p w14:paraId="21A90E8E">
      <w:pPr>
        <w:pStyle w:val="2"/>
        <w:rPr>
          <w:rFonts w:hint="eastAsia" w:ascii="Times New Roman" w:hAnsi="Times New Roman" w:eastAsia="仿宋" w:cs="Times New Roman"/>
          <w:bCs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Cs/>
          <w:color w:val="000000"/>
          <w:kern w:val="0"/>
          <w:sz w:val="28"/>
          <w:szCs w:val="28"/>
          <w:lang w:val="en-US" w:eastAsia="zh-CN" w:bidi="ar-SA"/>
        </w:rPr>
        <w:t>（请将回执发送至组委会邮箱：404679623@qq.com）</w:t>
      </w:r>
    </w:p>
    <w:p w14:paraId="0076B795">
      <w:pPr>
        <w:pStyle w:val="2"/>
        <w:rPr>
          <w:rFonts w:hint="eastAsia" w:ascii="Times New Roman" w:hAnsi="Times New Roman" w:eastAsia="仿宋" w:cs="Times New Roman"/>
          <w:bCs/>
          <w:color w:val="000000"/>
          <w:kern w:val="0"/>
          <w:sz w:val="28"/>
          <w:szCs w:val="28"/>
          <w:lang w:val="en-US" w:eastAsia="zh-CN" w:bidi="ar-S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F9F8745D-CD05-4B00-AB19-1B9A948016E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  <w:embedRegular r:id="rId2" w:fontKey="{60383824-C9CE-4DAB-966A-4111DDA71AC8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D35157C-5AC0-49A6-B57E-E52E1B9E4CC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C199A9CE-CF26-42A0-988C-E8FBE8E4563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7D165D"/>
    <w:rsid w:val="08C16076"/>
    <w:rsid w:val="1248227E"/>
    <w:rsid w:val="13CD0ACB"/>
    <w:rsid w:val="14702016"/>
    <w:rsid w:val="14B404C3"/>
    <w:rsid w:val="152A3A00"/>
    <w:rsid w:val="184A5491"/>
    <w:rsid w:val="1BC24F6A"/>
    <w:rsid w:val="1E1A7B7F"/>
    <w:rsid w:val="1E963CA0"/>
    <w:rsid w:val="22121C92"/>
    <w:rsid w:val="22C63C15"/>
    <w:rsid w:val="262B23C9"/>
    <w:rsid w:val="28115841"/>
    <w:rsid w:val="2B0010FC"/>
    <w:rsid w:val="2C9A6890"/>
    <w:rsid w:val="2EB46780"/>
    <w:rsid w:val="2F670681"/>
    <w:rsid w:val="31DC6B30"/>
    <w:rsid w:val="32C862DC"/>
    <w:rsid w:val="35D9003C"/>
    <w:rsid w:val="402C1320"/>
    <w:rsid w:val="41586871"/>
    <w:rsid w:val="48617B50"/>
    <w:rsid w:val="4D537E10"/>
    <w:rsid w:val="5045428B"/>
    <w:rsid w:val="54345736"/>
    <w:rsid w:val="57081D47"/>
    <w:rsid w:val="59DE0670"/>
    <w:rsid w:val="601F7A80"/>
    <w:rsid w:val="651172E7"/>
    <w:rsid w:val="674E5C00"/>
    <w:rsid w:val="69CA28C3"/>
    <w:rsid w:val="6B6C6C72"/>
    <w:rsid w:val="72C2773E"/>
    <w:rsid w:val="72E63254"/>
    <w:rsid w:val="75695C4F"/>
    <w:rsid w:val="75CE7CD9"/>
    <w:rsid w:val="7AE67A58"/>
    <w:rsid w:val="7E6E14D0"/>
    <w:rsid w:val="7FA77A7D"/>
    <w:rsid w:val="7FCD0E54"/>
    <w:rsid w:val="90AED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spacing w:line="360" w:lineRule="auto"/>
      <w:jc w:val="left"/>
    </w:pPr>
    <w:rPr>
      <w:rFonts w:eastAsia="楷体"/>
      <w:color w:val="FF0000"/>
      <w:kern w:val="0"/>
      <w:sz w:val="24"/>
      <w:szCs w:val="22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page number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838</Words>
  <Characters>932</Characters>
  <Lines>0</Lines>
  <Paragraphs>0</Paragraphs>
  <TotalTime>4</TotalTime>
  <ScaleCrop>false</ScaleCrop>
  <LinksUpToDate>false</LinksUpToDate>
  <CharactersWithSpaces>1090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2026-07-15T16:31:00Z</dcterms:created>
  <dc:creator>Administrator</dc:creator>
  <cp:lastModifiedBy>开发中心</cp:lastModifiedBy>
  <dcterms:modified xsi:type="dcterms:W3CDTF">2026-08-28T01:26:56Z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eyJoZGlkIjoiMTA3MTVhZDg1NjdmZDA5ZGI5YTk4YTg5OWE3MTg1ZGYiLCJ1c2VySWQiOiIxODA4MzU3NjA5In0=</vt:lpwstr>
  </property>
  <property fmtid="{D5CDD505-2E9C-101B-9397-08002B2CF9AE}" pid="4" name="ICV">
    <vt:lpwstr>66C541F45F5E4EA8AD0F4E714E3C8EEF_13</vt:lpwstr>
  </property>
</Properties>
</file>