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26"/>
        </w:tabs>
        <w:spacing w:line="560" w:lineRule="exact"/>
        <w:rPr>
          <w:szCs w:val="32"/>
        </w:rPr>
      </w:pPr>
      <w:r>
        <w:rPr>
          <w:rFonts w:eastAsia="黑体"/>
          <w:szCs w:val="32"/>
        </w:rPr>
        <w:t>附件1</w:t>
      </w:r>
    </w:p>
    <w:p>
      <w:pPr>
        <w:spacing w:line="600" w:lineRule="exact"/>
        <w:rPr>
          <w:rFonts w:eastAsia="黑体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省级以上高技术转化应用产业园区</w:t>
      </w:r>
    </w:p>
    <w:p>
      <w:pPr>
        <w:spacing w:line="600" w:lineRule="exact"/>
        <w:rPr>
          <w:rFonts w:eastAsia="黑体"/>
          <w:szCs w:val="32"/>
        </w:rPr>
      </w:pP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1.株洲董家塅高科园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2.湖南湘潭雨湖区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3.湖南平江工业园区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4.长沙中电软件园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5.衡阳市白沙洲工业园区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6.湖南城陵矶新港区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7.沅江市船舶产业园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8.长沙开福高新技术开发区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9.常德经济技术开发区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10.娄底市娄星工业集中区</w:t>
      </w:r>
    </w:p>
    <w:p>
      <w:pPr>
        <w:spacing w:line="600" w:lineRule="exact"/>
        <w:ind w:firstLine="640" w:firstLineChars="200"/>
        <w:rPr>
          <w:szCs w:val="32"/>
        </w:rPr>
      </w:pPr>
      <w:r>
        <w:rPr>
          <w:szCs w:val="32"/>
        </w:rPr>
        <w:t>11.永州经济技术开发区</w:t>
      </w:r>
    </w:p>
    <w:p>
      <w:pPr>
        <w:spacing w:line="600" w:lineRule="exact"/>
        <w:rPr>
          <w:rFonts w:eastAsia="黑体"/>
          <w:szCs w:val="32"/>
        </w:rPr>
      </w:pPr>
    </w:p>
    <w:p>
      <w:pPr>
        <w:spacing w:line="600" w:lineRule="exact"/>
        <w:rPr>
          <w:rFonts w:eastAsia="黑体"/>
          <w:szCs w:val="32"/>
        </w:rPr>
      </w:pPr>
    </w:p>
    <w:p>
      <w:pPr>
        <w:spacing w:line="600" w:lineRule="exact"/>
        <w:rPr>
          <w:rFonts w:eastAsia="黑体"/>
          <w:szCs w:val="32"/>
        </w:rPr>
      </w:pPr>
    </w:p>
    <w:p>
      <w:pPr>
        <w:spacing w:line="600" w:lineRule="exact"/>
        <w:rPr>
          <w:rFonts w:eastAsia="黑体"/>
          <w:szCs w:val="32"/>
        </w:rPr>
      </w:pPr>
    </w:p>
    <w:p>
      <w:pPr>
        <w:spacing w:line="600" w:lineRule="exact"/>
        <w:rPr>
          <w:rFonts w:eastAsia="黑体"/>
          <w:szCs w:val="32"/>
        </w:rPr>
      </w:pPr>
    </w:p>
    <w:p>
      <w:pPr>
        <w:spacing w:line="600" w:lineRule="exact"/>
        <w:rPr>
          <w:rFonts w:eastAsia="黑体"/>
          <w:szCs w:val="32"/>
        </w:rPr>
      </w:pPr>
    </w:p>
    <w:p>
      <w:pPr>
        <w:spacing w:line="600" w:lineRule="exact"/>
        <w:rPr>
          <w:rFonts w:hint="eastAsia" w:eastAsia="黑体"/>
          <w:szCs w:val="32"/>
        </w:rPr>
      </w:pPr>
    </w:p>
    <w:p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附件2</w:t>
      </w:r>
    </w:p>
    <w:p>
      <w:pPr>
        <w:spacing w:line="600" w:lineRule="exact"/>
        <w:rPr>
          <w:rFonts w:eastAsia="黑体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涉航企事业单位参会名单</w:t>
      </w:r>
    </w:p>
    <w:p>
      <w:pPr>
        <w:spacing w:line="600" w:lineRule="exact"/>
        <w:rPr>
          <w:rFonts w:eastAsia="方正小标宋_GBK"/>
          <w:szCs w:val="32"/>
        </w:rPr>
      </w:pPr>
    </w:p>
    <w:p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一、长沙市（包括不限于38家）</w:t>
      </w:r>
    </w:p>
    <w:p>
      <w:pPr>
        <w:spacing w:line="600" w:lineRule="exact"/>
        <w:rPr>
          <w:szCs w:val="32"/>
        </w:rPr>
      </w:pPr>
      <w:r>
        <w:rPr>
          <w:szCs w:val="32"/>
        </w:rPr>
        <w:t>1.中南大学航空航天学院</w:t>
      </w:r>
    </w:p>
    <w:p>
      <w:pPr>
        <w:spacing w:line="600" w:lineRule="exact"/>
        <w:rPr>
          <w:szCs w:val="32"/>
        </w:rPr>
      </w:pPr>
      <w:r>
        <w:rPr>
          <w:szCs w:val="32"/>
        </w:rPr>
        <w:t>2.湖南大学</w:t>
      </w:r>
    </w:p>
    <w:p>
      <w:pPr>
        <w:spacing w:line="600" w:lineRule="exact"/>
        <w:rPr>
          <w:szCs w:val="32"/>
        </w:rPr>
      </w:pPr>
      <w:r>
        <w:rPr>
          <w:szCs w:val="32"/>
        </w:rPr>
        <w:t>3.长沙航空职业技术学院</w:t>
      </w:r>
    </w:p>
    <w:p>
      <w:pPr>
        <w:spacing w:line="600" w:lineRule="exact"/>
        <w:rPr>
          <w:szCs w:val="32"/>
        </w:rPr>
      </w:pPr>
      <w:r>
        <w:rPr>
          <w:szCs w:val="32"/>
        </w:rPr>
        <w:t>4.中航长沙设计研究院有限公司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5.湖南省通用航空发展有限公司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6.利勃海尔中航起航空（长沙）有限责任公司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7.中航飞机起落架有限责任公司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8.长沙中传机械有限公司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9.湖南博云新材料股份有限公司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10.湖南稀土金属材料研究院</w:t>
      </w:r>
    </w:p>
    <w:p>
      <w:pPr>
        <w:spacing w:line="600" w:lineRule="exact"/>
        <w:rPr>
          <w:szCs w:val="32"/>
        </w:rPr>
      </w:pPr>
      <w:r>
        <w:rPr>
          <w:szCs w:val="32"/>
        </w:rPr>
        <w:t>11.华惯科技有限公司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12.湖南挚新科技发展有限公司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13.湖南航天捷城电子装备有限责任公司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14.长沙中航超强精密制造有限公司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15.长沙市天映航空装备有限公司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16.霍尼韦尔博云航空系统（湖南）有限公司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17.湖南航天有限责任公司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18.长沙湘计海盾有限公司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19.长沙景嘉微电子股份有限公司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20.湖南航天环宇通信股份有限公司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21.湖南飞宇航空装备有限公司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22.长沙鑫航机轮刹车有限公司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23.湖南矩阵电子有限公司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24.长沙海格北斗信息技术有限公司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25.长沙北云科技有限责任公司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26.长沙天仪空间科技研究院有限公司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27.湖南博翔新材料有限公司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28.长沙微纳坤宸新材料有限公司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29.长沙五七一二飞机工业有限责任公司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30.湖南航天电子科技有限公司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31.湖南兆恒材料科技有限公司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32.长沙市佳一密封件有限公司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33.长沙新材料产业研究院有限公司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34.湖南申亿五金标准件有限公司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35.湖南申亿机械应用研究院有限公司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36.长沙市云智航科技有限公司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37.湖南鲲鹏智汇无人机有限公司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38.湖南腾远智能设备有限公司</w:t>
      </w:r>
    </w:p>
    <w:p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二、株洲市（包括不限于21家）</w:t>
      </w:r>
    </w:p>
    <w:p>
      <w:pPr>
        <w:spacing w:line="600" w:lineRule="exact"/>
        <w:rPr>
          <w:szCs w:val="32"/>
        </w:rPr>
      </w:pPr>
      <w:r>
        <w:rPr>
          <w:szCs w:val="32"/>
        </w:rPr>
        <w:t>39.中国航发湖南动力机械研究所（608所）</w:t>
      </w:r>
    </w:p>
    <w:p>
      <w:pPr>
        <w:spacing w:line="600" w:lineRule="exact"/>
        <w:rPr>
          <w:szCs w:val="32"/>
        </w:rPr>
      </w:pPr>
      <w:r>
        <w:rPr>
          <w:szCs w:val="32"/>
        </w:rPr>
        <w:t>40.中国航发南方工业有限公司（331厂）</w:t>
      </w:r>
    </w:p>
    <w:p>
      <w:pPr>
        <w:spacing w:line="600" w:lineRule="exact"/>
        <w:rPr>
          <w:szCs w:val="32"/>
        </w:rPr>
      </w:pPr>
      <w:r>
        <w:rPr>
          <w:szCs w:val="32"/>
        </w:rPr>
        <w:t>41.株洲新融利实业有限公司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42.株洲航飞翔数字系统有限责任公司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43.中国航发湖南南方宇航工业有限公司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44.湖南南方通用航空发动机有限公司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45.湖南神通光电科技有限责任公司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46.株洲宏达电子股份有限公司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47.株洲菲斯罗克光电</w:t>
      </w:r>
      <w:r>
        <w:rPr>
          <w:rFonts w:hint="eastAsia"/>
          <w:szCs w:val="32"/>
        </w:rPr>
        <w:t>科</w:t>
      </w:r>
      <w:r>
        <w:rPr>
          <w:szCs w:val="32"/>
        </w:rPr>
        <w:t>技股份有限公司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48.湖南南方宇航高精传动有限公司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49.湖南山河科技股份有限公司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50.航发燃机（株洲）有限公司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51.中航动力株洲航空零部件制造有限公司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52.株洲世林聚合物有限公司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53.中国航发南方光电科技分公司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54.株洲丰发精工实业有限公司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55.湖南联城特种装备有限责任公司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56.株洲时代华鑫新材料技术有限公司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57.株洲中航科技发展有限公司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58.湖南斯凯航空科技股份有限公司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59.湖南懿鹏航空科技有限公司</w:t>
      </w:r>
    </w:p>
    <w:p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三、湘潭市（包括不限于10家）</w:t>
      </w:r>
    </w:p>
    <w:p>
      <w:pPr>
        <w:spacing w:line="600" w:lineRule="exact"/>
        <w:rPr>
          <w:szCs w:val="32"/>
        </w:rPr>
      </w:pPr>
      <w:r>
        <w:rPr>
          <w:szCs w:val="32"/>
        </w:rPr>
        <w:t>60.湘潭大学</w:t>
      </w:r>
    </w:p>
    <w:p>
      <w:pPr>
        <w:spacing w:line="600" w:lineRule="exact"/>
        <w:rPr>
          <w:szCs w:val="32"/>
        </w:rPr>
      </w:pPr>
      <w:r>
        <w:rPr>
          <w:szCs w:val="32"/>
        </w:rPr>
        <w:t>61.湖南科技大学</w:t>
      </w:r>
    </w:p>
    <w:p>
      <w:pPr>
        <w:spacing w:line="600" w:lineRule="exact"/>
        <w:rPr>
          <w:szCs w:val="32"/>
        </w:rPr>
      </w:pPr>
      <w:r>
        <w:rPr>
          <w:szCs w:val="32"/>
        </w:rPr>
        <w:t>62.湖南华菱线缆股份有限公司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63.湘潭华联电机有限公司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64.湘潭市特种线缆有限公司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65.湖南方舟机械有限公司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66.湖南江冶涂层技术有限公司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67.湖南荣岚智能科技有限公司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68.湖南智热技术股份有限公司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69.湘军航空科技发展有限公司</w:t>
      </w:r>
    </w:p>
    <w:p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四、岳阳市（包括不限于5家）</w:t>
      </w:r>
    </w:p>
    <w:p>
      <w:pPr>
        <w:spacing w:line="600" w:lineRule="exact"/>
        <w:rPr>
          <w:szCs w:val="32"/>
        </w:rPr>
      </w:pPr>
      <w:r>
        <w:rPr>
          <w:szCs w:val="32"/>
        </w:rPr>
        <w:t>70.中国航发长江动力机械有限公司（310）</w:t>
      </w:r>
    </w:p>
    <w:p>
      <w:pPr>
        <w:spacing w:line="600" w:lineRule="exact"/>
        <w:rPr>
          <w:szCs w:val="32"/>
        </w:rPr>
      </w:pPr>
      <w:r>
        <w:rPr>
          <w:szCs w:val="32"/>
        </w:rPr>
        <w:t>71.国信军创（岳阳）六九零六科技有限公司（6906）</w:t>
      </w:r>
    </w:p>
    <w:p>
      <w:pPr>
        <w:spacing w:line="600" w:lineRule="exact"/>
        <w:rPr>
          <w:szCs w:val="32"/>
        </w:rPr>
      </w:pPr>
      <w:r>
        <w:rPr>
          <w:szCs w:val="32"/>
        </w:rPr>
        <w:t>72.中创空天新材料股份有限公司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73.湖南千牛无人机科技有限公司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74.槃汨工业技术（岳阳）有限公司</w:t>
      </w:r>
    </w:p>
    <w:p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五、衡阳市（包括不限于5家）</w:t>
      </w:r>
    </w:p>
    <w:p>
      <w:pPr>
        <w:spacing w:line="600" w:lineRule="exact"/>
        <w:rPr>
          <w:szCs w:val="32"/>
        </w:rPr>
      </w:pPr>
      <w:r>
        <w:rPr>
          <w:szCs w:val="32"/>
        </w:rPr>
        <w:t>75.湖南稀土新材料有限责任公司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76.恒飞电缆股份有限公司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77.湖南率为控制科技有限公司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78.衡阳云雁航空科技有限公司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79.湖南蓝鹰科技有限公司</w:t>
      </w:r>
    </w:p>
    <w:p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六、常德市（包括不限于3家）</w:t>
      </w:r>
    </w:p>
    <w:p>
      <w:pPr>
        <w:spacing w:line="600" w:lineRule="exact"/>
        <w:rPr>
          <w:szCs w:val="32"/>
        </w:rPr>
      </w:pPr>
      <w:r>
        <w:rPr>
          <w:szCs w:val="32"/>
        </w:rPr>
        <w:t>80.湖南金天钛业科技有限公司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81.湖南浩天翼航空技术有限公司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82.常德翔宇设备制造有限公司</w:t>
      </w:r>
    </w:p>
    <w:p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七、益阳市（包括不限于1家）</w:t>
      </w:r>
    </w:p>
    <w:p>
      <w:pPr>
        <w:spacing w:line="600" w:lineRule="exact"/>
        <w:rPr>
          <w:szCs w:val="32"/>
        </w:rPr>
      </w:pPr>
      <w:r>
        <w:rPr>
          <w:szCs w:val="32"/>
        </w:rPr>
        <w:t>83.湖南相投金天新材料有限公司</w:t>
      </w:r>
    </w:p>
    <w:p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八、娄底市（包括不限于10家）</w:t>
      </w:r>
    </w:p>
    <w:p>
      <w:pPr>
        <w:spacing w:line="600" w:lineRule="exact"/>
        <w:rPr>
          <w:szCs w:val="32"/>
        </w:rPr>
      </w:pPr>
      <w:r>
        <w:rPr>
          <w:szCs w:val="32"/>
        </w:rPr>
        <w:t>84.湖南电将军新能源有限公司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85.娄底市安地亚斯电子陶瓷有限公司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86.湖南美程陶瓷科技有限公司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87.湖南省新化县鑫星电子有限责任公司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88.湖南省新化县长江电子有限责任公司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89.湖南省新化县林海陶瓷有限公司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90.湖南省新化县恒睿电子陶瓷科技有限公司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91.湖南精飞智能科技有限公司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92.湖南湘源金穗智能装备有限公司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93.湖南金峰机械科技有限公司</w:t>
      </w:r>
    </w:p>
    <w:p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九、永州市（包括不限于4家）</w:t>
      </w:r>
    </w:p>
    <w:p>
      <w:pPr>
        <w:spacing w:line="600" w:lineRule="exact"/>
        <w:rPr>
          <w:szCs w:val="32"/>
        </w:rPr>
      </w:pPr>
      <w:r>
        <w:rPr>
          <w:szCs w:val="32"/>
        </w:rPr>
        <w:t>94.永州锦络电子有限公司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95.湖南富晟机械有限公司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96.永州亿达自动化机械有限公司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97.永州市韬迅航空科技有限公司</w:t>
      </w:r>
    </w:p>
    <w:p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十、怀化市（包括不限于1家）</w:t>
      </w:r>
    </w:p>
    <w:p>
      <w:pPr>
        <w:spacing w:line="600" w:lineRule="exact"/>
        <w:rPr>
          <w:szCs w:val="32"/>
        </w:rPr>
      </w:pPr>
      <w:r>
        <w:rPr>
          <w:szCs w:val="32"/>
        </w:rPr>
        <w:t>98.湖南云箭集团有限公司</w:t>
      </w:r>
    </w:p>
    <w:p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十一、郴州市（包括不限于2家）</w:t>
      </w:r>
    </w:p>
    <w:p>
      <w:pPr>
        <w:spacing w:line="600" w:lineRule="exact"/>
        <w:rPr>
          <w:szCs w:val="32"/>
        </w:rPr>
      </w:pPr>
      <w:r>
        <w:rPr>
          <w:szCs w:val="32"/>
        </w:rPr>
        <w:t>99.湖南翔龙飞机有限公司</w:t>
      </w:r>
    </w:p>
    <w:p>
      <w:pPr>
        <w:spacing w:line="600" w:lineRule="exact"/>
        <w:rPr>
          <w:szCs w:val="32"/>
        </w:rPr>
      </w:pPr>
      <w:r>
        <w:rPr>
          <w:szCs w:val="32"/>
        </w:rPr>
        <w:t>100.湖南湘晨飞机工业有限公司</w:t>
      </w:r>
    </w:p>
    <w:p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十二、张家界市（包括不限于1家）</w:t>
      </w:r>
    </w:p>
    <w:p>
      <w:pPr>
        <w:spacing w:line="600" w:lineRule="exact"/>
        <w:rPr>
          <w:szCs w:val="32"/>
        </w:rPr>
      </w:pPr>
      <w:r>
        <w:rPr>
          <w:szCs w:val="32"/>
        </w:rPr>
        <w:t>101.张家界航空职业技术学院</w:t>
      </w:r>
    </w:p>
    <w:p>
      <w:pPr>
        <w:spacing w:line="600" w:lineRule="exact"/>
        <w:rPr>
          <w:szCs w:val="32"/>
        </w:rPr>
      </w:pPr>
    </w:p>
    <w:p>
      <w:pPr>
        <w:spacing w:line="600" w:lineRule="exact"/>
        <w:rPr>
          <w:szCs w:val="32"/>
        </w:rPr>
      </w:pPr>
    </w:p>
    <w:p>
      <w:pPr>
        <w:spacing w:line="600" w:lineRule="exact"/>
        <w:rPr>
          <w:szCs w:val="32"/>
        </w:rPr>
      </w:pPr>
    </w:p>
    <w:p>
      <w:pPr>
        <w:spacing w:line="600" w:lineRule="exact"/>
        <w:rPr>
          <w:szCs w:val="32"/>
        </w:rPr>
      </w:pPr>
    </w:p>
    <w:p>
      <w:pPr>
        <w:spacing w:line="600" w:lineRule="exact"/>
        <w:rPr>
          <w:szCs w:val="32"/>
        </w:rPr>
      </w:pPr>
    </w:p>
    <w:p>
      <w:pPr>
        <w:spacing w:line="600" w:lineRule="exact"/>
        <w:rPr>
          <w:szCs w:val="32"/>
        </w:rPr>
      </w:pPr>
    </w:p>
    <w:p>
      <w:pPr>
        <w:spacing w:line="600" w:lineRule="exact"/>
        <w:rPr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附件3</w:t>
      </w:r>
    </w:p>
    <w:p>
      <w:pPr>
        <w:spacing w:line="600" w:lineRule="exact"/>
        <w:rPr>
          <w:rFonts w:eastAsia="方正小标宋简体"/>
          <w:szCs w:val="32"/>
        </w:rPr>
      </w:pPr>
    </w:p>
    <w:p>
      <w:pPr>
        <w:spacing w:line="600" w:lineRule="exact"/>
        <w:jc w:val="center"/>
        <w:rPr>
          <w:rFonts w:eastAsia="方正小标宋简体"/>
          <w:szCs w:val="32"/>
        </w:rPr>
      </w:pPr>
      <w:r>
        <w:rPr>
          <w:rFonts w:eastAsia="方正小标宋简体"/>
          <w:sz w:val="44"/>
          <w:szCs w:val="44"/>
        </w:rPr>
        <w:t>参会回执</w:t>
      </w:r>
    </w:p>
    <w:p>
      <w:pPr>
        <w:spacing w:line="600" w:lineRule="exact"/>
        <w:rPr>
          <w:rFonts w:eastAsia="方正小标宋_GBK"/>
          <w:szCs w:val="32"/>
        </w:rPr>
      </w:pPr>
    </w:p>
    <w:tbl>
      <w:tblPr>
        <w:tblStyle w:val="4"/>
        <w:tblW w:w="14705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3402"/>
        <w:gridCol w:w="1701"/>
        <w:gridCol w:w="2976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单位名称及职务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手机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是否住宿</w:t>
            </w:r>
          </w:p>
          <w:p>
            <w:pPr>
              <w:spacing w:line="32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（7月16日晚）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szCs w:val="32"/>
              </w:rPr>
            </w:pPr>
            <w:r>
              <w:rPr>
                <w:b/>
                <w:szCs w:val="32"/>
              </w:rPr>
              <w:t>是否统一乘大车前往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zCs w:val="32"/>
              </w:rPr>
            </w:pPr>
            <w:r>
              <w:rPr>
                <w:b/>
                <w:szCs w:val="32"/>
              </w:rPr>
              <w:t>长沙国际会展中心</w:t>
            </w:r>
          </w:p>
          <w:p>
            <w:pPr>
              <w:spacing w:line="320" w:lineRule="exact"/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（7月17日14</w:t>
            </w:r>
            <w:r>
              <w:rPr>
                <w:rFonts w:hint="eastAsia"/>
                <w:b/>
                <w:szCs w:val="32"/>
              </w:rPr>
              <w:t>:</w:t>
            </w:r>
            <w:r>
              <w:rPr>
                <w:b/>
                <w:szCs w:val="32"/>
              </w:rPr>
              <w:t>30，从酒店出发）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ind w:firstLine="640"/>
              <w:rPr>
                <w:szCs w:val="3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ind w:firstLine="640"/>
              <w:rPr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ind w:firstLine="640"/>
              <w:rPr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ind w:firstLine="640"/>
              <w:rPr>
                <w:szCs w:val="32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600" w:lineRule="exact"/>
              <w:ind w:firstLine="64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ind w:firstLine="640"/>
              <w:rPr>
                <w:szCs w:val="3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ind w:firstLine="640"/>
              <w:rPr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ind w:firstLine="640"/>
              <w:rPr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ind w:firstLine="640"/>
              <w:rPr>
                <w:szCs w:val="32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600" w:lineRule="exact"/>
              <w:ind w:firstLine="640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ind w:firstLine="640"/>
              <w:rPr>
                <w:szCs w:val="32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ind w:firstLine="640"/>
              <w:rPr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ind w:firstLine="640"/>
              <w:rPr>
                <w:szCs w:val="32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600" w:lineRule="exact"/>
              <w:ind w:firstLine="640"/>
              <w:rPr>
                <w:szCs w:val="32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600" w:lineRule="exact"/>
              <w:ind w:firstLine="640"/>
              <w:rPr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12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E50CB"/>
    <w:rsid w:val="7BBE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2021-07-01T09:36:00Z</dcterms:created>
  <dc:creator>唐亮</dc:creator>
  <cp:lastModifiedBy>唐亮</cp:lastModifiedBy>
  <dcterms:modified xsi:type="dcterms:W3CDTF">2021-07-01T09:38:29Z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