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D2" w:rsidRPr="00CC686B" w:rsidRDefault="004423D2" w:rsidP="004423D2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CC686B">
        <w:rPr>
          <w:rFonts w:ascii="Times New Roman" w:eastAsia="黑体" w:hAnsi="Times New Roman" w:cs="Times New Roman"/>
          <w:sz w:val="32"/>
          <w:szCs w:val="32"/>
        </w:rPr>
        <w:t>附件</w:t>
      </w:r>
      <w:r w:rsidRPr="00CC686B">
        <w:rPr>
          <w:rFonts w:ascii="Times New Roman" w:eastAsia="黑体" w:hAnsi="Times New Roman" w:cs="Times New Roman"/>
          <w:sz w:val="32"/>
          <w:szCs w:val="32"/>
        </w:rPr>
        <w:t xml:space="preserve">3        </w:t>
      </w:r>
    </w:p>
    <w:p w:rsidR="004423D2" w:rsidRPr="00CC686B" w:rsidRDefault="004423D2" w:rsidP="004423D2">
      <w:pPr>
        <w:spacing w:line="600" w:lineRule="exact"/>
        <w:ind w:firstLineChars="800" w:firstLine="2560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CC686B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CC686B">
        <w:rPr>
          <w:rFonts w:ascii="Times New Roman" w:eastAsia="黑体" w:hAnsi="Times New Roman" w:cs="Times New Roman"/>
          <w:sz w:val="44"/>
          <w:szCs w:val="44"/>
        </w:rPr>
        <w:t xml:space="preserve"> </w:t>
      </w:r>
      <w:r w:rsidRPr="00CC686B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湖南省移动互联网重点企业复核申请汇总表</w:t>
      </w:r>
    </w:p>
    <w:p w:rsidR="004423D2" w:rsidRPr="00CC686B" w:rsidRDefault="004423D2" w:rsidP="004423D2">
      <w:pPr>
        <w:jc w:val="right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2637"/>
        <w:gridCol w:w="1319"/>
        <w:gridCol w:w="1319"/>
        <w:gridCol w:w="2051"/>
        <w:gridCol w:w="2051"/>
        <w:gridCol w:w="1676"/>
        <w:gridCol w:w="1948"/>
      </w:tblGrid>
      <w:tr w:rsidR="004423D2" w:rsidRPr="00CC686B" w:rsidTr="00704C5C">
        <w:trPr>
          <w:trHeight w:val="843"/>
        </w:trPr>
        <w:tc>
          <w:tcPr>
            <w:tcW w:w="354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942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企业（单位）名称</w:t>
            </w:r>
          </w:p>
        </w:tc>
        <w:tc>
          <w:tcPr>
            <w:tcW w:w="471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所在地</w:t>
            </w:r>
          </w:p>
        </w:tc>
        <w:tc>
          <w:tcPr>
            <w:tcW w:w="471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2018</w:t>
            </w: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年</w:t>
            </w:r>
          </w:p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营业收入</w:t>
            </w:r>
          </w:p>
        </w:tc>
        <w:tc>
          <w:tcPr>
            <w:tcW w:w="733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2018</w:t>
            </w: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年移动</w:t>
            </w:r>
          </w:p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互联网业务收入</w:t>
            </w:r>
          </w:p>
        </w:tc>
        <w:tc>
          <w:tcPr>
            <w:tcW w:w="733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2018</w:t>
            </w: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年度</w:t>
            </w:r>
          </w:p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研发费用</w:t>
            </w:r>
          </w:p>
        </w:tc>
        <w:tc>
          <w:tcPr>
            <w:tcW w:w="599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2018</w:t>
            </w: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年</w:t>
            </w:r>
          </w:p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职工人数</w:t>
            </w: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企业累计拥有</w:t>
            </w:r>
          </w:p>
          <w:p w:rsidR="004423D2" w:rsidRPr="00CC686B" w:rsidRDefault="004423D2" w:rsidP="00704C5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</w:rPr>
            </w:pPr>
            <w:r w:rsidRPr="00CC686B">
              <w:rPr>
                <w:rFonts w:ascii="Times New Roman" w:eastAsia="黑体" w:hAnsi="Times New Roman" w:cs="Times New Roman"/>
                <w:kern w:val="0"/>
                <w:sz w:val="24"/>
              </w:rPr>
              <w:t>软件著作权数量</w:t>
            </w: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4423D2" w:rsidRPr="00CC686B" w:rsidTr="00704C5C">
        <w:trPr>
          <w:trHeight w:hRule="exact" w:val="567"/>
        </w:trPr>
        <w:tc>
          <w:tcPr>
            <w:tcW w:w="354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942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33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99" w:type="pct"/>
            <w:noWrap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96" w:type="pct"/>
            <w:vAlign w:val="center"/>
          </w:tcPr>
          <w:p w:rsidR="004423D2" w:rsidRPr="00CC686B" w:rsidRDefault="004423D2" w:rsidP="00704C5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4423D2" w:rsidRPr="00CC686B" w:rsidRDefault="004423D2" w:rsidP="004423D2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4423D2" w:rsidRPr="00CC686B" w:rsidSect="000400DB">
      <w:pgSz w:w="16838" w:h="11906" w:orient="landscape" w:code="9"/>
      <w:pgMar w:top="2098" w:right="1247" w:bottom="1418" w:left="1588" w:header="964" w:footer="1247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E3" w:rsidRDefault="00797AE3" w:rsidP="004423D2">
      <w:r>
        <w:separator/>
      </w:r>
    </w:p>
  </w:endnote>
  <w:endnote w:type="continuationSeparator" w:id="0">
    <w:p w:rsidR="00797AE3" w:rsidRDefault="00797AE3" w:rsidP="0044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E3" w:rsidRDefault="00797AE3" w:rsidP="004423D2">
      <w:r>
        <w:separator/>
      </w:r>
    </w:p>
  </w:footnote>
  <w:footnote w:type="continuationSeparator" w:id="0">
    <w:p w:rsidR="00797AE3" w:rsidRDefault="00797AE3" w:rsidP="0044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8B"/>
    <w:rsid w:val="001A7A8B"/>
    <w:rsid w:val="00352161"/>
    <w:rsid w:val="004423D2"/>
    <w:rsid w:val="007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8866E"/>
  <w15:chartTrackingRefBased/>
  <w15:docId w15:val="{E5D7A021-47D7-490A-B75D-F6720EE9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3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3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长沙盛韵电子科技有限公司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张振宇 192.168.5.37</dc:creator>
  <cp:keywords/>
  <dc:description/>
  <cp:lastModifiedBy>张振宇 192.168.5.37</cp:lastModifiedBy>
  <cp:revision>2</cp:revision>
  <dcterms:created xsi:type="dcterms:W3CDTF">2019-06-17T08:00:00Z</dcterms:created>
  <dcterms:modified xsi:type="dcterms:W3CDTF">2019-06-17T08:00:00Z</dcterms:modified>
</cp:coreProperties>
</file>