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D2" w:rsidRDefault="00F75BD2" w:rsidP="00F75BD2">
      <w:pPr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附件2</w:t>
      </w:r>
    </w:p>
    <w:p w:rsidR="00F75BD2" w:rsidRDefault="00F75BD2" w:rsidP="00F75BD2">
      <w:pPr>
        <w:jc w:val="center"/>
        <w:rPr>
          <w:rFonts w:ascii="方正小标宋简体" w:eastAsia="方正小标宋简体" w:hAnsi="方正楷体简体" w:hint="eastAsia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hint="eastAsia"/>
          <w:color w:val="000000"/>
          <w:sz w:val="40"/>
          <w:szCs w:val="40"/>
        </w:rPr>
        <w:t>企业基本情况表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721"/>
        <w:gridCol w:w="1510"/>
        <w:gridCol w:w="1479"/>
        <w:gridCol w:w="1479"/>
        <w:gridCol w:w="1479"/>
      </w:tblGrid>
      <w:tr w:rsidR="00F75BD2" w:rsidRPr="00556D00" w:rsidTr="00F23636">
        <w:trPr>
          <w:trHeight w:val="446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56D00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7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F75BD2" w:rsidRPr="00556D00" w:rsidTr="00F23636">
        <w:trPr>
          <w:trHeight w:val="51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56D00">
              <w:rPr>
                <w:rFonts w:ascii="仿宋_GB2312" w:eastAsia="仿宋_GB2312" w:hAnsi="宋体" w:hint="eastAsia"/>
                <w:color w:val="000000"/>
                <w:sz w:val="24"/>
              </w:rPr>
              <w:t>企业类型</w:t>
            </w:r>
          </w:p>
        </w:tc>
        <w:tc>
          <w:tcPr>
            <w:tcW w:w="7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75469F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75469F">
              <w:rPr>
                <w:rFonts w:eastAsia="仿宋_GB2312"/>
                <w:color w:val="000000"/>
                <w:sz w:val="24"/>
              </w:rPr>
              <w:t>1</w:t>
            </w:r>
            <w:r w:rsidRPr="0075469F">
              <w:rPr>
                <w:rFonts w:eastAsia="仿宋_GB2312"/>
                <w:color w:val="000000"/>
                <w:sz w:val="24"/>
              </w:rPr>
              <w:t>、国有企业</w:t>
            </w:r>
            <w:r w:rsidRPr="0075469F">
              <w:rPr>
                <w:rFonts w:eastAsia="仿宋_GB2312"/>
                <w:color w:val="000000"/>
                <w:sz w:val="24"/>
              </w:rPr>
              <w:t xml:space="preserve">      2</w:t>
            </w:r>
            <w:r w:rsidRPr="0075469F">
              <w:rPr>
                <w:rFonts w:eastAsia="仿宋_GB2312"/>
                <w:color w:val="000000"/>
                <w:sz w:val="24"/>
              </w:rPr>
              <w:t>、合资企业</w:t>
            </w:r>
            <w:r w:rsidRPr="0075469F">
              <w:rPr>
                <w:rFonts w:eastAsia="仿宋_GB2312"/>
                <w:color w:val="000000"/>
                <w:sz w:val="24"/>
              </w:rPr>
              <w:t xml:space="preserve">      3</w:t>
            </w:r>
            <w:r w:rsidRPr="0075469F">
              <w:rPr>
                <w:rFonts w:eastAsia="仿宋_GB2312"/>
                <w:color w:val="000000"/>
                <w:sz w:val="24"/>
              </w:rPr>
              <w:t>、民营企业</w:t>
            </w:r>
            <w:r w:rsidRPr="0075469F">
              <w:rPr>
                <w:rFonts w:eastAsia="仿宋_GB2312"/>
                <w:color w:val="000000"/>
                <w:sz w:val="24"/>
              </w:rPr>
              <w:t xml:space="preserve">      4</w:t>
            </w:r>
            <w:r w:rsidRPr="0075469F">
              <w:rPr>
                <w:rFonts w:eastAsia="仿宋_GB2312"/>
                <w:color w:val="000000"/>
                <w:sz w:val="24"/>
              </w:rPr>
              <w:t>、其他</w:t>
            </w:r>
          </w:p>
        </w:tc>
      </w:tr>
      <w:tr w:rsidR="00F75BD2" w:rsidRPr="00556D00" w:rsidTr="00F23636">
        <w:trPr>
          <w:trHeight w:val="49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56D00">
              <w:rPr>
                <w:rFonts w:ascii="仿宋_GB2312" w:eastAsia="仿宋_GB2312" w:hAnsi="宋体" w:hint="eastAsia"/>
                <w:color w:val="000000"/>
                <w:sz w:val="24"/>
              </w:rPr>
              <w:t>通信地址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56D00">
              <w:rPr>
                <w:rFonts w:ascii="仿宋_GB2312" w:eastAsia="仿宋_GB2312" w:hAnsi="宋体" w:hint="eastAsia"/>
                <w:color w:val="000000"/>
                <w:sz w:val="24"/>
              </w:rPr>
              <w:t>邮编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F75BD2" w:rsidRPr="00556D00" w:rsidTr="00F23636">
        <w:trPr>
          <w:trHeight w:val="51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56D00">
              <w:rPr>
                <w:rFonts w:ascii="仿宋_GB2312" w:eastAsia="仿宋_GB2312" w:hAnsi="宋体" w:hint="eastAsia"/>
                <w:color w:val="000000"/>
                <w:sz w:val="24"/>
              </w:rPr>
              <w:t>法人代表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56D00">
              <w:rPr>
                <w:rFonts w:ascii="仿宋_GB2312" w:eastAsia="仿宋_GB2312" w:hAnsi="宋体" w:hint="eastAsia"/>
                <w:color w:val="000000"/>
                <w:sz w:val="24"/>
              </w:rPr>
              <w:t>固定电话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56D00">
              <w:rPr>
                <w:rFonts w:ascii="仿宋_GB2312" w:eastAsia="仿宋_GB2312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F75BD2" w:rsidRPr="00556D00" w:rsidTr="00F23636">
        <w:trPr>
          <w:trHeight w:val="508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56D00">
              <w:rPr>
                <w:rFonts w:ascii="仿宋_GB2312" w:eastAsia="仿宋_GB2312" w:hAnsi="宋体" w:hint="eastAsia"/>
                <w:color w:val="000000"/>
                <w:sz w:val="24"/>
              </w:rPr>
              <w:t>技术中心</w:t>
            </w:r>
          </w:p>
          <w:p w:rsidR="00F75BD2" w:rsidRPr="00556D00" w:rsidRDefault="00F75BD2" w:rsidP="00F23636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56D00">
              <w:rPr>
                <w:rFonts w:ascii="仿宋_GB2312" w:eastAsia="仿宋_GB2312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56D00">
              <w:rPr>
                <w:rFonts w:ascii="仿宋_GB2312" w:eastAsia="仿宋_GB2312" w:hAnsi="宋体" w:hint="eastAsia"/>
                <w:color w:val="000000"/>
                <w:sz w:val="24"/>
              </w:rPr>
              <w:t>固定电话</w:t>
            </w:r>
          </w:p>
          <w:p w:rsidR="00F75BD2" w:rsidRPr="00556D00" w:rsidRDefault="00F75BD2" w:rsidP="00F23636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56D00">
              <w:rPr>
                <w:rFonts w:ascii="仿宋_GB2312" w:eastAsia="仿宋_GB2312" w:hAnsi="宋体" w:hint="eastAsia"/>
                <w:color w:val="000000"/>
                <w:sz w:val="24"/>
              </w:rPr>
              <w:t>（传真）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56D00">
              <w:rPr>
                <w:rFonts w:ascii="仿宋_GB2312" w:eastAsia="仿宋_GB2312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F75BD2" w:rsidRPr="00556D00" w:rsidTr="00F23636">
        <w:trPr>
          <w:trHeight w:val="508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56D00">
              <w:rPr>
                <w:rFonts w:ascii="仿宋_GB2312" w:eastAsia="仿宋_GB2312" w:hAnsi="宋体" w:hint="eastAsia"/>
                <w:color w:val="000000"/>
                <w:sz w:val="24"/>
              </w:rPr>
              <w:t>所属领域</w:t>
            </w:r>
          </w:p>
        </w:tc>
        <w:tc>
          <w:tcPr>
            <w:tcW w:w="7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Default="00F75BD2" w:rsidP="00F23636">
            <w:pPr>
              <w:pStyle w:val="a3"/>
              <w:widowControl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556D00">
              <w:rPr>
                <w:rFonts w:ascii="宋体" w:hAnsi="宋体" w:cs="宋体" w:hint="eastAsia"/>
                <w:color w:val="000000"/>
                <w:sz w:val="21"/>
                <w:szCs w:val="21"/>
              </w:rPr>
              <w:t>□先进轨道交通装备；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□工程机械；    </w:t>
            </w:r>
            <w:r w:rsidRPr="00556D00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□新材料；　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</w:t>
            </w:r>
            <w:r w:rsidRPr="00556D00">
              <w:rPr>
                <w:rFonts w:ascii="宋体" w:hAnsi="宋体" w:cs="宋体" w:hint="eastAsia"/>
                <w:color w:val="000000"/>
                <w:sz w:val="21"/>
                <w:szCs w:val="21"/>
              </w:rPr>
              <w:t>□新一代信息技术；</w:t>
            </w:r>
          </w:p>
          <w:p w:rsidR="00F75BD2" w:rsidRDefault="00F75BD2" w:rsidP="00F23636">
            <w:pPr>
              <w:pStyle w:val="a3"/>
              <w:widowControl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556D00">
              <w:rPr>
                <w:rFonts w:ascii="宋体" w:hAnsi="宋体" w:cs="宋体" w:hint="eastAsia"/>
                <w:color w:val="000000"/>
                <w:sz w:val="21"/>
                <w:szCs w:val="21"/>
              </w:rPr>
              <w:t>□航空航天装备；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</w:t>
            </w:r>
            <w:r w:rsidRPr="00556D00">
              <w:rPr>
                <w:rFonts w:ascii="宋体" w:hAnsi="宋体" w:cs="宋体" w:hint="eastAsia"/>
                <w:color w:val="000000"/>
                <w:sz w:val="21"/>
                <w:szCs w:val="21"/>
              </w:rPr>
              <w:t>□节能与新能源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等汽车制造</w:t>
            </w:r>
            <w:r w:rsidRPr="00556D00">
              <w:rPr>
                <w:rFonts w:ascii="宋体" w:hAnsi="宋体" w:cs="宋体" w:hint="eastAsia"/>
                <w:color w:val="000000"/>
                <w:sz w:val="21"/>
                <w:szCs w:val="21"/>
              </w:rPr>
              <w:t>；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</w:t>
            </w:r>
            <w:r w:rsidRPr="00556D00">
              <w:rPr>
                <w:rFonts w:ascii="宋体" w:hAnsi="宋体" w:cs="宋体" w:hint="eastAsia"/>
                <w:color w:val="000000"/>
                <w:sz w:val="21"/>
                <w:szCs w:val="21"/>
              </w:rPr>
              <w:t>□电力装备；</w:t>
            </w:r>
          </w:p>
          <w:p w:rsidR="00F75BD2" w:rsidRPr="00556D00" w:rsidRDefault="00F75BD2" w:rsidP="00F23636">
            <w:pPr>
              <w:pStyle w:val="a3"/>
              <w:widowControl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556D00">
              <w:rPr>
                <w:rFonts w:ascii="宋体" w:hAnsi="宋体" w:cs="宋体" w:hint="eastAsia"/>
                <w:color w:val="000000"/>
                <w:sz w:val="21"/>
                <w:szCs w:val="21"/>
              </w:rPr>
              <w:t>□生物医药及高性能医疗器械；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</w:t>
            </w:r>
            <w:r w:rsidRPr="00556D00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□节能环保；    </w:t>
            </w:r>
            <w:r w:rsidRPr="00556D00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□高档数控机床和机器人；　　　</w:t>
            </w:r>
          </w:p>
          <w:p w:rsidR="00F75BD2" w:rsidRDefault="00F75BD2" w:rsidP="00F23636">
            <w:pPr>
              <w:pStyle w:val="a3"/>
              <w:widowControl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 w:rsidRPr="00556D00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□海洋工程装备及高技术船舶；　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</w:t>
            </w:r>
            <w:r w:rsidRPr="00556D00">
              <w:rPr>
                <w:rFonts w:ascii="宋体" w:hAnsi="宋体" w:cs="宋体" w:hint="eastAsia"/>
                <w:color w:val="000000"/>
                <w:sz w:val="21"/>
                <w:szCs w:val="21"/>
              </w:rPr>
              <w:t>□农业机械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；</w:t>
            </w:r>
            <w:r w:rsidRPr="00556D00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</w:t>
            </w:r>
          </w:p>
          <w:p w:rsidR="00F75BD2" w:rsidRPr="00556D00" w:rsidRDefault="00F75BD2" w:rsidP="00F23636">
            <w:pPr>
              <w:pStyle w:val="a3"/>
              <w:widowControl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56D00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□其它产业领域（请另外注明：  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</w:t>
            </w:r>
            <w:r w:rsidRPr="00556D00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）           （在相应领域划“√”）</w:t>
            </w:r>
          </w:p>
        </w:tc>
      </w:tr>
      <w:tr w:rsidR="00F75BD2" w:rsidRPr="00556D00" w:rsidTr="00F23636">
        <w:trPr>
          <w:trHeight w:val="508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556D00">
              <w:rPr>
                <w:rFonts w:ascii="仿宋_GB2312" w:eastAsia="仿宋_GB2312" w:hAnsi="宋体" w:hint="eastAsia"/>
                <w:color w:val="000000"/>
                <w:sz w:val="24"/>
              </w:rPr>
              <w:t>主要品牌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556D00">
              <w:rPr>
                <w:rFonts w:ascii="仿宋_GB2312" w:eastAsia="仿宋_GB2312" w:hAnsi="宋体" w:hint="eastAsia"/>
                <w:color w:val="000000"/>
                <w:sz w:val="24"/>
              </w:rPr>
              <w:t>主导产品</w:t>
            </w: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F75BD2" w:rsidRPr="00556D00" w:rsidTr="00F23636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56D00">
              <w:rPr>
                <w:rFonts w:ascii="仿宋_GB2312" w:eastAsia="仿宋_GB2312" w:hAnsi="宋体" w:hint="eastAsia"/>
                <w:color w:val="000000"/>
                <w:sz w:val="24"/>
              </w:rPr>
              <w:t>从业人数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56D00"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   </w:t>
            </w:r>
            <w:r w:rsidRPr="00556D00">
              <w:rPr>
                <w:rFonts w:ascii="仿宋_GB2312" w:eastAsia="仿宋_GB2312" w:hAnsi="宋体" w:hint="eastAsia"/>
                <w:color w:val="000000"/>
                <w:sz w:val="24"/>
              </w:rPr>
              <w:t>人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56D00">
              <w:rPr>
                <w:rFonts w:ascii="仿宋_GB2312" w:eastAsia="仿宋_GB2312" w:hAnsi="宋体" w:hint="eastAsia"/>
                <w:color w:val="000000"/>
                <w:sz w:val="24"/>
              </w:rPr>
              <w:t>大学本科</w:t>
            </w:r>
          </w:p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56D00">
              <w:rPr>
                <w:rFonts w:ascii="仿宋_GB2312" w:eastAsia="仿宋_GB2312" w:hAnsi="宋体" w:hint="eastAsia"/>
                <w:color w:val="000000"/>
                <w:sz w:val="24"/>
              </w:rPr>
              <w:t>以上人数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56D00">
              <w:rPr>
                <w:rFonts w:ascii="仿宋_GB2312" w:eastAsia="仿宋_GB2312" w:hAnsi="宋体" w:hint="eastAsia"/>
                <w:color w:val="000000"/>
                <w:sz w:val="24"/>
              </w:rPr>
              <w:t> </w:t>
            </w:r>
            <w:r w:rsidRPr="00556D00"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  </w:t>
            </w:r>
            <w:r w:rsidRPr="00556D00">
              <w:rPr>
                <w:rFonts w:ascii="仿宋_GB2312" w:eastAsia="仿宋_GB2312" w:hAnsi="宋体" w:hint="eastAsia"/>
                <w:color w:val="000000"/>
                <w:sz w:val="24"/>
              </w:rPr>
              <w:t>人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56D00">
              <w:rPr>
                <w:rFonts w:ascii="仿宋_GB2312" w:eastAsia="仿宋_GB2312" w:hAnsi="宋体" w:hint="eastAsia"/>
                <w:color w:val="000000"/>
                <w:sz w:val="24"/>
              </w:rPr>
              <w:t>中级职称</w:t>
            </w:r>
          </w:p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56D00">
              <w:rPr>
                <w:rFonts w:ascii="仿宋_GB2312" w:eastAsia="仿宋_GB2312" w:hAnsi="宋体" w:hint="eastAsia"/>
                <w:color w:val="000000"/>
                <w:sz w:val="24"/>
              </w:rPr>
              <w:t>以上人数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556D00"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  </w:t>
            </w:r>
            <w:r w:rsidRPr="00556D00">
              <w:rPr>
                <w:rFonts w:ascii="仿宋_GB2312" w:eastAsia="仿宋_GB2312" w:hAnsi="宋体" w:hint="eastAsia"/>
                <w:color w:val="000000"/>
                <w:sz w:val="24"/>
              </w:rPr>
              <w:t>人</w:t>
            </w:r>
          </w:p>
        </w:tc>
      </w:tr>
      <w:tr w:rsidR="00F75BD2" w:rsidRPr="00556D00" w:rsidTr="00F23636">
        <w:trPr>
          <w:trHeight w:val="495"/>
          <w:jc w:val="center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2015</w:t>
            </w:r>
            <w:r w:rsidRPr="00556D00">
              <w:rPr>
                <w:rFonts w:eastAsia="仿宋_GB2312"/>
                <w:color w:val="000000"/>
                <w:sz w:val="24"/>
              </w:rPr>
              <w:t>年度</w:t>
            </w:r>
          </w:p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经济效益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资产总额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  <w:u w:val="single"/>
              </w:rPr>
              <w:t xml:space="preserve">          </w:t>
            </w:r>
            <w:r w:rsidRPr="00556D00">
              <w:rPr>
                <w:rFonts w:eastAsia="仿宋_GB2312"/>
                <w:color w:val="000000"/>
                <w:sz w:val="24"/>
              </w:rPr>
              <w:t>万元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负债总额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  <w:u w:val="single"/>
              </w:rPr>
              <w:t xml:space="preserve">     </w:t>
            </w:r>
            <w:r w:rsidRPr="00556D00">
              <w:rPr>
                <w:rFonts w:eastAsia="仿宋_GB2312"/>
                <w:color w:val="000000"/>
                <w:sz w:val="24"/>
              </w:rPr>
              <w:t>万元</w:t>
            </w:r>
          </w:p>
        </w:tc>
      </w:tr>
      <w:tr w:rsidR="00F75BD2" w:rsidRPr="00556D00" w:rsidTr="00F23636">
        <w:trPr>
          <w:trHeight w:val="459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营业收入总额</w:t>
            </w:r>
          </w:p>
        </w:tc>
        <w:tc>
          <w:tcPr>
            <w:tcW w:w="5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  <w:u w:val="single"/>
              </w:rPr>
              <w:t xml:space="preserve">           </w:t>
            </w:r>
            <w:r w:rsidRPr="00556D00">
              <w:rPr>
                <w:rFonts w:eastAsia="仿宋_GB2312"/>
                <w:color w:val="000000"/>
                <w:sz w:val="24"/>
              </w:rPr>
              <w:t>万元，同比增长</w:t>
            </w:r>
            <w:r>
              <w:rPr>
                <w:rFonts w:eastAsia="仿宋_GB2312" w:hint="eastAsia"/>
                <w:color w:val="000000"/>
                <w:sz w:val="24"/>
              </w:rPr>
              <w:t>：</w:t>
            </w:r>
            <w:r w:rsidRPr="00556D00">
              <w:rPr>
                <w:rFonts w:eastAsia="仿宋_GB2312"/>
                <w:color w:val="000000"/>
                <w:sz w:val="24"/>
                <w:u w:val="single"/>
              </w:rPr>
              <w:t xml:space="preserve">      </w:t>
            </w:r>
            <w:r w:rsidRPr="00556D00">
              <w:rPr>
                <w:rFonts w:eastAsia="仿宋_GB2312"/>
                <w:color w:val="000000"/>
                <w:sz w:val="24"/>
              </w:rPr>
              <w:t>%</w:t>
            </w:r>
          </w:p>
        </w:tc>
      </w:tr>
      <w:tr w:rsidR="00F75BD2" w:rsidRPr="00556D00" w:rsidTr="00F23636">
        <w:trPr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新产品</w:t>
            </w:r>
          </w:p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销售收入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  <w:u w:val="single"/>
              </w:rPr>
              <w:t xml:space="preserve">     </w:t>
            </w:r>
            <w:r w:rsidRPr="00556D00">
              <w:rPr>
                <w:rFonts w:eastAsia="仿宋_GB2312"/>
                <w:color w:val="000000"/>
                <w:sz w:val="24"/>
              </w:rPr>
              <w:t>万元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上缴税金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  <w:u w:val="single"/>
              </w:rPr>
              <w:t xml:space="preserve">     </w:t>
            </w:r>
            <w:r w:rsidRPr="00556D00">
              <w:rPr>
                <w:rFonts w:eastAsia="仿宋_GB2312"/>
                <w:color w:val="000000"/>
                <w:sz w:val="24"/>
              </w:rPr>
              <w:t>万元</w:t>
            </w:r>
          </w:p>
        </w:tc>
      </w:tr>
      <w:tr w:rsidR="00F75BD2" w:rsidRPr="00556D00" w:rsidTr="00F23636">
        <w:trPr>
          <w:trHeight w:val="503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利润总额</w:t>
            </w:r>
          </w:p>
        </w:tc>
        <w:tc>
          <w:tcPr>
            <w:tcW w:w="5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  <w:u w:val="single"/>
              </w:rPr>
              <w:t xml:space="preserve">         </w:t>
            </w:r>
            <w:r w:rsidRPr="00556D00">
              <w:rPr>
                <w:rFonts w:eastAsia="仿宋_GB2312"/>
                <w:color w:val="000000"/>
                <w:sz w:val="24"/>
              </w:rPr>
              <w:t>万元，同比增长</w:t>
            </w:r>
            <w:r>
              <w:rPr>
                <w:rFonts w:eastAsia="仿宋_GB2312" w:hint="eastAsia"/>
                <w:color w:val="000000"/>
                <w:sz w:val="24"/>
              </w:rPr>
              <w:t>：</w:t>
            </w:r>
            <w:r w:rsidRPr="00556D00">
              <w:rPr>
                <w:rFonts w:eastAsia="仿宋_GB2312"/>
                <w:color w:val="000000"/>
                <w:sz w:val="24"/>
                <w:u w:val="single"/>
              </w:rPr>
              <w:t xml:space="preserve">     </w:t>
            </w:r>
            <w:r w:rsidRPr="00556D00">
              <w:rPr>
                <w:rFonts w:eastAsia="仿宋_GB2312"/>
                <w:color w:val="000000"/>
                <w:sz w:val="24"/>
              </w:rPr>
              <w:t>%</w:t>
            </w:r>
          </w:p>
        </w:tc>
      </w:tr>
      <w:tr w:rsidR="00F75BD2" w:rsidRPr="00556D00" w:rsidTr="00F23636">
        <w:trPr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主要产品</w:t>
            </w:r>
          </w:p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市场占有率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  <w:u w:val="single"/>
              </w:rPr>
              <w:t xml:space="preserve">       </w:t>
            </w:r>
            <w:r w:rsidRPr="00556D00">
              <w:rPr>
                <w:rFonts w:eastAsia="仿宋_GB2312"/>
                <w:color w:val="000000"/>
                <w:sz w:val="24"/>
              </w:rPr>
              <w:t>%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出口创汇</w:t>
            </w:r>
          </w:p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总额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  <w:u w:val="single"/>
              </w:rPr>
              <w:t xml:space="preserve">    </w:t>
            </w:r>
            <w:r w:rsidRPr="00556D00">
              <w:rPr>
                <w:rFonts w:eastAsia="仿宋_GB2312"/>
                <w:color w:val="000000"/>
                <w:sz w:val="24"/>
              </w:rPr>
              <w:t>万美元</w:t>
            </w:r>
          </w:p>
        </w:tc>
      </w:tr>
      <w:tr w:rsidR="00F75BD2" w:rsidRPr="00556D00" w:rsidTr="00F23636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lastRenderedPageBreak/>
              <w:t>201</w:t>
            </w:r>
            <w:r w:rsidRPr="00556D00">
              <w:rPr>
                <w:rFonts w:eastAsia="仿宋_GB2312"/>
                <w:color w:val="000000"/>
                <w:sz w:val="24"/>
              </w:rPr>
              <w:t>3</w:t>
            </w:r>
            <w:r w:rsidRPr="00556D00"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>至今</w:t>
            </w:r>
            <w:r w:rsidRPr="00556D00">
              <w:rPr>
                <w:rFonts w:eastAsia="仿宋_GB2312"/>
                <w:color w:val="000000"/>
                <w:sz w:val="24"/>
              </w:rPr>
              <w:t>企业研发投入资金总额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  <w:u w:val="single"/>
              </w:rPr>
              <w:t xml:space="preserve">       </w:t>
            </w:r>
            <w:r w:rsidRPr="00556D00">
              <w:rPr>
                <w:rFonts w:eastAsia="仿宋_GB2312"/>
                <w:color w:val="000000"/>
                <w:sz w:val="24"/>
              </w:rPr>
              <w:t>万元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其中：</w:t>
            </w:r>
            <w:r w:rsidRPr="00556D00">
              <w:rPr>
                <w:rFonts w:eastAsia="仿宋_GB2312"/>
                <w:color w:val="000000"/>
                <w:sz w:val="24"/>
              </w:rPr>
              <w:t>2015</w:t>
            </w:r>
            <w:r w:rsidRPr="00556D00">
              <w:rPr>
                <w:rFonts w:eastAsia="仿宋_GB2312"/>
                <w:color w:val="000000"/>
                <w:sz w:val="24"/>
              </w:rPr>
              <w:t>年度</w:t>
            </w:r>
          </w:p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企业研发投入资金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  <w:u w:val="single"/>
              </w:rPr>
              <w:t xml:space="preserve">    </w:t>
            </w:r>
            <w:r w:rsidRPr="00556D00">
              <w:rPr>
                <w:rFonts w:eastAsia="仿宋_GB2312"/>
                <w:color w:val="000000"/>
                <w:sz w:val="24"/>
              </w:rPr>
              <w:t>万元</w:t>
            </w:r>
          </w:p>
        </w:tc>
      </w:tr>
      <w:tr w:rsidR="00F75BD2" w:rsidRPr="00556D00" w:rsidTr="00F23636">
        <w:trPr>
          <w:trHeight w:val="315"/>
          <w:jc w:val="center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至今申请</w:t>
            </w:r>
          </w:p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专利总数</w:t>
            </w:r>
          </w:p>
        </w:tc>
        <w:tc>
          <w:tcPr>
            <w:tcW w:w="323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ind w:firstLineChars="350" w:firstLine="840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  <w:u w:val="single"/>
              </w:rPr>
              <w:t xml:space="preserve">       </w:t>
            </w:r>
            <w:r w:rsidRPr="00556D00">
              <w:rPr>
                <w:rFonts w:eastAsia="仿宋_GB2312"/>
                <w:color w:val="000000"/>
                <w:sz w:val="24"/>
              </w:rPr>
              <w:t>件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其中：申请发明专利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  <w:u w:val="single"/>
              </w:rPr>
              <w:t xml:space="preserve">    </w:t>
            </w:r>
            <w:r w:rsidRPr="00556D00">
              <w:rPr>
                <w:rFonts w:eastAsia="仿宋_GB2312"/>
                <w:color w:val="000000"/>
                <w:sz w:val="24"/>
              </w:rPr>
              <w:t>件</w:t>
            </w:r>
          </w:p>
        </w:tc>
      </w:tr>
      <w:tr w:rsidR="00F75BD2" w:rsidRPr="00556D00" w:rsidTr="00F23636">
        <w:trPr>
          <w:trHeight w:val="321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2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申请实用新型专利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  <w:u w:val="single"/>
              </w:rPr>
              <w:t xml:space="preserve">     </w:t>
            </w:r>
            <w:r w:rsidRPr="00556D00">
              <w:rPr>
                <w:rFonts w:eastAsia="仿宋_GB2312"/>
                <w:color w:val="000000"/>
                <w:sz w:val="24"/>
              </w:rPr>
              <w:t>件</w:t>
            </w:r>
          </w:p>
        </w:tc>
      </w:tr>
      <w:tr w:rsidR="00F75BD2" w:rsidRPr="00556D00" w:rsidTr="00F23636">
        <w:trPr>
          <w:jc w:val="center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企业已获得授权</w:t>
            </w:r>
            <w:r>
              <w:rPr>
                <w:rFonts w:eastAsia="仿宋_GB2312" w:hint="eastAsia"/>
                <w:color w:val="000000"/>
                <w:sz w:val="24"/>
              </w:rPr>
              <w:t>的</w:t>
            </w:r>
            <w:r w:rsidRPr="00556D00">
              <w:rPr>
                <w:rFonts w:eastAsia="仿宋_GB2312"/>
                <w:color w:val="000000"/>
                <w:sz w:val="24"/>
              </w:rPr>
              <w:t>专利</w:t>
            </w:r>
          </w:p>
        </w:tc>
        <w:tc>
          <w:tcPr>
            <w:tcW w:w="323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  <w:u w:val="single"/>
              </w:rPr>
              <w:t xml:space="preserve">       </w:t>
            </w:r>
            <w:r w:rsidRPr="00556D00">
              <w:rPr>
                <w:rFonts w:eastAsia="仿宋_GB2312"/>
                <w:color w:val="000000"/>
                <w:sz w:val="24"/>
              </w:rPr>
              <w:t>件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其中：授权发明专利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  <w:u w:val="single"/>
              </w:rPr>
              <w:t xml:space="preserve">     </w:t>
            </w:r>
            <w:r w:rsidRPr="00556D00">
              <w:rPr>
                <w:rFonts w:eastAsia="仿宋_GB2312"/>
                <w:color w:val="000000"/>
                <w:sz w:val="24"/>
              </w:rPr>
              <w:t>件</w:t>
            </w:r>
          </w:p>
        </w:tc>
      </w:tr>
      <w:tr w:rsidR="00F75BD2" w:rsidRPr="00556D00" w:rsidTr="00F23636">
        <w:trPr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2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授权实用新型专利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  <w:u w:val="single"/>
              </w:rPr>
              <w:t xml:space="preserve">     </w:t>
            </w:r>
            <w:r w:rsidRPr="00556D00">
              <w:rPr>
                <w:rFonts w:eastAsia="仿宋_GB2312"/>
                <w:color w:val="000000"/>
                <w:sz w:val="24"/>
              </w:rPr>
              <w:t>件</w:t>
            </w:r>
          </w:p>
        </w:tc>
      </w:tr>
      <w:tr w:rsidR="00F75BD2" w:rsidRPr="00556D00" w:rsidTr="00F23636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企业专职</w:t>
            </w:r>
          </w:p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研发人员数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  <w:u w:val="single"/>
              </w:rPr>
              <w:t xml:space="preserve">       </w:t>
            </w:r>
            <w:r w:rsidRPr="00556D00">
              <w:rPr>
                <w:rFonts w:eastAsia="仿宋_GB2312"/>
                <w:color w:val="000000"/>
                <w:sz w:val="24"/>
              </w:rPr>
              <w:t>人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企业技术开发</w:t>
            </w:r>
          </w:p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仪器设备原值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  <w:u w:val="single"/>
              </w:rPr>
              <w:t xml:space="preserve">    </w:t>
            </w:r>
            <w:r w:rsidRPr="00556D00">
              <w:rPr>
                <w:rFonts w:eastAsia="仿宋_GB2312"/>
                <w:color w:val="000000"/>
                <w:sz w:val="24"/>
              </w:rPr>
              <w:t>万元</w:t>
            </w:r>
          </w:p>
        </w:tc>
      </w:tr>
      <w:tr w:rsidR="00F75BD2" w:rsidRPr="00556D00" w:rsidTr="00F23636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拥有的驰名</w:t>
            </w:r>
          </w:p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商标数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  <w:u w:val="single"/>
              </w:rPr>
              <w:t xml:space="preserve">       </w:t>
            </w:r>
            <w:r w:rsidRPr="00556D00">
              <w:rPr>
                <w:rFonts w:eastAsia="仿宋_GB2312"/>
                <w:color w:val="000000"/>
                <w:sz w:val="24"/>
              </w:rPr>
              <w:t>件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拥有的省</w:t>
            </w:r>
            <w:r>
              <w:rPr>
                <w:rFonts w:eastAsia="仿宋_GB2312" w:hint="eastAsia"/>
                <w:color w:val="000000"/>
                <w:sz w:val="24"/>
              </w:rPr>
              <w:t>级</w:t>
            </w:r>
            <w:r w:rsidRPr="00556D00">
              <w:rPr>
                <w:rFonts w:eastAsia="仿宋_GB2312"/>
                <w:color w:val="000000"/>
                <w:sz w:val="24"/>
              </w:rPr>
              <w:t>以上</w:t>
            </w:r>
          </w:p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</w:rPr>
              <w:t>名牌产品数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D2" w:rsidRPr="00556D00" w:rsidRDefault="00F75BD2" w:rsidP="00F23636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56D00">
              <w:rPr>
                <w:rFonts w:eastAsia="仿宋_GB2312"/>
                <w:color w:val="000000"/>
                <w:sz w:val="24"/>
                <w:u w:val="single"/>
              </w:rPr>
              <w:t xml:space="preserve">     </w:t>
            </w:r>
            <w:r w:rsidRPr="00556D00">
              <w:rPr>
                <w:rFonts w:eastAsia="仿宋_GB2312"/>
                <w:color w:val="000000"/>
                <w:sz w:val="24"/>
              </w:rPr>
              <w:t>件</w:t>
            </w:r>
          </w:p>
        </w:tc>
      </w:tr>
    </w:tbl>
    <w:p w:rsidR="00F75BD2" w:rsidRDefault="00F75BD2" w:rsidP="00F75BD2">
      <w:pPr>
        <w:spacing w:line="20" w:lineRule="exact"/>
        <w:rPr>
          <w:rFonts w:hint="eastAsia"/>
        </w:rPr>
      </w:pPr>
    </w:p>
    <w:p w:rsidR="00C55D24" w:rsidRDefault="00C55D24"/>
    <w:sectPr w:rsidR="00C55D24">
      <w:pgSz w:w="11906" w:h="16838"/>
      <w:pgMar w:top="2098" w:right="1247" w:bottom="1418" w:left="1588" w:header="964" w:footer="1247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5BD2"/>
    <w:rsid w:val="00C55D24"/>
    <w:rsid w:val="00F7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5BD2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2016-05-10T07:16:00Z</dcterms:created>
  <dcterms:modified xsi:type="dcterms:W3CDTF">2016-05-10T07:16:00Z</dcterms:modified>
</cp:coreProperties>
</file>