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C7C43">
      <w:pPr>
        <w:pStyle w:val="2"/>
        <w:spacing w:beforeAutospacing="0" w:afterAutospacing="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附件2</w:t>
      </w:r>
    </w:p>
    <w:p w14:paraId="13A402F4">
      <w:pPr>
        <w:pStyle w:val="3"/>
        <w:spacing w:before="0" w:after="0"/>
        <w:jc w:val="center"/>
        <w:rPr>
          <w:rFonts w:hint="default" w:ascii="Times New Roman" w:hAnsi="Times New Roman" w:cs="Times New Roman"/>
          <w:color w:val="auto"/>
          <w:sz w:val="40"/>
          <w:szCs w:val="32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color w:val="auto"/>
          <w:sz w:val="40"/>
          <w:szCs w:val="40"/>
          <w:highlight w:val="none"/>
          <w:lang w:eastAsia="zh-CN"/>
        </w:rPr>
        <w:t>算力使用备案表</w:t>
      </w:r>
    </w:p>
    <w:bookmarkEnd w:id="0"/>
    <w:tbl>
      <w:tblPr>
        <w:tblStyle w:val="5"/>
        <w:tblW w:w="91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"/>
        <w:gridCol w:w="1403"/>
        <w:gridCol w:w="1720"/>
        <w:gridCol w:w="1413"/>
        <w:gridCol w:w="308"/>
        <w:gridCol w:w="1210"/>
        <w:gridCol w:w="423"/>
        <w:gridCol w:w="1095"/>
        <w:gridCol w:w="212"/>
        <w:gridCol w:w="1368"/>
        <w:gridCol w:w="27"/>
      </w:tblGrid>
      <w:tr w14:paraId="1982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 w14:paraId="0B0C1E8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单位名称</w:t>
            </w:r>
          </w:p>
        </w:tc>
        <w:tc>
          <w:tcPr>
            <w:tcW w:w="3441" w:type="dxa"/>
            <w:gridSpan w:val="3"/>
            <w:noWrap w:val="0"/>
            <w:vAlign w:val="center"/>
          </w:tcPr>
          <w:p w14:paraId="3F2F6E2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 w14:paraId="66F0C1E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统一社会</w:t>
            </w:r>
          </w:p>
          <w:p w14:paraId="1048708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信用代码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1EEEA29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2BF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 w14:paraId="7210E95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注册地址</w:t>
            </w:r>
          </w:p>
        </w:tc>
        <w:tc>
          <w:tcPr>
            <w:tcW w:w="3441" w:type="dxa"/>
            <w:gridSpan w:val="3"/>
            <w:noWrap w:val="0"/>
            <w:vAlign w:val="center"/>
          </w:tcPr>
          <w:p w14:paraId="1386878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 w14:paraId="228DBD5D"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注册时间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664BFA7B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0A0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 w14:paraId="08257A5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是否属于中小企业</w:t>
            </w:r>
          </w:p>
        </w:tc>
        <w:tc>
          <w:tcPr>
            <w:tcW w:w="7776" w:type="dxa"/>
            <w:gridSpan w:val="9"/>
            <w:noWrap w:val="0"/>
            <w:vAlign w:val="center"/>
          </w:tcPr>
          <w:p w14:paraId="57F5F199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  <w:t>□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是 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Style w:val="8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否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bidi="ar"/>
              </w:rPr>
              <w:t xml:space="preserve"> </w:t>
            </w:r>
            <w:r>
              <w:rPr>
                <w:rStyle w:val="7"/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</w:p>
        </w:tc>
      </w:tr>
      <w:tr w14:paraId="12E0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 w14:paraId="0418DA7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办公地址</w:t>
            </w:r>
          </w:p>
        </w:tc>
        <w:tc>
          <w:tcPr>
            <w:tcW w:w="7776" w:type="dxa"/>
            <w:gridSpan w:val="9"/>
            <w:noWrap w:val="0"/>
            <w:vAlign w:val="top"/>
          </w:tcPr>
          <w:p w14:paraId="7E7E64C0">
            <w:pPr>
              <w:adjustRightInd w:val="0"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814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38" w:hRule="atLeast"/>
          <w:jc w:val="center"/>
        </w:trPr>
        <w:tc>
          <w:tcPr>
            <w:tcW w:w="1403" w:type="dxa"/>
            <w:noWrap w:val="0"/>
            <w:vAlign w:val="center"/>
          </w:tcPr>
          <w:p w14:paraId="7309EE9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法人代表</w:t>
            </w:r>
          </w:p>
        </w:tc>
        <w:tc>
          <w:tcPr>
            <w:tcW w:w="3441" w:type="dxa"/>
            <w:gridSpan w:val="3"/>
            <w:noWrap w:val="0"/>
            <w:vAlign w:val="center"/>
          </w:tcPr>
          <w:p w14:paraId="3629F7F0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633" w:type="dxa"/>
            <w:gridSpan w:val="2"/>
            <w:noWrap w:val="0"/>
            <w:vAlign w:val="center"/>
          </w:tcPr>
          <w:p w14:paraId="3DE57AB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7F69DB6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B752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 w14:paraId="78FA282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1720" w:type="dxa"/>
            <w:noWrap w:val="0"/>
            <w:vAlign w:val="center"/>
          </w:tcPr>
          <w:p w14:paraId="59CF7918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721" w:type="dxa"/>
            <w:gridSpan w:val="2"/>
            <w:noWrap w:val="0"/>
            <w:vAlign w:val="center"/>
          </w:tcPr>
          <w:p w14:paraId="41937D66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1633" w:type="dxa"/>
            <w:gridSpan w:val="2"/>
            <w:noWrap w:val="0"/>
            <w:vAlign w:val="center"/>
          </w:tcPr>
          <w:p w14:paraId="57B8F0D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71E4206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 w14:paraId="5509E56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7EB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 w14:paraId="5BC99C00">
            <w:pPr>
              <w:widowControl/>
              <w:adjustRightInd w:val="0"/>
              <w:snapToGrid w:val="0"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算力应用领域（可多选）</w:t>
            </w:r>
          </w:p>
        </w:tc>
        <w:tc>
          <w:tcPr>
            <w:tcW w:w="7776" w:type="dxa"/>
            <w:gridSpan w:val="9"/>
            <w:noWrap w:val="0"/>
            <w:vAlign w:val="top"/>
          </w:tcPr>
          <w:p w14:paraId="02736D8A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□基础研究 □智能制造 □文化旅游 □农业 □具身智能 □自动驾驶   </w:t>
            </w:r>
          </w:p>
          <w:p w14:paraId="24B62DB2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□智能终端 □低空经济 □智慧教育 □智慧医疗 □高危作业</w:t>
            </w:r>
          </w:p>
          <w:p w14:paraId="04739F03">
            <w:pPr>
              <w:adjustRightInd w:val="0"/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□政务服务 □应急管理 □其他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</w:t>
            </w:r>
          </w:p>
        </w:tc>
      </w:tr>
      <w:tr w14:paraId="2309D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 w14:paraId="09602F04">
            <w:pPr>
              <w:widowControl/>
              <w:adjustRightInd w:val="0"/>
              <w:snapToGrid w:val="0"/>
              <w:spacing w:line="400" w:lineRule="exact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算力用途（可多选）</w:t>
            </w:r>
          </w:p>
        </w:tc>
        <w:tc>
          <w:tcPr>
            <w:tcW w:w="7776" w:type="dxa"/>
            <w:gridSpan w:val="9"/>
            <w:noWrap w:val="0"/>
            <w:vAlign w:val="top"/>
          </w:tcPr>
          <w:p w14:paraId="1A29174E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□人工智能模型训练推理  □数据标注  □数据分析  □工程设计</w:t>
            </w:r>
          </w:p>
          <w:p w14:paraId="09EC5B50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□其他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</w:t>
            </w:r>
          </w:p>
        </w:tc>
      </w:tr>
      <w:tr w14:paraId="7D73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67" w:hRule="atLeast"/>
          <w:jc w:val="center"/>
        </w:trPr>
        <w:tc>
          <w:tcPr>
            <w:tcW w:w="4536" w:type="dxa"/>
            <w:gridSpan w:val="3"/>
            <w:noWrap w:val="0"/>
            <w:vAlign w:val="center"/>
          </w:tcPr>
          <w:p w14:paraId="584CC0A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/>
              </w:rPr>
              <w:t>拟采购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算力金额（万元）</w:t>
            </w:r>
          </w:p>
        </w:tc>
        <w:tc>
          <w:tcPr>
            <w:tcW w:w="4643" w:type="dxa"/>
            <w:gridSpan w:val="7"/>
            <w:noWrap w:val="0"/>
            <w:vAlign w:val="top"/>
          </w:tcPr>
          <w:p w14:paraId="6AAE6FD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DC8B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567" w:hRule="atLeast"/>
          <w:jc w:val="center"/>
        </w:trPr>
        <w:tc>
          <w:tcPr>
            <w:tcW w:w="1403" w:type="dxa"/>
            <w:noWrap w:val="0"/>
            <w:vAlign w:val="center"/>
          </w:tcPr>
          <w:p w14:paraId="3255FFD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合同编号</w:t>
            </w:r>
          </w:p>
        </w:tc>
        <w:tc>
          <w:tcPr>
            <w:tcW w:w="1720" w:type="dxa"/>
            <w:noWrap w:val="0"/>
            <w:vAlign w:val="top"/>
          </w:tcPr>
          <w:p w14:paraId="2CAA6D7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3" w:type="dxa"/>
            <w:noWrap w:val="0"/>
            <w:vAlign w:val="top"/>
          </w:tcPr>
          <w:p w14:paraId="4D03F38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合同</w:t>
            </w:r>
          </w:p>
          <w:p w14:paraId="19B7111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518" w:type="dxa"/>
            <w:gridSpan w:val="2"/>
            <w:noWrap w:val="0"/>
            <w:vAlign w:val="top"/>
          </w:tcPr>
          <w:p w14:paraId="2F4CF20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518" w:type="dxa"/>
            <w:gridSpan w:val="2"/>
            <w:noWrap w:val="0"/>
            <w:vAlign w:val="top"/>
          </w:tcPr>
          <w:p w14:paraId="4456627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合同金额（万元）</w:t>
            </w:r>
          </w:p>
        </w:tc>
        <w:tc>
          <w:tcPr>
            <w:tcW w:w="1607" w:type="dxa"/>
            <w:gridSpan w:val="3"/>
            <w:noWrap w:val="0"/>
            <w:vAlign w:val="top"/>
          </w:tcPr>
          <w:p w14:paraId="52403A8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03E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" w:type="dxa"/>
          <w:trHeight w:val="90" w:hRule="atLeast"/>
          <w:jc w:val="center"/>
        </w:trPr>
        <w:tc>
          <w:tcPr>
            <w:tcW w:w="1403" w:type="dxa"/>
            <w:noWrap w:val="0"/>
            <w:vAlign w:val="center"/>
          </w:tcPr>
          <w:p w14:paraId="0C573DD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算力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（服务）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提供方名称</w:t>
            </w:r>
          </w:p>
        </w:tc>
        <w:tc>
          <w:tcPr>
            <w:tcW w:w="1720" w:type="dxa"/>
            <w:noWrap w:val="0"/>
            <w:vAlign w:val="top"/>
          </w:tcPr>
          <w:p w14:paraId="389EA94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13" w:type="dxa"/>
            <w:noWrap w:val="0"/>
            <w:vAlign w:val="top"/>
          </w:tcPr>
          <w:p w14:paraId="6AB470DA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使用算力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及算力（模型）服务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类型</w:t>
            </w:r>
          </w:p>
        </w:tc>
        <w:tc>
          <w:tcPr>
            <w:tcW w:w="1518" w:type="dxa"/>
            <w:gridSpan w:val="2"/>
            <w:noWrap w:val="0"/>
            <w:vAlign w:val="top"/>
          </w:tcPr>
          <w:p w14:paraId="7EA6D20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0"/>
                <w:szCs w:val="20"/>
                <w:highlight w:val="none"/>
              </w:rPr>
              <w:t>国产/非国产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auto"/>
                <w:sz w:val="20"/>
                <w:szCs w:val="20"/>
                <w:highlight w:val="none"/>
                <w:lang w:val="en-US" w:eastAsia="zh-CN"/>
              </w:rPr>
              <w:t>/芯片型号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 w14:paraId="4E17CC4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算力中心</w:t>
            </w:r>
          </w:p>
          <w:p w14:paraId="25FB180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1607" w:type="dxa"/>
            <w:gridSpan w:val="3"/>
            <w:noWrap w:val="0"/>
            <w:vAlign w:val="top"/>
          </w:tcPr>
          <w:p w14:paraId="25407BA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227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trHeight w:val="2078" w:hRule="atLeast"/>
          <w:jc w:val="center"/>
        </w:trPr>
        <w:tc>
          <w:tcPr>
            <w:tcW w:w="9155" w:type="dxa"/>
            <w:gridSpan w:val="10"/>
            <w:noWrap w:val="0"/>
            <w:vAlign w:val="center"/>
          </w:tcPr>
          <w:p w14:paraId="6DB4A0CB"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本单位承诺，递交的申报资料真实有效，如存在利用虚假资料瞒报、虚报等手段获得补贴的，公司将承担相应的法律责任及后果。</w:t>
            </w:r>
          </w:p>
          <w:p w14:paraId="60332795">
            <w:pPr>
              <w:pStyle w:val="4"/>
              <w:tabs>
                <w:tab w:val="center" w:pos="4153"/>
                <w:tab w:val="right" w:pos="8306"/>
              </w:tabs>
              <w:rPr>
                <w:rFonts w:hint="default" w:ascii="Times New Roman" w:hAnsi="Times New Roman" w:eastAsia="仿宋_GB2312" w:cs="Times New Roman"/>
                <w:color w:val="auto"/>
                <w:highlight w:val="none"/>
              </w:rPr>
            </w:pPr>
          </w:p>
          <w:p w14:paraId="70BC3845">
            <w:pPr>
              <w:widowControl/>
              <w:adjustRightInd w:val="0"/>
              <w:snapToGrid w:val="0"/>
              <w:spacing w:line="400" w:lineRule="exact"/>
              <w:ind w:firstLine="5040" w:firstLineChars="21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法定代表人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签章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）：</w:t>
            </w:r>
          </w:p>
          <w:p w14:paraId="31D3AA27">
            <w:pPr>
              <w:widowControl/>
              <w:adjustRightInd w:val="0"/>
              <w:snapToGrid w:val="0"/>
              <w:spacing w:line="400" w:lineRule="exact"/>
              <w:ind w:firstLine="5040" w:firstLineChars="21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15E8083A">
            <w:pPr>
              <w:widowControl/>
              <w:adjustRightInd w:val="0"/>
              <w:snapToGrid w:val="0"/>
              <w:spacing w:line="400" w:lineRule="exact"/>
              <w:ind w:firstLine="5280" w:firstLineChars="22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单位名称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）：</w:t>
            </w:r>
          </w:p>
          <w:p w14:paraId="598E3C1C">
            <w:pPr>
              <w:widowControl/>
              <w:adjustRightInd w:val="0"/>
              <w:snapToGrid w:val="0"/>
              <w:spacing w:line="400" w:lineRule="exact"/>
              <w:ind w:firstLine="6960" w:firstLineChars="29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  <w:p w14:paraId="4DC1570A">
            <w:pPr>
              <w:widowControl/>
              <w:adjustRightInd w:val="0"/>
              <w:snapToGrid w:val="0"/>
              <w:spacing w:line="400" w:lineRule="exact"/>
              <w:ind w:firstLine="6960" w:firstLineChars="2900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年   月   日</w:t>
            </w:r>
          </w:p>
        </w:tc>
      </w:tr>
    </w:tbl>
    <w:p w14:paraId="4A1277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6D0C7E74"/>
    <w:rsid w:val="6D0C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 w:val="0"/>
      <w:spacing w:before="100" w:beforeAutospacing="1" w:after="100" w:afterAutospacing="1" w:line="560" w:lineRule="exact"/>
      <w:ind w:left="0" w:right="0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qFormat/>
    <w:uiPriority w:val="0"/>
    <w:pPr>
      <w:keepNext/>
      <w:keepLines/>
      <w:widowControl w:val="0"/>
      <w:spacing w:before="260" w:after="260" w:line="412" w:lineRule="auto"/>
      <w:ind w:left="0" w:right="0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560" w:lineRule="exact"/>
      <w:jc w:val="left"/>
    </w:pPr>
    <w:rPr>
      <w:rFonts w:ascii="Times New Roman" w:hAnsi="Times New Roman" w:eastAsia="仿宋_GB2312" w:cs="Times New Roman"/>
      <w:kern w:val="2"/>
      <w:sz w:val="18"/>
      <w:szCs w:val="24"/>
      <w:lang w:val="en-US" w:eastAsia="zh-CN" w:bidi="ar-SA"/>
    </w:rPr>
  </w:style>
  <w:style w:type="character" w:customStyle="1" w:styleId="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2026-05-12T07:58:00Z</dcterms:created>
  <dc:creator>杨祖德</dc:creator>
  <cp:lastModifiedBy>杨祖德</cp:lastModifiedBy>
  <dcterms:modified xsi:type="dcterms:W3CDTF">2026-05-12T07:58:52Z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DDCD2A4B4ACE45C3ACF292F8F7D200A1_11</vt:lpwstr>
  </property>
</Properties>
</file>