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0BCBD">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3-1 </w:t>
      </w:r>
      <w:r>
        <w:rPr>
          <w:rFonts w:hint="default" w:ascii="Times New Roman" w:hAnsi="Times New Roman" w:cs="Times New Roman"/>
          <w:color w:val="auto"/>
        </w:rPr>
        <w:t>企业边缘计算设施建设</w:t>
      </w:r>
      <w:r>
        <w:rPr>
          <w:rFonts w:hint="eastAsia" w:ascii="Times New Roman" w:hAnsi="Times New Roman" w:cs="Times New Roman"/>
          <w:color w:val="auto"/>
          <w:lang w:eastAsia="zh-CN"/>
        </w:rPr>
        <w:t>补助</w:t>
      </w:r>
    </w:p>
    <w:p w14:paraId="10707D22">
      <w:pPr>
        <w:spacing w:line="540" w:lineRule="exact"/>
        <w:ind w:firstLine="0" w:firstLineChars="0"/>
        <w:jc w:val="center"/>
        <w:rPr>
          <w:rFonts w:hint="default" w:ascii="Times New Roman" w:hAnsi="Times New Roman" w:eastAsia="方正小标宋简体" w:cs="Times New Roman"/>
          <w:color w:val="auto"/>
          <w:sz w:val="36"/>
          <w:szCs w:val="36"/>
        </w:rPr>
      </w:pPr>
    </w:p>
    <w:p w14:paraId="3DBCBCCB">
      <w:pPr>
        <w:pStyle w:val="19"/>
        <w:rPr>
          <w:rFonts w:hint="default" w:ascii="Times New Roman" w:hAnsi="Times New Roman" w:cs="Times New Roman"/>
          <w:color w:val="auto"/>
        </w:rPr>
      </w:pPr>
    </w:p>
    <w:p w14:paraId="2B25D9FF">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default" w:ascii="Times New Roman" w:hAnsi="Times New Roman" w:eastAsia="方正小标宋简体" w:cs="Times New Roman"/>
          <w:bCs/>
          <w:color w:val="auto"/>
          <w:sz w:val="48"/>
          <w:szCs w:val="48"/>
        </w:rPr>
        <w:t>湖南省绿色智能计算产业资金</w:t>
      </w:r>
      <w:r>
        <w:rPr>
          <w:rFonts w:hint="eastAsia" w:ascii="Times New Roman" w:hAnsi="Times New Roman" w:eastAsia="方正小标宋简体" w:cs="Times New Roman"/>
          <w:bCs/>
          <w:color w:val="auto"/>
          <w:sz w:val="48"/>
          <w:szCs w:val="48"/>
          <w:lang w:eastAsia="zh-CN"/>
        </w:rPr>
        <w:t>项目</w:t>
      </w:r>
    </w:p>
    <w:p w14:paraId="14C33118">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企业边缘计算设施建设</w:t>
      </w:r>
      <w:r>
        <w:rPr>
          <w:rFonts w:hint="eastAsia" w:ascii="Times New Roman" w:hAnsi="Times New Roman" w:eastAsia="仿宋" w:cs="Times New Roman"/>
          <w:b/>
          <w:bCs/>
          <w:color w:val="auto"/>
          <w:sz w:val="36"/>
          <w:szCs w:val="36"/>
          <w:u w:val="single"/>
          <w:lang w:eastAsia="zh-CN"/>
        </w:rPr>
        <w:t>补助</w:t>
      </w:r>
      <w:r>
        <w:rPr>
          <w:rFonts w:hint="eastAsia" w:ascii="Times New Roman" w:hAnsi="Times New Roman" w:eastAsia="方正小标宋简体" w:cs="Times New Roman"/>
          <w:bCs/>
          <w:color w:val="auto"/>
          <w:sz w:val="48"/>
          <w:szCs w:val="48"/>
          <w:lang w:eastAsia="zh-CN"/>
        </w:rPr>
        <w:t>）</w:t>
      </w:r>
    </w:p>
    <w:p w14:paraId="5AB465DE">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604B0B15">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chmYzTAAAABQEA&#10;AA8AAAAAAAAAAQAgAAAAIgAAAGRycy9kb3ducmV2LnhtbFBLAQIUABQAAAAIAIdO4kB323nzHwIA&#10;ACcEAAAOAAAAAAAAAAEAIAAAACIBAABkcnMvZTJvRG9jLnhtbFBLBQYAAAAABgAGAFkBAACzBQAA&#10;AAA=&#10;">
                <v:fill on="f" focussize="0,0"/>
                <v:stroke on="f"/>
                <v:imagedata o:title=""/>
                <o:lock v:ext="edit" aspectratio="f"/>
                <v:textbox style="layout-flow:vertical-ideographic;">
                  <w:txbxContent>
                    <w:p w14:paraId="604B0B15">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6F7D8F66">
      <w:pPr>
        <w:spacing w:line="620" w:lineRule="exact"/>
        <w:ind w:firstLine="0" w:firstLineChars="0"/>
        <w:jc w:val="left"/>
        <w:rPr>
          <w:rFonts w:hint="default" w:ascii="Times New Roman" w:hAnsi="Times New Roman" w:eastAsia="仿宋" w:cs="Times New Roman"/>
          <w:b/>
          <w:bCs/>
          <w:color w:val="auto"/>
          <w:sz w:val="36"/>
          <w:szCs w:val="36"/>
        </w:rPr>
      </w:pPr>
    </w:p>
    <w:p w14:paraId="107C423B">
      <w:pPr>
        <w:pStyle w:val="19"/>
        <w:rPr>
          <w:rFonts w:hint="default" w:ascii="Times New Roman" w:hAnsi="Times New Roman" w:cs="Times New Roman"/>
          <w:color w:val="auto"/>
        </w:rPr>
      </w:pPr>
    </w:p>
    <w:p w14:paraId="58691348">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323C19E2">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64E94D2A">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373626172"/>
        </w:rPr>
        <w:t>联系人及电话</w:t>
      </w:r>
      <w:r>
        <w:rPr>
          <w:rFonts w:hint="eastAsia" w:ascii="黑体" w:eastAsia="黑体"/>
          <w:color w:val="auto"/>
          <w:spacing w:val="4"/>
          <w:kern w:val="0"/>
          <w:sz w:val="32"/>
          <w:szCs w:val="20"/>
          <w:fitText w:val="2560" w:id="1373626172"/>
        </w:rPr>
        <w:t>：</w:t>
      </w:r>
      <w:r>
        <w:rPr>
          <w:rFonts w:hint="eastAsia" w:ascii="黑体" w:eastAsia="黑体"/>
          <w:color w:val="auto"/>
          <w:sz w:val="32"/>
          <w:szCs w:val="20"/>
          <w:u w:val="single"/>
        </w:rPr>
        <w:t xml:space="preserve">                               </w:t>
      </w:r>
    </w:p>
    <w:p w14:paraId="4A8E3ACD">
      <w:pPr>
        <w:rPr>
          <w:rFonts w:ascii="黑体" w:eastAsia="黑体"/>
          <w:color w:val="auto"/>
          <w:sz w:val="32"/>
          <w:szCs w:val="20"/>
        </w:rPr>
      </w:pPr>
      <w:r>
        <w:rPr>
          <w:rFonts w:hint="eastAsia" w:ascii="黑体" w:eastAsia="黑体"/>
          <w:color w:val="auto"/>
          <w:sz w:val="32"/>
          <w:szCs w:val="20"/>
        </w:rPr>
        <w:t xml:space="preserve"> 通</w:t>
      </w:r>
      <w:r>
        <w:rPr>
          <w:rFonts w:hint="eastAsia" w:ascii="黑体" w:eastAsia="黑体"/>
          <w:color w:val="auto"/>
          <w:sz w:val="32"/>
          <w:szCs w:val="20"/>
          <w:lang w:val="en-US" w:eastAsia="zh-CN"/>
        </w:rPr>
        <w:t xml:space="preserve">  </w:t>
      </w:r>
      <w:r>
        <w:rPr>
          <w:rFonts w:hint="eastAsia" w:ascii="黑体" w:eastAsia="黑体"/>
          <w:color w:val="auto"/>
          <w:sz w:val="32"/>
          <w:szCs w:val="20"/>
        </w:rPr>
        <w:t>信</w:t>
      </w:r>
      <w:r>
        <w:rPr>
          <w:rFonts w:hint="eastAsia" w:ascii="黑体" w:eastAsia="黑体"/>
          <w:color w:val="auto"/>
          <w:sz w:val="32"/>
          <w:szCs w:val="20"/>
          <w:lang w:val="en-US" w:eastAsia="zh-CN"/>
        </w:rPr>
        <w:t xml:space="preserve">  </w:t>
      </w:r>
      <w:r>
        <w:rPr>
          <w:rFonts w:hint="eastAsia" w:ascii="黑体" w:eastAsia="黑体"/>
          <w:color w:val="auto"/>
          <w:sz w:val="32"/>
          <w:szCs w:val="20"/>
        </w:rPr>
        <w:t>地</w:t>
      </w:r>
      <w:r>
        <w:rPr>
          <w:rFonts w:hint="eastAsia" w:ascii="黑体" w:eastAsia="黑体"/>
          <w:color w:val="auto"/>
          <w:sz w:val="32"/>
          <w:szCs w:val="20"/>
          <w:lang w:val="en-US" w:eastAsia="zh-CN"/>
        </w:rPr>
        <w:t xml:space="preserve">  </w:t>
      </w:r>
      <w:r>
        <w:rPr>
          <w:rFonts w:hint="eastAsia" w:ascii="黑体" w:eastAsia="黑体"/>
          <w:color w:val="auto"/>
          <w:sz w:val="32"/>
          <w:szCs w:val="20"/>
        </w:rPr>
        <w:t>址：</w:t>
      </w:r>
      <w:r>
        <w:rPr>
          <w:rFonts w:hint="eastAsia" w:ascii="黑体" w:eastAsia="黑体"/>
          <w:color w:val="auto"/>
          <w:sz w:val="32"/>
          <w:szCs w:val="20"/>
          <w:u w:val="single"/>
        </w:rPr>
        <w:t xml:space="preserve">                               </w:t>
      </w:r>
    </w:p>
    <w:p w14:paraId="2B246FE2">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1E31B22F">
      <w:pPr>
        <w:spacing w:line="720" w:lineRule="exact"/>
        <w:ind w:firstLine="0" w:firstLineChars="0"/>
        <w:jc w:val="center"/>
        <w:rPr>
          <w:rFonts w:hint="default" w:ascii="Times New Roman" w:hAnsi="Times New Roman" w:eastAsia="楷体" w:cs="Times New Roman"/>
          <w:b/>
          <w:bCs/>
          <w:color w:val="auto"/>
          <w:sz w:val="28"/>
          <w:szCs w:val="28"/>
        </w:rPr>
      </w:pPr>
    </w:p>
    <w:p w14:paraId="70E409F5">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03C6FB6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75AA32A7">
      <w:pPr>
        <w:spacing w:line="580" w:lineRule="exact"/>
        <w:jc w:val="center"/>
        <w:rPr>
          <w:rFonts w:eastAsia="仿宋"/>
          <w:b/>
          <w:color w:val="auto"/>
          <w:sz w:val="32"/>
          <w:szCs w:val="20"/>
        </w:rPr>
      </w:pPr>
    </w:p>
    <w:p w14:paraId="3117B347">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申报承诺书</w:t>
      </w:r>
    </w:p>
    <w:p w14:paraId="1DBD48D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191258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501D2E0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0DB4E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、项目投入明细表</w:t>
      </w:r>
    </w:p>
    <w:p w14:paraId="2316A79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六</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784C24C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5810E21A">
      <w:pPr>
        <w:pStyle w:val="2"/>
        <w:ind w:left="0" w:leftChars="0" w:firstLine="0" w:firstLineChars="0"/>
        <w:rPr>
          <w:rFonts w:hint="eastAsia" w:eastAsia="方正小标宋简体"/>
          <w:color w:val="auto"/>
          <w:kern w:val="0"/>
          <w:sz w:val="36"/>
          <w:szCs w:val="36"/>
          <w:lang w:bidi="ar"/>
        </w:rPr>
      </w:pPr>
    </w:p>
    <w:p w14:paraId="035E0883">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29DA91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6C532E9C">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62728D71">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2896B27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3F925E6D">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7E7D2AB7">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782E637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7CA826C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22042DA1">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72EE87F3">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4FAFEA6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4C7E1CBC">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2F8E307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3CB8E7D8">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4C7E403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7F7984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49649702">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4FA2CB40">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0C583452">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45D2DA32">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348A44CE">
      <w:pPr>
        <w:pStyle w:val="11"/>
        <w:rPr>
          <w:rFonts w:hint="eastAsia" w:ascii="Times New Roman" w:hAnsi="Times New Roman" w:eastAsia="仿宋_GB2312" w:cs="Times New Roman"/>
          <w:color w:val="auto"/>
          <w:sz w:val="32"/>
          <w:szCs w:val="32"/>
          <w:lang w:eastAsia="zh-CN"/>
        </w:rPr>
      </w:pPr>
    </w:p>
    <w:p w14:paraId="78BFDF6C">
      <w:pPr>
        <w:rPr>
          <w:rFonts w:hint="eastAsia"/>
          <w:color w:val="auto"/>
          <w:lang w:eastAsia="zh-CN"/>
        </w:rPr>
      </w:pPr>
    </w:p>
    <w:p w14:paraId="50A7AC8D">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130190CB">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7B47C972">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1FB00E31">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4701BE59">
      <w:pPr>
        <w:pStyle w:val="2"/>
        <w:rPr>
          <w:rFonts w:hint="eastAsia"/>
          <w:lang w:eastAsia="zh-CN"/>
        </w:rPr>
      </w:pPr>
    </w:p>
    <w:p w14:paraId="1A186D3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5F19756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3674C4EB">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29ED82FD">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45C98BD3">
      <w:pPr>
        <w:pStyle w:val="2"/>
        <w:ind w:left="0" w:leftChars="0" w:firstLine="0" w:firstLineChars="0"/>
        <w:rPr>
          <w:rFonts w:hint="default"/>
          <w:lang w:val="en-US" w:eastAsia="zh-CN"/>
        </w:rPr>
      </w:pPr>
    </w:p>
    <w:p w14:paraId="29910F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706ACD8E">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4CD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012BCDA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2E060A3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5F5A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10D2F1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5C52B4D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0182FCF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5817BBF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21C7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021CC00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2B5E4BE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2840FFB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24A7E80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36C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301828E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537FAE1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24A5F823">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356AB9D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281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5214DFE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1C546908">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32C5ACD9">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55413246">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7D04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754E3AD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32BE2D1A">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579F6FB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0C124101">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485E5CA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F1D4DE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7DDC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67421EA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0964F064">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1C5B277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5C62EA36">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4A99119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06417B7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5DD5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7E0FD4F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2CB279F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29743C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7C191A1D">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05FE104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27689CE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1ED2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448E940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0128B2CB">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06BD7352">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1B850E85">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4AF5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56AAB46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534AA6F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4D7D91F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59C10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2416126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72054CFB">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2A70BA4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28B5954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0892A0E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52DC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58C2964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3CEF365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78B4C47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5AC4DA8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2B14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40F08A5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361F6CC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2BEBDE4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05C9CB8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537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73D06C4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5AA4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22FC809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5C7B099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125053A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43A4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BF6C2A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1692702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63DDBE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CC3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DFBE2B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4D1153F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42EB62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94D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0AF800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175C255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857C5C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3BF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ACE18C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73E03D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27837D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6EC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3F3F02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7140B1A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A6AF52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D71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EC6EDF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73A4C0F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800D31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CB5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468CEB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21896C9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CE540D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B7B8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99CD09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48BAED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498BD1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678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CECDCF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7CF9AC8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1DC3A3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817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117FB5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229349B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80962B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810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12A5A7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67130D0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FD29CE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01DB9B80">
      <w:pPr>
        <w:rPr>
          <w:rFonts w:hint="eastAsia" w:eastAsia="仿宋_GB2312"/>
          <w:color w:val="auto"/>
          <w:sz w:val="32"/>
          <w:szCs w:val="32"/>
        </w:rPr>
      </w:pPr>
    </w:p>
    <w:p w14:paraId="2AF03251">
      <w:pPr>
        <w:rPr>
          <w:rFonts w:eastAsia="仿宋_GB2312"/>
          <w:color w:val="auto"/>
          <w:sz w:val="32"/>
          <w:szCs w:val="32"/>
        </w:rPr>
      </w:pPr>
      <w:r>
        <w:rPr>
          <w:rFonts w:hint="eastAsia" w:eastAsia="仿宋_GB2312"/>
          <w:color w:val="auto"/>
          <w:sz w:val="32"/>
          <w:szCs w:val="32"/>
        </w:rPr>
        <w:br w:type="page"/>
      </w:r>
    </w:p>
    <w:p w14:paraId="5E056AA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2773391C">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3076"/>
        <w:gridCol w:w="1786"/>
        <w:gridCol w:w="3228"/>
      </w:tblGrid>
      <w:tr w14:paraId="7F2D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7701537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3"/>
            <w:vAlign w:val="center"/>
          </w:tcPr>
          <w:p w14:paraId="60D7D2CE">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3243E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5722C42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gridSpan w:val="3"/>
            <w:vAlign w:val="center"/>
          </w:tcPr>
          <w:p w14:paraId="20DBB7E4">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360D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1FA69F7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项目开始时间</w:t>
            </w:r>
          </w:p>
        </w:tc>
        <w:tc>
          <w:tcPr>
            <w:tcW w:w="3076" w:type="dxa"/>
            <w:vAlign w:val="center"/>
          </w:tcPr>
          <w:p w14:paraId="2809396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p>
        </w:tc>
        <w:tc>
          <w:tcPr>
            <w:tcW w:w="1786" w:type="dxa"/>
            <w:vAlign w:val="center"/>
          </w:tcPr>
          <w:p w14:paraId="1A61333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项目结束时间</w:t>
            </w:r>
          </w:p>
        </w:tc>
        <w:tc>
          <w:tcPr>
            <w:tcW w:w="3228" w:type="dxa"/>
            <w:vAlign w:val="center"/>
          </w:tcPr>
          <w:p w14:paraId="646E0C1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2589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shd w:val="clear" w:color="auto" w:fill="auto"/>
            <w:vAlign w:val="center"/>
          </w:tcPr>
          <w:p w14:paraId="693D241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计划总投资</w:t>
            </w:r>
          </w:p>
          <w:p w14:paraId="2D3903B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szCs w:val="32"/>
                <w:lang w:val="en" w:eastAsia="zh-CN" w:bidi="ar-SA"/>
              </w:rPr>
            </w:pPr>
            <w:r>
              <w:rPr>
                <w:rFonts w:hint="eastAsia" w:eastAsia="仿宋_GB2312" w:cs="Times New Roman"/>
                <w:b/>
                <w:bCs/>
                <w:color w:val="auto"/>
                <w:kern w:val="0"/>
                <w:sz w:val="24"/>
                <w:lang w:val="en" w:eastAsia="zh-CN"/>
              </w:rPr>
              <w:t>（万元）</w:t>
            </w:r>
          </w:p>
        </w:tc>
        <w:tc>
          <w:tcPr>
            <w:tcW w:w="3076" w:type="dxa"/>
            <w:vAlign w:val="center"/>
          </w:tcPr>
          <w:p w14:paraId="57F546B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p>
        </w:tc>
        <w:tc>
          <w:tcPr>
            <w:tcW w:w="1786" w:type="dxa"/>
            <w:vAlign w:val="center"/>
          </w:tcPr>
          <w:p w14:paraId="7B6F8FD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ascii="Times New Roman" w:hAnsi="Times New Roman" w:eastAsia="仿宋_GB2312" w:cs="Times New Roman"/>
                <w:b/>
                <w:bCs/>
                <w:color w:val="auto"/>
                <w:kern w:val="0"/>
                <w:sz w:val="24"/>
                <w:lang w:val="en"/>
              </w:rPr>
              <w:t>其中：</w:t>
            </w:r>
            <w:r>
              <w:rPr>
                <w:rFonts w:hint="eastAsia" w:cs="Times New Roman"/>
                <w:b/>
                <w:bCs/>
                <w:color w:val="auto"/>
                <w:kern w:val="0"/>
                <w:sz w:val="24"/>
                <w:lang w:val="en-US" w:eastAsia="zh-CN"/>
              </w:rPr>
              <w:t>设备和软件</w:t>
            </w:r>
            <w:r>
              <w:rPr>
                <w:rFonts w:hint="eastAsia" w:ascii="Times New Roman" w:hAnsi="Times New Roman" w:eastAsia="仿宋_GB2312" w:cs="Times New Roman"/>
                <w:b/>
                <w:bCs/>
                <w:color w:val="auto"/>
                <w:kern w:val="0"/>
                <w:sz w:val="24"/>
                <w:lang w:val="en"/>
              </w:rPr>
              <w:t>投资（万元）</w:t>
            </w:r>
          </w:p>
        </w:tc>
        <w:tc>
          <w:tcPr>
            <w:tcW w:w="3228" w:type="dxa"/>
            <w:vAlign w:val="center"/>
          </w:tcPr>
          <w:p w14:paraId="38049FA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0698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shd w:val="clear" w:color="auto" w:fill="auto"/>
            <w:vAlign w:val="center"/>
          </w:tcPr>
          <w:p w14:paraId="47A9248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ascii="Times New Roman" w:hAnsi="Times New Roman" w:cs="Times New Roman"/>
                <w:b/>
                <w:bCs/>
                <w:color w:val="auto"/>
                <w:kern w:val="0"/>
                <w:sz w:val="24"/>
                <w:lang w:val="en-US" w:eastAsia="zh-CN"/>
              </w:rPr>
              <w:t>2025年以来</w:t>
            </w:r>
            <w:r>
              <w:rPr>
                <w:rFonts w:hint="eastAsia" w:ascii="Times New Roman" w:hAnsi="Times New Roman" w:eastAsia="仿宋_GB2312" w:cs="Times New Roman"/>
                <w:b/>
                <w:bCs/>
                <w:color w:val="auto"/>
                <w:kern w:val="0"/>
                <w:sz w:val="24"/>
                <w:lang w:val="en" w:eastAsia="zh-CN"/>
              </w:rPr>
              <w:t>项目</w:t>
            </w:r>
            <w:r>
              <w:rPr>
                <w:rFonts w:hint="eastAsia" w:eastAsia="仿宋_GB2312" w:cs="Times New Roman"/>
                <w:b/>
                <w:bCs/>
                <w:color w:val="auto"/>
                <w:kern w:val="0"/>
                <w:sz w:val="24"/>
                <w:lang w:val="en" w:eastAsia="zh-CN"/>
              </w:rPr>
              <w:t>已</w:t>
            </w:r>
            <w:r>
              <w:rPr>
                <w:rFonts w:hint="eastAsia" w:ascii="Times New Roman" w:hAnsi="Times New Roman" w:eastAsia="仿宋_GB2312" w:cs="Times New Roman"/>
                <w:b/>
                <w:bCs/>
                <w:color w:val="auto"/>
                <w:kern w:val="0"/>
                <w:sz w:val="24"/>
                <w:lang w:val="en"/>
              </w:rPr>
              <w:t>投资</w:t>
            </w:r>
            <w:r>
              <w:rPr>
                <w:rFonts w:hint="eastAsia" w:eastAsia="仿宋_GB2312" w:cs="Times New Roman"/>
                <w:b/>
                <w:bCs/>
                <w:color w:val="auto"/>
                <w:kern w:val="0"/>
                <w:sz w:val="24"/>
                <w:lang w:val="en" w:eastAsia="zh-CN"/>
              </w:rPr>
              <w:t>（不含税）</w:t>
            </w:r>
          </w:p>
          <w:p w14:paraId="7089EBA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rPr>
              <w:t>（万元）</w:t>
            </w:r>
          </w:p>
        </w:tc>
        <w:tc>
          <w:tcPr>
            <w:tcW w:w="3076" w:type="dxa"/>
            <w:vAlign w:val="center"/>
          </w:tcPr>
          <w:p w14:paraId="28B6E52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rPr>
            </w:pPr>
          </w:p>
        </w:tc>
        <w:tc>
          <w:tcPr>
            <w:tcW w:w="1786" w:type="dxa"/>
            <w:vAlign w:val="center"/>
          </w:tcPr>
          <w:p w14:paraId="0655A0E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ascii="Times New Roman" w:hAnsi="Times New Roman" w:eastAsia="仿宋_GB2312" w:cs="Times New Roman"/>
                <w:b/>
                <w:bCs/>
                <w:color w:val="auto"/>
                <w:kern w:val="0"/>
                <w:sz w:val="24"/>
                <w:lang w:val="en"/>
              </w:rPr>
              <w:t>其中：</w:t>
            </w:r>
            <w:r>
              <w:rPr>
                <w:rFonts w:hint="eastAsia" w:cs="Times New Roman"/>
                <w:b/>
                <w:bCs/>
                <w:color w:val="auto"/>
                <w:kern w:val="0"/>
                <w:sz w:val="24"/>
                <w:lang w:val="en-US" w:eastAsia="zh-CN"/>
              </w:rPr>
              <w:t>设备和软件</w:t>
            </w:r>
            <w:r>
              <w:rPr>
                <w:rFonts w:hint="eastAsia" w:ascii="Times New Roman" w:hAnsi="Times New Roman" w:eastAsia="仿宋_GB2312" w:cs="Times New Roman"/>
                <w:b/>
                <w:bCs/>
                <w:color w:val="auto"/>
                <w:kern w:val="0"/>
                <w:sz w:val="24"/>
                <w:lang w:val="en"/>
              </w:rPr>
              <w:t>投资（万元）</w:t>
            </w:r>
          </w:p>
        </w:tc>
        <w:tc>
          <w:tcPr>
            <w:tcW w:w="3228" w:type="dxa"/>
            <w:vAlign w:val="center"/>
          </w:tcPr>
          <w:p w14:paraId="15880FA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7241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4" w:hRule="atLeast"/>
          <w:jc w:val="center"/>
        </w:trPr>
        <w:tc>
          <w:tcPr>
            <w:tcW w:w="1937" w:type="dxa"/>
            <w:vAlign w:val="center"/>
          </w:tcPr>
          <w:p w14:paraId="52770D3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gridSpan w:val="3"/>
            <w:vAlign w:val="center"/>
          </w:tcPr>
          <w:p w14:paraId="016A939A">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46E891ED">
      <w:pPr>
        <w:pStyle w:val="13"/>
        <w:ind w:left="0" w:leftChars="0" w:firstLine="0" w:firstLineChars="0"/>
        <w:rPr>
          <w:rFonts w:hint="eastAsia" w:eastAsia="仿宋_GB2312"/>
          <w:color w:val="auto"/>
          <w:sz w:val="32"/>
          <w:szCs w:val="32"/>
        </w:rPr>
      </w:pPr>
    </w:p>
    <w:p w14:paraId="72CFE86A">
      <w:pPr>
        <w:pStyle w:val="13"/>
        <w:ind w:left="0" w:leftChars="0" w:firstLine="0" w:firstLineChars="0"/>
        <w:rPr>
          <w:rFonts w:hint="eastAsia" w:eastAsia="仿宋_GB2312"/>
          <w:color w:val="auto"/>
          <w:sz w:val="32"/>
          <w:szCs w:val="32"/>
        </w:rPr>
        <w:sectPr>
          <w:footerReference r:id="rId5" w:type="default"/>
          <w:pgSz w:w="11906" w:h="16838"/>
          <w:pgMar w:top="2098" w:right="1247" w:bottom="1417" w:left="1587" w:header="851" w:footer="992" w:gutter="0"/>
          <w:pgNumType w:start="1"/>
          <w:cols w:space="425" w:num="1"/>
          <w:docGrid w:type="lines" w:linePitch="312" w:charSpace="0"/>
        </w:sectPr>
      </w:pPr>
    </w:p>
    <w:p w14:paraId="0261B483">
      <w:pPr>
        <w:pStyle w:val="12"/>
        <w:numPr>
          <w:ilvl w:val="0"/>
          <w:numId w:val="0"/>
        </w:numPr>
        <w:snapToGrid w:val="0"/>
        <w:spacing w:before="0" w:beforeAutospacing="0" w:after="0" w:line="600" w:lineRule="exact"/>
        <w:ind w:firstLine="0" w:firstLineChars="0"/>
        <w:jc w:val="center"/>
        <w:outlineLvl w:val="9"/>
        <w:rPr>
          <w:rFonts w:hint="eastAsia" w:ascii="Times New Roman" w:hAnsi="Times New Roman" w:eastAsia="方正小标宋简体" w:cs="Times New Roman"/>
          <w:color w:val="auto"/>
          <w:sz w:val="44"/>
          <w:szCs w:val="44"/>
          <w:lang w:eastAsia="zh-CN"/>
        </w:rPr>
      </w:pPr>
      <w:r>
        <w:rPr>
          <w:rFonts w:hint="eastAsia" w:ascii="Times New Roman" w:hAnsi="Times New Roman" w:eastAsia="方正小标宋简体" w:cs="Times New Roman"/>
          <w:color w:val="auto"/>
          <w:sz w:val="44"/>
          <w:szCs w:val="44"/>
          <w:lang w:val="en-US" w:eastAsia="zh-CN"/>
        </w:rPr>
        <w:t>五、项目投入</w:t>
      </w:r>
      <w:r>
        <w:rPr>
          <w:rFonts w:hint="default" w:ascii="Times New Roman" w:hAnsi="Times New Roman" w:eastAsia="方正小标宋简体" w:cs="Times New Roman"/>
          <w:color w:val="auto"/>
          <w:sz w:val="44"/>
          <w:szCs w:val="44"/>
          <w:lang w:eastAsia="zh-CN"/>
        </w:rPr>
        <w:t>明细</w:t>
      </w:r>
      <w:r>
        <w:rPr>
          <w:rFonts w:hint="default" w:ascii="Times New Roman" w:hAnsi="Times New Roman" w:eastAsia="方正小标宋简体" w:cs="Times New Roman"/>
          <w:color w:val="auto"/>
          <w:sz w:val="44"/>
          <w:szCs w:val="44"/>
        </w:rPr>
        <w:t>表</w:t>
      </w:r>
      <w:r>
        <w:rPr>
          <w:rFonts w:hint="eastAsia" w:ascii="Times New Roman" w:hAnsi="Times New Roman" w:eastAsia="方正小标宋简体" w:cs="Times New Roman"/>
          <w:color w:val="auto"/>
          <w:sz w:val="40"/>
          <w:szCs w:val="40"/>
          <w:lang w:eastAsia="zh-CN"/>
        </w:rPr>
        <w:t>（</w:t>
      </w:r>
      <w:r>
        <w:rPr>
          <w:rFonts w:hint="eastAsia" w:ascii="Times New Roman" w:hAnsi="Times New Roman" w:eastAsia="方正小标宋简体" w:cs="Times New Roman"/>
          <w:color w:val="auto"/>
          <w:sz w:val="40"/>
          <w:szCs w:val="40"/>
          <w:lang w:val="en-US" w:eastAsia="zh-CN"/>
        </w:rPr>
        <w:t>2025年1月1日后投资</w:t>
      </w:r>
      <w:r>
        <w:rPr>
          <w:rFonts w:hint="eastAsia" w:ascii="Times New Roman" w:hAnsi="Times New Roman" w:eastAsia="方正小标宋简体" w:cs="Times New Roman"/>
          <w:color w:val="auto"/>
          <w:sz w:val="40"/>
          <w:szCs w:val="40"/>
          <w:lang w:eastAsia="zh-CN"/>
        </w:rPr>
        <w:t>）</w:t>
      </w:r>
    </w:p>
    <w:p w14:paraId="73783C7C">
      <w:pPr>
        <w:pStyle w:val="13"/>
        <w:ind w:firstLine="1120" w:firstLineChars="400"/>
        <w:rPr>
          <w:rFonts w:hint="default" w:ascii="Times New Roman" w:hAnsi="Times New Roman" w:eastAsia="宋体" w:cs="Times New Roman"/>
          <w:color w:val="auto"/>
          <w:sz w:val="20"/>
          <w:szCs w:val="20"/>
          <w:lang w:eastAsia="zh-CN"/>
        </w:rPr>
      </w:pPr>
      <w:r>
        <w:rPr>
          <w:rFonts w:hint="eastAsia" w:ascii="楷体_GB2312" w:eastAsia="楷体_GB2312"/>
          <w:color w:val="auto"/>
          <w:sz w:val="28"/>
          <w:szCs w:val="24"/>
        </w:rPr>
        <w:t xml:space="preserve">法定代表人(签字或盖章)：         </w:t>
      </w:r>
      <w:r>
        <w:rPr>
          <w:rFonts w:hint="eastAsia" w:ascii="楷体_GB2312" w:eastAsia="楷体_GB2312"/>
          <w:color w:val="auto"/>
          <w:sz w:val="28"/>
          <w:szCs w:val="24"/>
          <w:lang w:val="en-US" w:eastAsia="zh-CN"/>
        </w:rPr>
        <w:t xml:space="preserve">    </w:t>
      </w:r>
      <w:r>
        <w:rPr>
          <w:rFonts w:hint="eastAsia" w:ascii="楷体_GB2312" w:eastAsia="楷体_GB2312"/>
          <w:color w:val="auto"/>
          <w:sz w:val="28"/>
          <w:szCs w:val="24"/>
        </w:rPr>
        <w:t xml:space="preserve">                  </w:t>
      </w:r>
      <w:r>
        <w:rPr>
          <w:rFonts w:hint="eastAsia" w:ascii="楷体_GB2312" w:eastAsia="楷体_GB2312"/>
          <w:color w:val="auto"/>
          <w:sz w:val="28"/>
          <w:szCs w:val="24"/>
          <w:lang w:eastAsia="zh-CN"/>
        </w:rPr>
        <w:t>项目申报</w:t>
      </w:r>
      <w:r>
        <w:rPr>
          <w:rFonts w:hint="eastAsia" w:ascii="楷体_GB2312" w:eastAsia="楷体_GB2312"/>
          <w:color w:val="auto"/>
          <w:sz w:val="28"/>
          <w:szCs w:val="24"/>
        </w:rPr>
        <w:t>单位盖章：</w:t>
      </w:r>
    </w:p>
    <w:tbl>
      <w:tblPr>
        <w:tblStyle w:val="14"/>
        <w:tblW w:w="13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2178"/>
        <w:gridCol w:w="1666"/>
        <w:gridCol w:w="1049"/>
        <w:gridCol w:w="1576"/>
        <w:gridCol w:w="1991"/>
        <w:gridCol w:w="1922"/>
        <w:gridCol w:w="2150"/>
      </w:tblGrid>
      <w:tr w14:paraId="76F7F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257" w:type="dxa"/>
            <w:gridSpan w:val="5"/>
            <w:tcBorders>
              <w:bottom w:val="single" w:color="auto" w:sz="4" w:space="0"/>
            </w:tcBorders>
            <w:noWrap w:val="0"/>
            <w:vAlign w:val="center"/>
          </w:tcPr>
          <w:p w14:paraId="145FC0D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val="en-US" w:eastAsia="zh-CN"/>
              </w:rPr>
              <w:t>项目</w:t>
            </w:r>
            <w:r>
              <w:rPr>
                <w:rFonts w:hint="eastAsia" w:ascii="Times New Roman" w:hAnsi="Times New Roman" w:eastAsia="仿宋_GB2312" w:cs="Times New Roman"/>
                <w:b/>
                <w:bCs/>
                <w:color w:val="auto"/>
                <w:sz w:val="24"/>
                <w:szCs w:val="24"/>
                <w:lang w:val="en-US" w:eastAsia="zh-CN"/>
              </w:rPr>
              <w:t>已</w:t>
            </w:r>
            <w:r>
              <w:rPr>
                <w:rFonts w:hint="eastAsia" w:eastAsia="仿宋_GB2312" w:cs="Times New Roman"/>
                <w:b/>
                <w:bCs/>
                <w:color w:val="auto"/>
                <w:sz w:val="24"/>
                <w:szCs w:val="24"/>
                <w:lang w:val="en-US" w:eastAsia="zh-CN"/>
              </w:rPr>
              <w:t>完成</w:t>
            </w:r>
            <w:r>
              <w:rPr>
                <w:rFonts w:hint="default" w:ascii="Times New Roman" w:hAnsi="Times New Roman" w:eastAsia="仿宋_GB2312" w:cs="Times New Roman"/>
                <w:b/>
                <w:bCs/>
                <w:color w:val="auto"/>
                <w:sz w:val="24"/>
                <w:szCs w:val="24"/>
                <w:lang w:val="en-US" w:eastAsia="zh-CN"/>
              </w:rPr>
              <w:t>投资</w:t>
            </w:r>
            <w:r>
              <w:rPr>
                <w:rFonts w:hint="eastAsia" w:ascii="Times New Roman" w:hAnsi="Times New Roman" w:eastAsia="仿宋_GB2312" w:cs="Times New Roman"/>
                <w:b/>
                <w:bCs/>
                <w:color w:val="auto"/>
                <w:sz w:val="24"/>
                <w:szCs w:val="24"/>
                <w:lang w:val="en-US" w:eastAsia="zh-CN"/>
              </w:rPr>
              <w:t>（不含税）</w:t>
            </w:r>
            <w:r>
              <w:rPr>
                <w:rFonts w:hint="default" w:ascii="Times New Roman" w:hAnsi="Times New Roman" w:eastAsia="仿宋_GB2312" w:cs="Times New Roman"/>
                <w:b/>
                <w:bCs/>
                <w:color w:val="auto"/>
                <w:sz w:val="24"/>
                <w:szCs w:val="24"/>
                <w:lang w:eastAsia="zh-CN"/>
              </w:rPr>
              <w:t>（万元）</w:t>
            </w:r>
          </w:p>
        </w:tc>
        <w:tc>
          <w:tcPr>
            <w:tcW w:w="6063" w:type="dxa"/>
            <w:gridSpan w:val="3"/>
            <w:tcBorders>
              <w:bottom w:val="single" w:color="auto" w:sz="4" w:space="0"/>
            </w:tcBorders>
            <w:noWrap w:val="0"/>
            <w:vAlign w:val="center"/>
          </w:tcPr>
          <w:p w14:paraId="3AD2289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r>
      <w:tr w14:paraId="75820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257" w:type="dxa"/>
            <w:gridSpan w:val="5"/>
            <w:tcBorders>
              <w:bottom w:val="single" w:color="auto" w:sz="4" w:space="0"/>
            </w:tcBorders>
            <w:noWrap w:val="0"/>
            <w:vAlign w:val="center"/>
          </w:tcPr>
          <w:p w14:paraId="62DEEE0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eastAsia="zh-CN"/>
              </w:rPr>
              <w:t>已付款的设备和软件投资</w:t>
            </w:r>
            <w:r>
              <w:rPr>
                <w:rFonts w:hint="eastAsia" w:ascii="Times New Roman" w:hAnsi="Times New Roman" w:eastAsia="仿宋_GB2312" w:cs="Times New Roman"/>
                <w:b/>
                <w:bCs/>
                <w:color w:val="auto"/>
                <w:sz w:val="24"/>
                <w:szCs w:val="24"/>
                <w:lang w:val="en-US" w:eastAsia="zh-CN"/>
              </w:rPr>
              <w:t>（不含税）</w:t>
            </w:r>
            <w:r>
              <w:rPr>
                <w:rFonts w:hint="default" w:ascii="Times New Roman" w:hAnsi="Times New Roman" w:eastAsia="仿宋_GB2312" w:cs="Times New Roman"/>
                <w:b/>
                <w:bCs/>
                <w:color w:val="auto"/>
                <w:sz w:val="24"/>
                <w:szCs w:val="24"/>
                <w:lang w:eastAsia="zh-CN"/>
              </w:rPr>
              <w:t>（万元）</w:t>
            </w:r>
          </w:p>
        </w:tc>
        <w:tc>
          <w:tcPr>
            <w:tcW w:w="6063" w:type="dxa"/>
            <w:gridSpan w:val="3"/>
            <w:tcBorders>
              <w:bottom w:val="single" w:color="auto" w:sz="4" w:space="0"/>
            </w:tcBorders>
            <w:noWrap w:val="0"/>
            <w:vAlign w:val="center"/>
          </w:tcPr>
          <w:p w14:paraId="6CE7CC9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r>
      <w:tr w14:paraId="600A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788" w:type="dxa"/>
            <w:tcBorders>
              <w:bottom w:val="single" w:color="auto" w:sz="4" w:space="0"/>
            </w:tcBorders>
            <w:noWrap w:val="0"/>
            <w:vAlign w:val="center"/>
          </w:tcPr>
          <w:p w14:paraId="52287170">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序号</w:t>
            </w:r>
          </w:p>
        </w:tc>
        <w:tc>
          <w:tcPr>
            <w:tcW w:w="2178" w:type="dxa"/>
            <w:tcBorders>
              <w:bottom w:val="single" w:color="auto" w:sz="4" w:space="0"/>
            </w:tcBorders>
            <w:noWrap w:val="0"/>
            <w:vAlign w:val="center"/>
          </w:tcPr>
          <w:p w14:paraId="40E4972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eastAsia="zh-CN"/>
              </w:rPr>
              <w:t>软硬件</w:t>
            </w:r>
            <w:r>
              <w:rPr>
                <w:rFonts w:hint="eastAsia" w:ascii="仿宋_GB2312" w:hAnsi="仿宋_GB2312" w:eastAsia="仿宋_GB2312" w:cs="仿宋_GB2312"/>
                <w:b/>
                <w:bCs/>
                <w:color w:val="auto"/>
                <w:sz w:val="24"/>
                <w:szCs w:val="24"/>
              </w:rPr>
              <w:t>设备名称</w:t>
            </w:r>
          </w:p>
        </w:tc>
        <w:tc>
          <w:tcPr>
            <w:tcW w:w="1666" w:type="dxa"/>
            <w:tcBorders>
              <w:bottom w:val="single" w:color="auto" w:sz="4" w:space="0"/>
            </w:tcBorders>
            <w:noWrap w:val="0"/>
            <w:vAlign w:val="center"/>
          </w:tcPr>
          <w:p w14:paraId="458B86A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型号/规格</w:t>
            </w:r>
          </w:p>
        </w:tc>
        <w:tc>
          <w:tcPr>
            <w:tcW w:w="1049" w:type="dxa"/>
            <w:tcBorders>
              <w:bottom w:val="single" w:color="auto" w:sz="4" w:space="0"/>
            </w:tcBorders>
            <w:noWrap w:val="0"/>
            <w:vAlign w:val="center"/>
          </w:tcPr>
          <w:p w14:paraId="08F0B8D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数量</w:t>
            </w:r>
          </w:p>
        </w:tc>
        <w:tc>
          <w:tcPr>
            <w:tcW w:w="1576" w:type="dxa"/>
            <w:tcBorders>
              <w:bottom w:val="single" w:color="auto" w:sz="4" w:space="0"/>
            </w:tcBorders>
            <w:noWrap w:val="0"/>
            <w:vAlign w:val="center"/>
          </w:tcPr>
          <w:p w14:paraId="4E360F39">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总</w:t>
            </w:r>
            <w:r>
              <w:rPr>
                <w:rFonts w:hint="eastAsia" w:ascii="仿宋_GB2312" w:hAnsi="仿宋_GB2312" w:eastAsia="仿宋_GB2312" w:cs="仿宋_GB2312"/>
                <w:b/>
                <w:bCs/>
                <w:color w:val="auto"/>
                <w:sz w:val="24"/>
                <w:szCs w:val="24"/>
              </w:rPr>
              <w:t>金额</w:t>
            </w:r>
          </w:p>
          <w:p w14:paraId="2D1023B1">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（万元）</w:t>
            </w:r>
          </w:p>
        </w:tc>
        <w:tc>
          <w:tcPr>
            <w:tcW w:w="1991" w:type="dxa"/>
            <w:tcBorders>
              <w:bottom w:val="single" w:color="auto" w:sz="4" w:space="0"/>
            </w:tcBorders>
            <w:noWrap w:val="0"/>
            <w:vAlign w:val="center"/>
          </w:tcPr>
          <w:p w14:paraId="0C7A2EF0">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设备用途</w:t>
            </w:r>
          </w:p>
        </w:tc>
        <w:tc>
          <w:tcPr>
            <w:tcW w:w="1922" w:type="dxa"/>
            <w:tcBorders>
              <w:bottom w:val="single" w:color="auto" w:sz="4" w:space="0"/>
            </w:tcBorders>
            <w:noWrap w:val="0"/>
            <w:vAlign w:val="center"/>
          </w:tcPr>
          <w:p w14:paraId="09A2D37B">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设备制造商</w:t>
            </w:r>
          </w:p>
        </w:tc>
        <w:tc>
          <w:tcPr>
            <w:tcW w:w="2150" w:type="dxa"/>
            <w:tcBorders>
              <w:bottom w:val="single" w:color="auto" w:sz="4" w:space="0"/>
            </w:tcBorders>
            <w:noWrap w:val="0"/>
            <w:vAlign w:val="center"/>
          </w:tcPr>
          <w:p w14:paraId="43A3935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32"/>
                <w:lang w:eastAsia="zh-CN"/>
              </w:rPr>
            </w:pPr>
            <w:r>
              <w:rPr>
                <w:rFonts w:hint="eastAsia" w:ascii="仿宋_GB2312" w:hAnsi="仿宋_GB2312" w:eastAsia="仿宋_GB2312" w:cs="仿宋_GB2312"/>
                <w:b/>
                <w:bCs/>
                <w:color w:val="auto"/>
                <w:sz w:val="24"/>
                <w:szCs w:val="24"/>
                <w:lang w:eastAsia="zh-CN"/>
              </w:rPr>
              <w:t>付款日期</w:t>
            </w:r>
          </w:p>
        </w:tc>
      </w:tr>
      <w:tr w14:paraId="01BAA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38FE5FC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w:t>
            </w:r>
          </w:p>
        </w:tc>
        <w:tc>
          <w:tcPr>
            <w:tcW w:w="2178" w:type="dxa"/>
            <w:tcBorders>
              <w:top w:val="single" w:color="auto" w:sz="4" w:space="0"/>
              <w:bottom w:val="single" w:color="auto" w:sz="4" w:space="0"/>
            </w:tcBorders>
            <w:noWrap w:val="0"/>
            <w:vAlign w:val="center"/>
          </w:tcPr>
          <w:p w14:paraId="51B2666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666" w:type="dxa"/>
            <w:tcBorders>
              <w:top w:val="single" w:color="auto" w:sz="4" w:space="0"/>
              <w:bottom w:val="single" w:color="auto" w:sz="4" w:space="0"/>
            </w:tcBorders>
            <w:noWrap w:val="0"/>
            <w:vAlign w:val="center"/>
          </w:tcPr>
          <w:p w14:paraId="1D78322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val="en-US" w:eastAsia="zh-CN"/>
              </w:rPr>
            </w:pPr>
          </w:p>
        </w:tc>
        <w:tc>
          <w:tcPr>
            <w:tcW w:w="1049" w:type="dxa"/>
            <w:tcBorders>
              <w:top w:val="single" w:color="auto" w:sz="4" w:space="0"/>
              <w:bottom w:val="single" w:color="auto" w:sz="4" w:space="0"/>
            </w:tcBorders>
            <w:noWrap w:val="0"/>
            <w:vAlign w:val="center"/>
          </w:tcPr>
          <w:p w14:paraId="0131972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3399A85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91" w:type="dxa"/>
            <w:tcBorders>
              <w:top w:val="single" w:color="auto" w:sz="4" w:space="0"/>
              <w:bottom w:val="single" w:color="auto" w:sz="4" w:space="0"/>
            </w:tcBorders>
            <w:noWrap w:val="0"/>
            <w:vAlign w:val="center"/>
          </w:tcPr>
          <w:p w14:paraId="394CEC2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22" w:type="dxa"/>
            <w:tcBorders>
              <w:top w:val="single" w:color="auto" w:sz="4" w:space="0"/>
              <w:bottom w:val="single" w:color="auto" w:sz="4" w:space="0"/>
            </w:tcBorders>
            <w:noWrap w:val="0"/>
            <w:vAlign w:val="center"/>
          </w:tcPr>
          <w:p w14:paraId="277DD54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2150" w:type="dxa"/>
            <w:tcBorders>
              <w:top w:val="single" w:color="auto" w:sz="4" w:space="0"/>
              <w:bottom w:val="single" w:color="auto" w:sz="4" w:space="0"/>
            </w:tcBorders>
            <w:noWrap w:val="0"/>
            <w:vAlign w:val="center"/>
          </w:tcPr>
          <w:p w14:paraId="1A2D6B1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r>
      <w:tr w14:paraId="0B763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tcBorders>
            <w:noWrap w:val="0"/>
            <w:vAlign w:val="center"/>
          </w:tcPr>
          <w:p w14:paraId="6339CD60">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w:t>
            </w:r>
          </w:p>
        </w:tc>
        <w:tc>
          <w:tcPr>
            <w:tcW w:w="2178" w:type="dxa"/>
            <w:tcBorders>
              <w:top w:val="single" w:color="auto" w:sz="4" w:space="0"/>
            </w:tcBorders>
            <w:noWrap w:val="0"/>
            <w:vAlign w:val="center"/>
          </w:tcPr>
          <w:p w14:paraId="2D2EEA6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666" w:type="dxa"/>
            <w:tcBorders>
              <w:top w:val="single" w:color="auto" w:sz="4" w:space="0"/>
            </w:tcBorders>
            <w:noWrap w:val="0"/>
            <w:vAlign w:val="center"/>
          </w:tcPr>
          <w:p w14:paraId="119D310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049" w:type="dxa"/>
            <w:tcBorders>
              <w:top w:val="single" w:color="auto" w:sz="4" w:space="0"/>
            </w:tcBorders>
            <w:noWrap w:val="0"/>
            <w:vAlign w:val="center"/>
          </w:tcPr>
          <w:p w14:paraId="2EBC53E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tcBorders>
            <w:noWrap w:val="0"/>
            <w:vAlign w:val="center"/>
          </w:tcPr>
          <w:p w14:paraId="360E26D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91" w:type="dxa"/>
            <w:tcBorders>
              <w:top w:val="single" w:color="auto" w:sz="4" w:space="0"/>
            </w:tcBorders>
            <w:noWrap w:val="0"/>
            <w:vAlign w:val="center"/>
          </w:tcPr>
          <w:p w14:paraId="1A65900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22" w:type="dxa"/>
            <w:tcBorders>
              <w:top w:val="single" w:color="auto" w:sz="4" w:space="0"/>
            </w:tcBorders>
            <w:noWrap w:val="0"/>
            <w:vAlign w:val="center"/>
          </w:tcPr>
          <w:p w14:paraId="66506EF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2150" w:type="dxa"/>
            <w:tcBorders>
              <w:top w:val="single" w:color="auto" w:sz="4" w:space="0"/>
            </w:tcBorders>
            <w:noWrap w:val="0"/>
            <w:vAlign w:val="center"/>
          </w:tcPr>
          <w:p w14:paraId="57FA87B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r>
      <w:tr w14:paraId="0974C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7876775F">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w:t>
            </w:r>
          </w:p>
        </w:tc>
        <w:tc>
          <w:tcPr>
            <w:tcW w:w="2178" w:type="dxa"/>
            <w:tcBorders>
              <w:top w:val="single" w:color="auto" w:sz="4" w:space="0"/>
              <w:bottom w:val="single" w:color="auto" w:sz="4" w:space="0"/>
            </w:tcBorders>
            <w:noWrap w:val="0"/>
            <w:vAlign w:val="center"/>
          </w:tcPr>
          <w:p w14:paraId="0F7987E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666" w:type="dxa"/>
            <w:tcBorders>
              <w:top w:val="single" w:color="auto" w:sz="4" w:space="0"/>
              <w:bottom w:val="single" w:color="auto" w:sz="4" w:space="0"/>
            </w:tcBorders>
            <w:noWrap w:val="0"/>
            <w:vAlign w:val="center"/>
          </w:tcPr>
          <w:p w14:paraId="6548884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049" w:type="dxa"/>
            <w:tcBorders>
              <w:top w:val="single" w:color="auto" w:sz="4" w:space="0"/>
              <w:bottom w:val="single" w:color="auto" w:sz="4" w:space="0"/>
            </w:tcBorders>
            <w:noWrap w:val="0"/>
            <w:vAlign w:val="center"/>
          </w:tcPr>
          <w:p w14:paraId="5E00070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114D5C0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91" w:type="dxa"/>
            <w:tcBorders>
              <w:top w:val="single" w:color="auto" w:sz="4" w:space="0"/>
              <w:bottom w:val="single" w:color="auto" w:sz="4" w:space="0"/>
            </w:tcBorders>
            <w:noWrap w:val="0"/>
            <w:vAlign w:val="center"/>
          </w:tcPr>
          <w:p w14:paraId="5FF9D86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22" w:type="dxa"/>
            <w:tcBorders>
              <w:top w:val="single" w:color="auto" w:sz="4" w:space="0"/>
              <w:bottom w:val="single" w:color="auto" w:sz="4" w:space="0"/>
            </w:tcBorders>
            <w:noWrap w:val="0"/>
            <w:vAlign w:val="center"/>
          </w:tcPr>
          <w:p w14:paraId="57ABEA8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2150" w:type="dxa"/>
            <w:tcBorders>
              <w:top w:val="single" w:color="auto" w:sz="4" w:space="0"/>
              <w:bottom w:val="single" w:color="auto" w:sz="4" w:space="0"/>
            </w:tcBorders>
            <w:noWrap w:val="0"/>
            <w:vAlign w:val="center"/>
          </w:tcPr>
          <w:p w14:paraId="47926F1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r>
      <w:tr w14:paraId="493C7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173C8D07">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color w:val="auto"/>
                <w:sz w:val="24"/>
                <w:szCs w:val="24"/>
                <w:lang w:eastAsia="zh-CN"/>
              </w:rPr>
            </w:pPr>
            <w:r>
              <w:rPr>
                <w:rFonts w:hint="default" w:ascii="Times New Roman" w:hAnsi="Times New Roman" w:eastAsia="仿宋_GB2312" w:cs="Times New Roman"/>
                <w:b/>
                <w:color w:val="auto"/>
                <w:sz w:val="24"/>
                <w:szCs w:val="24"/>
                <w:lang w:eastAsia="zh-CN"/>
              </w:rPr>
              <w:t>……</w:t>
            </w:r>
          </w:p>
        </w:tc>
        <w:tc>
          <w:tcPr>
            <w:tcW w:w="2178" w:type="dxa"/>
            <w:tcBorders>
              <w:top w:val="single" w:color="auto" w:sz="4" w:space="0"/>
              <w:bottom w:val="single" w:color="auto" w:sz="4" w:space="0"/>
            </w:tcBorders>
            <w:noWrap w:val="0"/>
            <w:vAlign w:val="center"/>
          </w:tcPr>
          <w:p w14:paraId="031A2A2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666" w:type="dxa"/>
            <w:tcBorders>
              <w:top w:val="single" w:color="auto" w:sz="4" w:space="0"/>
              <w:bottom w:val="single" w:color="auto" w:sz="4" w:space="0"/>
            </w:tcBorders>
            <w:noWrap w:val="0"/>
            <w:vAlign w:val="center"/>
          </w:tcPr>
          <w:p w14:paraId="305251B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049" w:type="dxa"/>
            <w:tcBorders>
              <w:top w:val="single" w:color="auto" w:sz="4" w:space="0"/>
              <w:bottom w:val="single" w:color="auto" w:sz="4" w:space="0"/>
            </w:tcBorders>
            <w:noWrap w:val="0"/>
            <w:vAlign w:val="center"/>
          </w:tcPr>
          <w:p w14:paraId="1EE6A53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576" w:type="dxa"/>
            <w:tcBorders>
              <w:top w:val="single" w:color="auto" w:sz="4" w:space="0"/>
              <w:bottom w:val="single" w:color="auto" w:sz="4" w:space="0"/>
            </w:tcBorders>
            <w:noWrap w:val="0"/>
            <w:vAlign w:val="center"/>
          </w:tcPr>
          <w:p w14:paraId="7F18714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91" w:type="dxa"/>
            <w:tcBorders>
              <w:top w:val="single" w:color="auto" w:sz="4" w:space="0"/>
              <w:bottom w:val="single" w:color="auto" w:sz="4" w:space="0"/>
            </w:tcBorders>
            <w:noWrap w:val="0"/>
            <w:vAlign w:val="center"/>
          </w:tcPr>
          <w:p w14:paraId="41621BB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22" w:type="dxa"/>
            <w:tcBorders>
              <w:top w:val="single" w:color="auto" w:sz="4" w:space="0"/>
              <w:bottom w:val="single" w:color="auto" w:sz="4" w:space="0"/>
            </w:tcBorders>
            <w:noWrap w:val="0"/>
            <w:vAlign w:val="center"/>
          </w:tcPr>
          <w:p w14:paraId="07F617C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2150" w:type="dxa"/>
            <w:tcBorders>
              <w:top w:val="single" w:color="auto" w:sz="4" w:space="0"/>
              <w:bottom w:val="single" w:color="auto" w:sz="4" w:space="0"/>
            </w:tcBorders>
            <w:noWrap w:val="0"/>
            <w:vAlign w:val="center"/>
          </w:tcPr>
          <w:p w14:paraId="3FC6887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r>
      <w:tr w14:paraId="4ED46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788" w:type="dxa"/>
            <w:tcBorders>
              <w:top w:val="single" w:color="auto" w:sz="4" w:space="0"/>
              <w:bottom w:val="single" w:color="auto" w:sz="4" w:space="0"/>
            </w:tcBorders>
            <w:noWrap w:val="0"/>
            <w:vAlign w:val="center"/>
          </w:tcPr>
          <w:p w14:paraId="0BE67C9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val="en-US" w:eastAsia="zh-CN"/>
              </w:rPr>
              <w:t>序号</w:t>
            </w:r>
          </w:p>
        </w:tc>
        <w:tc>
          <w:tcPr>
            <w:tcW w:w="2178" w:type="dxa"/>
            <w:tcBorders>
              <w:top w:val="single" w:color="auto" w:sz="4" w:space="0"/>
              <w:bottom w:val="single" w:color="auto" w:sz="4" w:space="0"/>
            </w:tcBorders>
            <w:noWrap w:val="0"/>
            <w:vAlign w:val="center"/>
          </w:tcPr>
          <w:p w14:paraId="6C044088">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其他投资类别</w:t>
            </w:r>
          </w:p>
        </w:tc>
        <w:tc>
          <w:tcPr>
            <w:tcW w:w="1666" w:type="dxa"/>
            <w:tcBorders>
              <w:top w:val="single" w:color="auto" w:sz="4" w:space="0"/>
              <w:bottom w:val="single" w:color="auto" w:sz="4" w:space="0"/>
            </w:tcBorders>
            <w:noWrap w:val="0"/>
            <w:vAlign w:val="center"/>
          </w:tcPr>
          <w:p w14:paraId="77FC1EA9">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型号/规格</w:t>
            </w:r>
          </w:p>
        </w:tc>
        <w:tc>
          <w:tcPr>
            <w:tcW w:w="1049" w:type="dxa"/>
            <w:tcBorders>
              <w:top w:val="single" w:color="auto" w:sz="4" w:space="0"/>
              <w:bottom w:val="single" w:color="auto" w:sz="4" w:space="0"/>
            </w:tcBorders>
            <w:noWrap w:val="0"/>
            <w:vAlign w:val="center"/>
          </w:tcPr>
          <w:p w14:paraId="5DE9483E">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数量</w:t>
            </w:r>
          </w:p>
        </w:tc>
        <w:tc>
          <w:tcPr>
            <w:tcW w:w="1576" w:type="dxa"/>
            <w:tcBorders>
              <w:top w:val="single" w:color="auto" w:sz="4" w:space="0"/>
              <w:bottom w:val="single" w:color="auto" w:sz="4" w:space="0"/>
            </w:tcBorders>
            <w:noWrap w:val="0"/>
            <w:vAlign w:val="center"/>
          </w:tcPr>
          <w:p w14:paraId="1D92DF5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auto"/>
                <w:sz w:val="24"/>
                <w:szCs w:val="24"/>
              </w:rPr>
            </w:pPr>
            <w:r>
              <w:rPr>
                <w:rFonts w:hint="eastAsia" w:eastAsia="仿宋_GB2312" w:cs="Times New Roman"/>
                <w:b/>
                <w:bCs/>
                <w:color w:val="auto"/>
                <w:sz w:val="24"/>
                <w:szCs w:val="24"/>
                <w:lang w:val="en-US" w:eastAsia="zh-CN"/>
              </w:rPr>
              <w:t>总</w:t>
            </w:r>
            <w:r>
              <w:rPr>
                <w:rFonts w:hint="default" w:ascii="Times New Roman" w:hAnsi="Times New Roman" w:eastAsia="仿宋_GB2312" w:cs="Times New Roman"/>
                <w:b/>
                <w:bCs/>
                <w:color w:val="auto"/>
                <w:sz w:val="24"/>
                <w:szCs w:val="24"/>
              </w:rPr>
              <w:t>金额</w:t>
            </w:r>
          </w:p>
          <w:p w14:paraId="5EF0DBDD">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（万元）</w:t>
            </w:r>
          </w:p>
        </w:tc>
        <w:tc>
          <w:tcPr>
            <w:tcW w:w="1991" w:type="dxa"/>
            <w:tcBorders>
              <w:top w:val="single" w:color="auto" w:sz="4" w:space="0"/>
              <w:bottom w:val="single" w:color="auto" w:sz="4" w:space="0"/>
            </w:tcBorders>
            <w:noWrap w:val="0"/>
            <w:vAlign w:val="center"/>
          </w:tcPr>
          <w:p w14:paraId="05CEC5B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用途</w:t>
            </w:r>
          </w:p>
        </w:tc>
        <w:tc>
          <w:tcPr>
            <w:tcW w:w="1922" w:type="dxa"/>
            <w:tcBorders>
              <w:top w:val="single" w:color="auto" w:sz="4" w:space="0"/>
              <w:bottom w:val="single" w:color="auto" w:sz="4" w:space="0"/>
            </w:tcBorders>
            <w:noWrap w:val="0"/>
            <w:vAlign w:val="center"/>
          </w:tcPr>
          <w:p w14:paraId="3411CADE">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提供商</w:t>
            </w:r>
          </w:p>
        </w:tc>
        <w:tc>
          <w:tcPr>
            <w:tcW w:w="2150" w:type="dxa"/>
            <w:tcBorders>
              <w:top w:val="single" w:color="auto" w:sz="4" w:space="0"/>
              <w:bottom w:val="single" w:color="auto" w:sz="4" w:space="0"/>
            </w:tcBorders>
            <w:noWrap w:val="0"/>
            <w:vAlign w:val="center"/>
          </w:tcPr>
          <w:p w14:paraId="740D4AAC">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eastAsia" w:ascii="仿宋_GB2312" w:hAnsi="仿宋_GB2312" w:eastAsia="仿宋_GB2312" w:cs="仿宋_GB2312"/>
                <w:b/>
                <w:bCs/>
                <w:color w:val="auto"/>
                <w:sz w:val="24"/>
                <w:szCs w:val="24"/>
                <w:lang w:eastAsia="zh-CN"/>
              </w:rPr>
              <w:t>付款日期</w:t>
            </w:r>
          </w:p>
        </w:tc>
      </w:tr>
      <w:tr w14:paraId="374B7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48B07DC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1</w:t>
            </w:r>
          </w:p>
        </w:tc>
        <w:tc>
          <w:tcPr>
            <w:tcW w:w="2178" w:type="dxa"/>
            <w:tcBorders>
              <w:top w:val="single" w:color="auto" w:sz="4" w:space="0"/>
              <w:bottom w:val="single" w:color="auto" w:sz="4" w:space="0"/>
            </w:tcBorders>
            <w:noWrap w:val="0"/>
            <w:vAlign w:val="center"/>
          </w:tcPr>
          <w:p w14:paraId="0968489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666" w:type="dxa"/>
            <w:tcBorders>
              <w:top w:val="single" w:color="auto" w:sz="4" w:space="0"/>
              <w:bottom w:val="single" w:color="auto" w:sz="4" w:space="0"/>
            </w:tcBorders>
            <w:noWrap w:val="0"/>
            <w:vAlign w:val="center"/>
          </w:tcPr>
          <w:p w14:paraId="6124BA6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val="en-US" w:eastAsia="zh-CN"/>
              </w:rPr>
            </w:pPr>
          </w:p>
        </w:tc>
        <w:tc>
          <w:tcPr>
            <w:tcW w:w="1049" w:type="dxa"/>
            <w:tcBorders>
              <w:top w:val="single" w:color="auto" w:sz="4" w:space="0"/>
              <w:bottom w:val="single" w:color="auto" w:sz="4" w:space="0"/>
            </w:tcBorders>
            <w:noWrap w:val="0"/>
            <w:vAlign w:val="center"/>
          </w:tcPr>
          <w:p w14:paraId="4D43B9D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1DDE9B4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991" w:type="dxa"/>
            <w:tcBorders>
              <w:top w:val="single" w:color="auto" w:sz="4" w:space="0"/>
              <w:bottom w:val="single" w:color="auto" w:sz="4" w:space="0"/>
            </w:tcBorders>
            <w:noWrap w:val="0"/>
            <w:vAlign w:val="center"/>
          </w:tcPr>
          <w:p w14:paraId="1194D64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922" w:type="dxa"/>
            <w:tcBorders>
              <w:top w:val="single" w:color="auto" w:sz="4" w:space="0"/>
              <w:bottom w:val="single" w:color="auto" w:sz="4" w:space="0"/>
            </w:tcBorders>
            <w:noWrap w:val="0"/>
            <w:vAlign w:val="center"/>
          </w:tcPr>
          <w:p w14:paraId="0BF54E0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2150" w:type="dxa"/>
            <w:tcBorders>
              <w:top w:val="single" w:color="auto" w:sz="4" w:space="0"/>
              <w:bottom w:val="single" w:color="auto" w:sz="4" w:space="0"/>
            </w:tcBorders>
            <w:noWrap w:val="0"/>
            <w:vAlign w:val="center"/>
          </w:tcPr>
          <w:p w14:paraId="7D448D2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r>
      <w:tr w14:paraId="496E1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04A427F8">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2</w:t>
            </w:r>
          </w:p>
        </w:tc>
        <w:tc>
          <w:tcPr>
            <w:tcW w:w="2178" w:type="dxa"/>
            <w:tcBorders>
              <w:top w:val="single" w:color="auto" w:sz="4" w:space="0"/>
              <w:bottom w:val="single" w:color="auto" w:sz="4" w:space="0"/>
            </w:tcBorders>
            <w:noWrap w:val="0"/>
            <w:vAlign w:val="center"/>
          </w:tcPr>
          <w:p w14:paraId="27F05BA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666" w:type="dxa"/>
            <w:tcBorders>
              <w:top w:val="single" w:color="auto" w:sz="4" w:space="0"/>
              <w:bottom w:val="single" w:color="auto" w:sz="4" w:space="0"/>
            </w:tcBorders>
            <w:noWrap w:val="0"/>
            <w:vAlign w:val="center"/>
          </w:tcPr>
          <w:p w14:paraId="4628513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val="en-US" w:eastAsia="zh-CN"/>
              </w:rPr>
            </w:pPr>
          </w:p>
        </w:tc>
        <w:tc>
          <w:tcPr>
            <w:tcW w:w="1049" w:type="dxa"/>
            <w:tcBorders>
              <w:top w:val="single" w:color="auto" w:sz="4" w:space="0"/>
              <w:bottom w:val="single" w:color="auto" w:sz="4" w:space="0"/>
            </w:tcBorders>
            <w:noWrap w:val="0"/>
            <w:vAlign w:val="center"/>
          </w:tcPr>
          <w:p w14:paraId="3EE6AF4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652EB3F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991" w:type="dxa"/>
            <w:tcBorders>
              <w:top w:val="single" w:color="auto" w:sz="4" w:space="0"/>
              <w:bottom w:val="single" w:color="auto" w:sz="4" w:space="0"/>
            </w:tcBorders>
            <w:noWrap w:val="0"/>
            <w:vAlign w:val="center"/>
          </w:tcPr>
          <w:p w14:paraId="341532F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922" w:type="dxa"/>
            <w:tcBorders>
              <w:top w:val="single" w:color="auto" w:sz="4" w:space="0"/>
              <w:bottom w:val="single" w:color="auto" w:sz="4" w:space="0"/>
            </w:tcBorders>
            <w:noWrap w:val="0"/>
            <w:vAlign w:val="center"/>
          </w:tcPr>
          <w:p w14:paraId="3B2BC9D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2150" w:type="dxa"/>
            <w:tcBorders>
              <w:top w:val="single" w:color="auto" w:sz="4" w:space="0"/>
              <w:bottom w:val="single" w:color="auto" w:sz="4" w:space="0"/>
            </w:tcBorders>
            <w:noWrap w:val="0"/>
            <w:vAlign w:val="center"/>
          </w:tcPr>
          <w:p w14:paraId="4DFE4AE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r>
      <w:tr w14:paraId="29749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21C291D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3</w:t>
            </w:r>
          </w:p>
        </w:tc>
        <w:tc>
          <w:tcPr>
            <w:tcW w:w="2178" w:type="dxa"/>
            <w:tcBorders>
              <w:top w:val="single" w:color="auto" w:sz="4" w:space="0"/>
              <w:bottom w:val="single" w:color="auto" w:sz="4" w:space="0"/>
            </w:tcBorders>
            <w:noWrap w:val="0"/>
            <w:vAlign w:val="center"/>
          </w:tcPr>
          <w:p w14:paraId="376CB30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666" w:type="dxa"/>
            <w:tcBorders>
              <w:top w:val="single" w:color="auto" w:sz="4" w:space="0"/>
              <w:bottom w:val="single" w:color="auto" w:sz="4" w:space="0"/>
            </w:tcBorders>
            <w:noWrap w:val="0"/>
            <w:vAlign w:val="center"/>
          </w:tcPr>
          <w:p w14:paraId="3445D22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val="en-US" w:eastAsia="zh-CN"/>
              </w:rPr>
            </w:pPr>
          </w:p>
        </w:tc>
        <w:tc>
          <w:tcPr>
            <w:tcW w:w="1049" w:type="dxa"/>
            <w:tcBorders>
              <w:top w:val="single" w:color="auto" w:sz="4" w:space="0"/>
              <w:bottom w:val="single" w:color="auto" w:sz="4" w:space="0"/>
            </w:tcBorders>
            <w:noWrap w:val="0"/>
            <w:vAlign w:val="center"/>
          </w:tcPr>
          <w:p w14:paraId="268FB4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3EE1CBB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991" w:type="dxa"/>
            <w:tcBorders>
              <w:top w:val="single" w:color="auto" w:sz="4" w:space="0"/>
              <w:bottom w:val="single" w:color="auto" w:sz="4" w:space="0"/>
            </w:tcBorders>
            <w:noWrap w:val="0"/>
            <w:vAlign w:val="center"/>
          </w:tcPr>
          <w:p w14:paraId="07C71CB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922" w:type="dxa"/>
            <w:tcBorders>
              <w:top w:val="single" w:color="auto" w:sz="4" w:space="0"/>
              <w:bottom w:val="single" w:color="auto" w:sz="4" w:space="0"/>
            </w:tcBorders>
            <w:noWrap w:val="0"/>
            <w:vAlign w:val="center"/>
          </w:tcPr>
          <w:p w14:paraId="0700731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2150" w:type="dxa"/>
            <w:tcBorders>
              <w:top w:val="single" w:color="auto" w:sz="4" w:space="0"/>
              <w:bottom w:val="single" w:color="auto" w:sz="4" w:space="0"/>
            </w:tcBorders>
            <w:noWrap w:val="0"/>
            <w:vAlign w:val="center"/>
          </w:tcPr>
          <w:p w14:paraId="0D2198C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r>
      <w:tr w14:paraId="703D5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799C4AA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
                <w:color w:val="auto"/>
                <w:sz w:val="24"/>
                <w:szCs w:val="24"/>
                <w:lang w:eastAsia="zh-CN"/>
              </w:rPr>
              <w:t>……</w:t>
            </w:r>
          </w:p>
        </w:tc>
        <w:tc>
          <w:tcPr>
            <w:tcW w:w="2178" w:type="dxa"/>
            <w:tcBorders>
              <w:top w:val="single" w:color="auto" w:sz="4" w:space="0"/>
              <w:bottom w:val="single" w:color="auto" w:sz="4" w:space="0"/>
            </w:tcBorders>
            <w:noWrap w:val="0"/>
            <w:vAlign w:val="center"/>
          </w:tcPr>
          <w:p w14:paraId="223206A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666" w:type="dxa"/>
            <w:tcBorders>
              <w:top w:val="single" w:color="auto" w:sz="4" w:space="0"/>
              <w:bottom w:val="single" w:color="auto" w:sz="4" w:space="0"/>
            </w:tcBorders>
            <w:noWrap w:val="0"/>
            <w:vAlign w:val="center"/>
          </w:tcPr>
          <w:p w14:paraId="043BCE7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val="en-US" w:eastAsia="zh-CN"/>
              </w:rPr>
            </w:pPr>
          </w:p>
        </w:tc>
        <w:tc>
          <w:tcPr>
            <w:tcW w:w="1049" w:type="dxa"/>
            <w:tcBorders>
              <w:top w:val="single" w:color="auto" w:sz="4" w:space="0"/>
              <w:bottom w:val="single" w:color="auto" w:sz="4" w:space="0"/>
            </w:tcBorders>
            <w:noWrap w:val="0"/>
            <w:vAlign w:val="center"/>
          </w:tcPr>
          <w:p w14:paraId="2E331AF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576" w:type="dxa"/>
            <w:tcBorders>
              <w:top w:val="single" w:color="auto" w:sz="4" w:space="0"/>
              <w:bottom w:val="single" w:color="auto" w:sz="4" w:space="0"/>
            </w:tcBorders>
            <w:noWrap w:val="0"/>
            <w:vAlign w:val="center"/>
          </w:tcPr>
          <w:p w14:paraId="24D4A91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rPr>
            </w:pPr>
          </w:p>
        </w:tc>
        <w:tc>
          <w:tcPr>
            <w:tcW w:w="1991" w:type="dxa"/>
            <w:tcBorders>
              <w:top w:val="single" w:color="auto" w:sz="4" w:space="0"/>
              <w:bottom w:val="single" w:color="auto" w:sz="4" w:space="0"/>
            </w:tcBorders>
            <w:noWrap w:val="0"/>
            <w:vAlign w:val="center"/>
          </w:tcPr>
          <w:p w14:paraId="217A7C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1922" w:type="dxa"/>
            <w:tcBorders>
              <w:top w:val="single" w:color="auto" w:sz="4" w:space="0"/>
              <w:bottom w:val="single" w:color="auto" w:sz="4" w:space="0"/>
            </w:tcBorders>
            <w:noWrap w:val="0"/>
            <w:vAlign w:val="center"/>
          </w:tcPr>
          <w:p w14:paraId="1D1990F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c>
          <w:tcPr>
            <w:tcW w:w="2150" w:type="dxa"/>
            <w:tcBorders>
              <w:top w:val="single" w:color="auto" w:sz="4" w:space="0"/>
              <w:bottom w:val="single" w:color="auto" w:sz="4" w:space="0"/>
            </w:tcBorders>
            <w:noWrap w:val="0"/>
            <w:vAlign w:val="center"/>
          </w:tcPr>
          <w:p w14:paraId="347DAAD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4"/>
                <w:szCs w:val="24"/>
                <w:lang w:eastAsia="zh-CN"/>
              </w:rPr>
            </w:pPr>
          </w:p>
        </w:tc>
      </w:tr>
      <w:tr w14:paraId="22371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4632" w:type="dxa"/>
            <w:gridSpan w:val="3"/>
            <w:tcBorders>
              <w:top w:val="single" w:color="auto" w:sz="4" w:space="0"/>
            </w:tcBorders>
            <w:noWrap w:val="0"/>
            <w:vAlign w:val="center"/>
          </w:tcPr>
          <w:p w14:paraId="28E8083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r>
              <w:rPr>
                <w:rFonts w:hint="default" w:ascii="Times New Roman" w:hAnsi="Times New Roman" w:eastAsia="仿宋_GB2312" w:cs="Times New Roman"/>
                <w:b/>
                <w:color w:val="auto"/>
                <w:sz w:val="24"/>
                <w:szCs w:val="24"/>
              </w:rPr>
              <w:t>合计</w:t>
            </w:r>
          </w:p>
        </w:tc>
        <w:tc>
          <w:tcPr>
            <w:tcW w:w="1049" w:type="dxa"/>
            <w:tcBorders>
              <w:top w:val="single" w:color="auto" w:sz="4" w:space="0"/>
            </w:tcBorders>
            <w:noWrap w:val="0"/>
            <w:vAlign w:val="center"/>
          </w:tcPr>
          <w:p w14:paraId="1535C7A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576" w:type="dxa"/>
            <w:tcBorders>
              <w:top w:val="single" w:color="auto" w:sz="4" w:space="0"/>
            </w:tcBorders>
            <w:noWrap w:val="0"/>
            <w:vAlign w:val="center"/>
          </w:tcPr>
          <w:p w14:paraId="533FE42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91" w:type="dxa"/>
            <w:tcBorders>
              <w:top w:val="single" w:color="auto" w:sz="4" w:space="0"/>
            </w:tcBorders>
            <w:noWrap w:val="0"/>
            <w:vAlign w:val="center"/>
          </w:tcPr>
          <w:p w14:paraId="1D443B0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1922" w:type="dxa"/>
            <w:tcBorders>
              <w:top w:val="single" w:color="auto" w:sz="4" w:space="0"/>
            </w:tcBorders>
            <w:noWrap w:val="0"/>
            <w:vAlign w:val="center"/>
          </w:tcPr>
          <w:p w14:paraId="3B4C028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c>
          <w:tcPr>
            <w:tcW w:w="2150" w:type="dxa"/>
            <w:tcBorders>
              <w:top w:val="single" w:color="auto" w:sz="4" w:space="0"/>
            </w:tcBorders>
            <w:noWrap w:val="0"/>
            <w:vAlign w:val="center"/>
          </w:tcPr>
          <w:p w14:paraId="6024533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4"/>
                <w:szCs w:val="24"/>
              </w:rPr>
            </w:pPr>
          </w:p>
        </w:tc>
      </w:tr>
    </w:tbl>
    <w:p w14:paraId="0C370543">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default" w:ascii="Times New Roman" w:hAnsi="Times New Roman" w:eastAsia="仿宋_GB2312" w:cs="Times New Roman"/>
          <w:color w:val="auto"/>
          <w:sz w:val="24"/>
          <w:szCs w:val="24"/>
          <w:lang w:val="en-US" w:eastAsia="zh-CN"/>
        </w:rPr>
      </w:pPr>
      <w:r>
        <w:rPr>
          <w:rFonts w:hint="eastAsia" w:ascii="仿宋_GB2312" w:hAnsi="仿宋_GB2312" w:eastAsia="仿宋_GB2312" w:cs="仿宋_GB2312"/>
          <w:color w:val="auto"/>
          <w:sz w:val="24"/>
          <w:szCs w:val="24"/>
        </w:rPr>
        <w:t>注：</w:t>
      </w:r>
      <w:r>
        <w:rPr>
          <w:rFonts w:hint="default" w:ascii="Times New Roman" w:hAnsi="Times New Roman" w:eastAsia="仿宋_GB2312" w:cs="Times New Roman"/>
          <w:color w:val="auto"/>
          <w:sz w:val="24"/>
          <w:szCs w:val="24"/>
        </w:rPr>
        <w:t>1.</w:t>
      </w:r>
      <w:r>
        <w:rPr>
          <w:rFonts w:hint="default" w:ascii="Times New Roman" w:hAnsi="Times New Roman" w:eastAsia="仿宋_GB2312" w:cs="Times New Roman"/>
          <w:color w:val="auto"/>
          <w:sz w:val="24"/>
          <w:szCs w:val="24"/>
          <w:lang w:eastAsia="zh-CN"/>
        </w:rPr>
        <w:t>列入本明细表的</w:t>
      </w:r>
      <w:r>
        <w:rPr>
          <w:rFonts w:hint="default" w:ascii="Times New Roman" w:hAnsi="Times New Roman" w:eastAsia="仿宋_GB2312" w:cs="Times New Roman"/>
          <w:color w:val="auto"/>
          <w:sz w:val="24"/>
          <w:szCs w:val="24"/>
          <w:lang w:val="en-US" w:eastAsia="zh-CN"/>
        </w:rPr>
        <w:t>设备指已付款的设备</w:t>
      </w:r>
      <w:r>
        <w:rPr>
          <w:rFonts w:hint="eastAsia" w:ascii="Times New Roman" w:hAnsi="Times New Roman" w:eastAsia="仿宋_GB2312" w:cs="Times New Roman"/>
          <w:color w:val="auto"/>
          <w:sz w:val="24"/>
          <w:szCs w:val="24"/>
          <w:lang w:val="en-US" w:eastAsia="zh-CN"/>
        </w:rPr>
        <w:t>和软件</w:t>
      </w:r>
      <w:r>
        <w:rPr>
          <w:rFonts w:hint="default" w:ascii="Times New Roman" w:hAnsi="Times New Roman" w:eastAsia="仿宋_GB2312" w:cs="Times New Roman"/>
          <w:color w:val="auto"/>
          <w:sz w:val="24"/>
          <w:szCs w:val="24"/>
          <w:lang w:val="en-US" w:eastAsia="zh-CN"/>
        </w:rPr>
        <w:t>等（以</w:t>
      </w:r>
      <w:r>
        <w:rPr>
          <w:rFonts w:hint="eastAsia" w:ascii="Times New Roman" w:hAnsi="Times New Roman" w:eastAsia="仿宋_GB2312" w:cs="Times New Roman"/>
          <w:color w:val="auto"/>
          <w:sz w:val="24"/>
          <w:szCs w:val="24"/>
          <w:lang w:val="en-US" w:eastAsia="zh-CN"/>
        </w:rPr>
        <w:t>付款</w:t>
      </w:r>
      <w:r>
        <w:rPr>
          <w:rFonts w:hint="default" w:ascii="Times New Roman" w:hAnsi="Times New Roman" w:eastAsia="仿宋_GB2312" w:cs="Times New Roman"/>
          <w:color w:val="auto"/>
          <w:sz w:val="24"/>
          <w:szCs w:val="24"/>
          <w:lang w:val="en-US" w:eastAsia="zh-CN"/>
        </w:rPr>
        <w:t>日期为准）</w:t>
      </w:r>
      <w:r>
        <w:rPr>
          <w:rFonts w:hint="default" w:ascii="Times New Roman" w:hAnsi="Times New Roman" w:eastAsia="仿宋_GB2312" w:cs="Times New Roman"/>
          <w:color w:val="auto"/>
          <w:sz w:val="24"/>
          <w:szCs w:val="24"/>
        </w:rPr>
        <w:t>，设备</w:t>
      </w:r>
      <w:r>
        <w:rPr>
          <w:rFonts w:hint="eastAsia" w:ascii="Times New Roman" w:hAnsi="Times New Roman" w:eastAsia="仿宋_GB2312" w:cs="Times New Roman"/>
          <w:color w:val="auto"/>
          <w:sz w:val="24"/>
          <w:szCs w:val="24"/>
          <w:lang w:eastAsia="zh-CN"/>
        </w:rPr>
        <w:t>软件</w:t>
      </w:r>
      <w:r>
        <w:rPr>
          <w:rFonts w:hint="default" w:ascii="Times New Roman" w:hAnsi="Times New Roman" w:eastAsia="仿宋_GB2312" w:cs="Times New Roman"/>
          <w:color w:val="auto"/>
          <w:sz w:val="24"/>
          <w:szCs w:val="24"/>
        </w:rPr>
        <w:t>取价要合理，不得虚报</w:t>
      </w:r>
      <w:r>
        <w:rPr>
          <w:rFonts w:hint="default" w:ascii="Times New Roman" w:hAnsi="Times New Roman" w:eastAsia="仿宋_GB2312" w:cs="Times New Roman"/>
          <w:color w:val="auto"/>
          <w:sz w:val="24"/>
          <w:szCs w:val="24"/>
          <w:lang w:eastAsia="zh-CN"/>
        </w:rPr>
        <w:t>。不得将已经获得省级财政专项资金支持的设备重复列入。</w:t>
      </w:r>
    </w:p>
    <w:p w14:paraId="68CBDAEE">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960" w:firstLineChars="400"/>
        <w:textAlignment w:val="auto"/>
        <w:rPr>
          <w:rFonts w:hint="eastAsia" w:ascii="仿宋_GB2312" w:hAnsi="仿宋_GB2312" w:eastAsia="仿宋_GB2312" w:cs="仿宋_GB2312"/>
          <w:color w:val="auto"/>
          <w:sz w:val="24"/>
          <w:szCs w:val="24"/>
          <w:lang w:val="en-US" w:eastAsia="zh-CN"/>
        </w:rPr>
      </w:pPr>
      <w:r>
        <w:rPr>
          <w:rFonts w:hint="default" w:ascii="Times New Roman" w:hAnsi="Times New Roman" w:eastAsia="仿宋_GB2312" w:cs="Times New Roman"/>
          <w:color w:val="auto"/>
          <w:sz w:val="24"/>
          <w:szCs w:val="24"/>
          <w:lang w:val="en-US" w:eastAsia="zh-CN"/>
        </w:rPr>
        <w:t>2</w:t>
      </w:r>
      <w:r>
        <w:rPr>
          <w:rFonts w:hint="default" w:ascii="Times New Roman" w:hAnsi="Times New Roman" w:eastAsia="仿宋_GB2312" w:cs="Times New Roman"/>
          <w:color w:val="auto"/>
          <w:sz w:val="24"/>
          <w:szCs w:val="24"/>
        </w:rPr>
        <w:t>.</w:t>
      </w:r>
      <w:r>
        <w:rPr>
          <w:rFonts w:hint="default" w:ascii="Times New Roman" w:hAnsi="Times New Roman" w:eastAsia="仿宋_GB2312" w:cs="Times New Roman"/>
          <w:color w:val="auto"/>
          <w:sz w:val="24"/>
          <w:szCs w:val="24"/>
          <w:lang w:eastAsia="zh-CN"/>
        </w:rPr>
        <w:t>型号</w:t>
      </w:r>
      <w:r>
        <w:rPr>
          <w:rFonts w:hint="eastAsia" w:ascii="仿宋_GB2312" w:hAnsi="仿宋_GB2312" w:eastAsia="仿宋_GB2312" w:cs="仿宋_GB2312"/>
          <w:color w:val="auto"/>
          <w:sz w:val="24"/>
          <w:szCs w:val="24"/>
          <w:lang w:val="en-US" w:eastAsia="zh-CN"/>
        </w:rPr>
        <w:t>/规格一栏除填报设备自身品牌、型号外，服</w:t>
      </w:r>
      <w:r>
        <w:rPr>
          <w:rFonts w:hint="default" w:ascii="Times New Roman" w:hAnsi="Times New Roman" w:eastAsia="仿宋_GB2312" w:cs="Times New Roman"/>
          <w:color w:val="auto"/>
          <w:sz w:val="24"/>
          <w:szCs w:val="24"/>
          <w:lang w:val="en-US" w:eastAsia="zh-CN"/>
        </w:rPr>
        <w:t>务器、PC等必要设备还须注明CPU、</w:t>
      </w:r>
      <w:r>
        <w:rPr>
          <w:rFonts w:hint="eastAsia" w:ascii="仿宋_GB2312" w:hAnsi="仿宋_GB2312" w:eastAsia="仿宋_GB2312" w:cs="仿宋_GB2312"/>
          <w:color w:val="auto"/>
          <w:sz w:val="24"/>
          <w:szCs w:val="24"/>
          <w:lang w:val="en-US" w:eastAsia="zh-CN"/>
        </w:rPr>
        <w:t>操作系统的型号或版本。</w:t>
      </w:r>
    </w:p>
    <w:p w14:paraId="62FF38E0">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960" w:firstLineChars="400"/>
        <w:textAlignment w:val="auto"/>
        <w:rPr>
          <w:rFonts w:hint="eastAsia" w:ascii="仿宋_GB2312" w:hAnsi="仿宋_GB2312" w:eastAsia="仿宋_GB2312" w:cs="仿宋_GB2312"/>
          <w:color w:val="auto"/>
          <w:sz w:val="24"/>
          <w:szCs w:val="24"/>
        </w:rPr>
      </w:pPr>
      <w:r>
        <w:rPr>
          <w:rFonts w:hint="default" w:ascii="Times New Roman" w:hAnsi="Times New Roman" w:eastAsia="仿宋_GB2312" w:cs="Times New Roman"/>
          <w:color w:val="auto"/>
          <w:sz w:val="24"/>
          <w:szCs w:val="24"/>
          <w:lang w:val="en-US" w:eastAsia="zh-CN"/>
        </w:rPr>
        <w:t>3.本</w:t>
      </w:r>
      <w:r>
        <w:rPr>
          <w:rFonts w:hint="eastAsia" w:ascii="仿宋_GB2312" w:hAnsi="仿宋_GB2312" w:eastAsia="仿宋_GB2312" w:cs="仿宋_GB2312"/>
          <w:color w:val="auto"/>
          <w:sz w:val="24"/>
          <w:szCs w:val="24"/>
          <w:lang w:val="en-US" w:eastAsia="zh-CN"/>
        </w:rPr>
        <w:t>表作为项目资金支</w:t>
      </w:r>
      <w:r>
        <w:rPr>
          <w:rFonts w:hint="eastAsia" w:ascii="仿宋_GB2312" w:hAnsi="仿宋_GB2312" w:eastAsia="仿宋_GB2312" w:cs="仿宋_GB2312"/>
          <w:b w:val="0"/>
          <w:bCs w:val="0"/>
          <w:color w:val="auto"/>
          <w:sz w:val="24"/>
          <w:szCs w:val="24"/>
          <w:lang w:val="en-US" w:eastAsia="zh-CN"/>
        </w:rPr>
        <w:t>持</w:t>
      </w:r>
      <w:r>
        <w:rPr>
          <w:rFonts w:hint="eastAsia" w:eastAsia="仿宋_GB2312" w:cs="Times New Roman"/>
          <w:b w:val="0"/>
          <w:bCs w:val="0"/>
          <w:color w:val="auto"/>
          <w:kern w:val="0"/>
          <w:sz w:val="24"/>
          <w:lang w:val="en-US" w:eastAsia="zh-CN"/>
        </w:rPr>
        <w:t>、</w:t>
      </w:r>
      <w:r>
        <w:rPr>
          <w:rFonts w:hint="eastAsia" w:ascii="仿宋_GB2312" w:hAnsi="仿宋_GB2312" w:eastAsia="仿宋_GB2312" w:cs="仿宋_GB2312"/>
          <w:b w:val="0"/>
          <w:bCs w:val="0"/>
          <w:color w:val="auto"/>
          <w:sz w:val="24"/>
          <w:szCs w:val="24"/>
          <w:lang w:val="en-US" w:eastAsia="zh-CN"/>
        </w:rPr>
        <w:t>绩</w:t>
      </w:r>
      <w:r>
        <w:rPr>
          <w:rFonts w:hint="eastAsia" w:ascii="仿宋_GB2312" w:hAnsi="仿宋_GB2312" w:eastAsia="仿宋_GB2312" w:cs="仿宋_GB2312"/>
          <w:color w:val="auto"/>
          <w:sz w:val="24"/>
          <w:szCs w:val="24"/>
          <w:lang w:val="en-US" w:eastAsia="zh-CN"/>
        </w:rPr>
        <w:t>效评价的重要依据，需项目单位及法定代表人或授权委托人签字盖章，杜绝弄虚作假。</w:t>
      </w:r>
    </w:p>
    <w:p w14:paraId="4BE1F2DC">
      <w:pPr>
        <w:rPr>
          <w:rFonts w:hint="eastAsia" w:eastAsia="仿宋_GB2312"/>
          <w:color w:val="auto"/>
          <w:sz w:val="32"/>
          <w:szCs w:val="32"/>
        </w:rPr>
        <w:sectPr>
          <w:pgSz w:w="16838" w:h="11906" w:orient="landscape"/>
          <w:pgMar w:top="1587" w:right="2098" w:bottom="1247" w:left="1417" w:header="851" w:footer="992" w:gutter="0"/>
          <w:cols w:space="425" w:num="1"/>
          <w:docGrid w:type="lines" w:linePitch="312" w:charSpace="0"/>
        </w:sectPr>
      </w:pPr>
    </w:p>
    <w:p w14:paraId="6C8B5F41">
      <w:pPr>
        <w:keepNext w:val="0"/>
        <w:keepLines w:val="0"/>
        <w:pageBreakBefore w:val="0"/>
        <w:widowControl w:val="0"/>
        <w:kinsoku/>
        <w:wordWrap/>
        <w:overflowPunct/>
        <w:topLinePunct w:val="0"/>
        <w:autoSpaceDE/>
        <w:autoSpaceDN/>
        <w:bidi w:val="0"/>
        <w:adjustRightInd/>
        <w:snapToGrid w:val="0"/>
        <w:spacing w:line="600" w:lineRule="exact"/>
        <w:ind w:firstLine="0" w:firstLineChars="0"/>
        <w:jc w:val="center"/>
        <w:textAlignment w:val="baseline"/>
        <w:rPr>
          <w:rStyle w:val="23"/>
          <w:rFonts w:hint="eastAsia" w:ascii="仿宋" w:eastAsia="方正小标宋简体"/>
          <w:color w:val="auto"/>
          <w:sz w:val="32"/>
          <w:szCs w:val="32"/>
          <w:lang w:eastAsia="zh-CN"/>
        </w:rPr>
      </w:pPr>
      <w:r>
        <w:rPr>
          <w:rFonts w:hint="eastAsia" w:eastAsia="方正小标宋简体"/>
          <w:color w:val="auto"/>
          <w:kern w:val="0"/>
          <w:sz w:val="44"/>
          <w:szCs w:val="44"/>
          <w:lang w:eastAsia="zh-CN" w:bidi="ar"/>
        </w:rPr>
        <w:t>六</w:t>
      </w:r>
      <w:r>
        <w:rPr>
          <w:rFonts w:hint="eastAsia" w:eastAsia="方正小标宋简体"/>
          <w:color w:val="auto"/>
          <w:kern w:val="0"/>
          <w:sz w:val="44"/>
          <w:szCs w:val="44"/>
          <w:lang w:bidi="ar"/>
        </w:rPr>
        <w:t>、</w:t>
      </w:r>
      <w:r>
        <w:rPr>
          <w:rFonts w:hint="eastAsia" w:eastAsia="方正小标宋简体"/>
          <w:color w:val="auto"/>
          <w:kern w:val="0"/>
          <w:sz w:val="44"/>
          <w:szCs w:val="44"/>
          <w:lang w:eastAsia="zh-CN" w:bidi="ar"/>
        </w:rPr>
        <w:t>相关附件</w:t>
      </w:r>
    </w:p>
    <w:p w14:paraId="7E346D12">
      <w:pPr>
        <w:pStyle w:val="13"/>
        <w:ind w:left="0" w:leftChars="0" w:firstLine="0" w:firstLineChars="0"/>
        <w:rPr>
          <w:rFonts w:hint="default" w:ascii="Times New Roman" w:hAnsi="Times New Roman" w:eastAsia="仿宋_GB2312" w:cs="Times New Roman"/>
          <w:color w:val="auto"/>
        </w:rPr>
      </w:pPr>
    </w:p>
    <w:p w14:paraId="6AA7D18C">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6BFB7372">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63F255EC">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0787EB24">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textAlignment w:val="baseline"/>
        <w:rPr>
          <w:rFonts w:hint="eastAsia" w:ascii="Times New Roman" w:hAnsi="Times New Roman" w:eastAsia="仿宋_GB2312" w:cs="Times New Roman"/>
          <w:b w:val="0"/>
          <w:bCs w:val="0"/>
          <w:color w:val="auto"/>
          <w:sz w:val="32"/>
          <w:szCs w:val="40"/>
          <w:lang w:val="en-US" w:eastAsia="zh-CN"/>
        </w:rPr>
      </w:pPr>
      <w:r>
        <w:rPr>
          <w:rFonts w:hint="eastAsia" w:ascii="Times New Roman" w:hAnsi="Times New Roman" w:cs="Times New Roman"/>
          <w:b w:val="0"/>
          <w:bCs w:val="0"/>
          <w:color w:val="auto"/>
          <w:sz w:val="32"/>
          <w:szCs w:val="40"/>
          <w:lang w:val="en-US" w:eastAsia="zh-CN"/>
        </w:rPr>
        <w:t>4</w:t>
      </w:r>
      <w:r>
        <w:rPr>
          <w:rFonts w:hint="eastAsia" w:ascii="Times New Roman" w:hAnsi="Times New Roman" w:eastAsia="仿宋_GB2312" w:cs="Times New Roman"/>
          <w:b w:val="0"/>
          <w:bCs w:val="0"/>
          <w:color w:val="auto"/>
          <w:sz w:val="32"/>
          <w:szCs w:val="40"/>
          <w:lang w:val="en-US" w:eastAsia="zh-CN"/>
        </w:rPr>
        <w:t>.项目实际完成投资额及相关证明材料（项目投资应为2025年1月1日后的投入）：披露项目实际投资额、设备和软件采购费用等相关数据的专项审计报告</w:t>
      </w:r>
      <w:r>
        <w:rPr>
          <w:rFonts w:hint="eastAsia" w:ascii="Times New Roman" w:hAnsi="Times New Roman" w:cs="Times New Roman"/>
          <w:b w:val="0"/>
          <w:bCs w:val="0"/>
          <w:color w:val="auto"/>
          <w:sz w:val="32"/>
          <w:szCs w:val="40"/>
          <w:lang w:val="en-US" w:eastAsia="zh-CN"/>
        </w:rPr>
        <w:t>（</w:t>
      </w:r>
      <w:r>
        <w:rPr>
          <w:rFonts w:ascii="Times New Roman" w:hAnsi="Times New Roman" w:eastAsia="仿宋_GB2312"/>
          <w:b w:val="0"/>
          <w:bCs w:val="0"/>
          <w:color w:val="auto"/>
          <w:sz w:val="32"/>
          <w:szCs w:val="40"/>
          <w:lang w:val="en"/>
        </w:rPr>
        <w:t>报告须由具备相应资质的第三方审计机构出具，且经财政部统一监管平台生成可查验真伪的二维码</w:t>
      </w:r>
      <w:r>
        <w:rPr>
          <w:rFonts w:hint="eastAsia" w:ascii="Times New Roman" w:hAnsi="Times New Roman" w:cs="Times New Roman"/>
          <w:b w:val="0"/>
          <w:bCs w:val="0"/>
          <w:color w:val="auto"/>
          <w:sz w:val="32"/>
          <w:szCs w:val="40"/>
          <w:lang w:val="en-US" w:eastAsia="zh-CN"/>
        </w:rPr>
        <w:t>）</w:t>
      </w:r>
      <w:r>
        <w:rPr>
          <w:rFonts w:hint="eastAsia" w:ascii="Times New Roman" w:hAnsi="Times New Roman" w:eastAsia="仿宋_GB2312" w:cs="Times New Roman"/>
          <w:b w:val="0"/>
          <w:bCs w:val="0"/>
          <w:color w:val="auto"/>
          <w:sz w:val="32"/>
          <w:szCs w:val="40"/>
          <w:lang w:val="en-US" w:eastAsia="zh-CN"/>
        </w:rPr>
        <w:t>，以及设备和软件投入证明材料，包括采购合同、发票、付款凭证等</w:t>
      </w:r>
      <w:r>
        <w:rPr>
          <w:rFonts w:hint="eastAsia" w:ascii="Times New Roman" w:hAnsi="Times New Roman" w:cs="Times New Roman"/>
          <w:b w:val="0"/>
          <w:bCs w:val="0"/>
          <w:color w:val="auto"/>
          <w:sz w:val="32"/>
          <w:szCs w:val="40"/>
          <w:lang w:val="en-US" w:eastAsia="zh-CN"/>
        </w:rPr>
        <w:t>，</w:t>
      </w:r>
      <w:r>
        <w:rPr>
          <w:rStyle w:val="23"/>
          <w:rFonts w:hint="default" w:ascii="Times New Roman" w:hAnsi="Times New Roman" w:eastAsia="仿宋_GB2312" w:cs="Times New Roman"/>
          <w:color w:val="auto"/>
          <w:sz w:val="32"/>
          <w:szCs w:val="32"/>
        </w:rPr>
        <w:t>相关凭证所证明的单位与项目申报主体名称一致，与项目</w:t>
      </w:r>
      <w:r>
        <w:rPr>
          <w:rStyle w:val="23"/>
          <w:rFonts w:hint="eastAsia" w:eastAsia="仿宋_GB2312" w:cs="Times New Roman"/>
          <w:color w:val="auto"/>
          <w:sz w:val="32"/>
          <w:szCs w:val="32"/>
        </w:rPr>
        <w:t>投入</w:t>
      </w:r>
      <w:r>
        <w:rPr>
          <w:rStyle w:val="23"/>
          <w:rFonts w:hint="default" w:ascii="Times New Roman" w:hAnsi="Times New Roman" w:eastAsia="仿宋_GB2312" w:cs="Times New Roman"/>
          <w:color w:val="auto"/>
          <w:sz w:val="32"/>
          <w:szCs w:val="32"/>
        </w:rPr>
        <w:t>明细表所填报内容一致，涉及金额一致；</w:t>
      </w:r>
    </w:p>
    <w:p w14:paraId="7295D36A">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eastAsia" w:ascii="Times New Roman" w:hAnsi="Times New Roman" w:eastAsia="仿宋_GB2312" w:cs="Times New Roman"/>
          <w:b w:val="0"/>
          <w:bCs w:val="0"/>
          <w:color w:val="auto"/>
          <w:sz w:val="32"/>
          <w:szCs w:val="40"/>
          <w:lang w:val="en-US" w:eastAsia="zh-CN"/>
        </w:rPr>
      </w:pPr>
      <w:r>
        <w:rPr>
          <w:rFonts w:hint="eastAsia" w:ascii="Times New Roman" w:hAnsi="Times New Roman" w:cs="Times New Roman"/>
          <w:b w:val="0"/>
          <w:bCs w:val="0"/>
          <w:color w:val="auto"/>
          <w:sz w:val="32"/>
          <w:szCs w:val="40"/>
          <w:lang w:val="en-US" w:eastAsia="zh-CN"/>
        </w:rPr>
        <w:t>5.</w:t>
      </w:r>
      <w:r>
        <w:rPr>
          <w:rFonts w:hint="eastAsia" w:ascii="Times New Roman" w:hAnsi="Times New Roman" w:eastAsia="仿宋_GB2312" w:cs="Times New Roman"/>
          <w:b w:val="0"/>
          <w:bCs w:val="0"/>
          <w:color w:val="auto"/>
          <w:sz w:val="32"/>
          <w:szCs w:val="40"/>
          <w:lang w:val="en-US" w:eastAsia="zh-CN"/>
        </w:rPr>
        <w:t>项目立项备案文件（如有）、可行性研究报告、验收报告等。</w:t>
      </w:r>
    </w:p>
    <w:p w14:paraId="34AEFBB0">
      <w:pPr>
        <w:rPr>
          <w:color w:val="auto"/>
        </w:rPr>
      </w:pPr>
      <w:r>
        <w:rPr>
          <w:rFonts w:hint="eastAsia" w:ascii="楷体_GB2312" w:hAnsi="楷体_GB2312" w:eastAsia="楷体_GB2312" w:cs="楷体_GB2312"/>
          <w:color w:val="auto"/>
          <w:sz w:val="32"/>
          <w:szCs w:val="32"/>
        </w:rPr>
        <w:t>（注：证明材料请列明清单，以附件形式附后）</w:t>
      </w:r>
      <w:r>
        <w:rPr>
          <w:color w:val="auto"/>
        </w:rPr>
        <w:br w:type="page"/>
      </w:r>
    </w:p>
    <w:p w14:paraId="42726EE3">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3-2 </w:t>
      </w:r>
      <w:r>
        <w:rPr>
          <w:rFonts w:hint="default" w:ascii="Times New Roman" w:hAnsi="Times New Roman" w:cs="Times New Roman"/>
          <w:color w:val="auto"/>
        </w:rPr>
        <w:t>产业关键技术攻关</w:t>
      </w:r>
      <w:r>
        <w:rPr>
          <w:rFonts w:hint="eastAsia" w:ascii="Times New Roman" w:hAnsi="Times New Roman" w:cs="Times New Roman"/>
          <w:color w:val="auto"/>
          <w:lang w:eastAsia="zh-CN"/>
        </w:rPr>
        <w:t>补助</w:t>
      </w:r>
    </w:p>
    <w:p w14:paraId="673778A3">
      <w:pPr>
        <w:spacing w:line="540" w:lineRule="exact"/>
        <w:ind w:firstLine="0" w:firstLineChars="0"/>
        <w:jc w:val="center"/>
        <w:rPr>
          <w:rFonts w:hint="default" w:ascii="Times New Roman" w:hAnsi="Times New Roman" w:eastAsia="方正小标宋简体" w:cs="Times New Roman"/>
          <w:color w:val="auto"/>
          <w:sz w:val="36"/>
          <w:szCs w:val="36"/>
        </w:rPr>
      </w:pPr>
    </w:p>
    <w:p w14:paraId="399784E9">
      <w:pPr>
        <w:pStyle w:val="19"/>
        <w:rPr>
          <w:rFonts w:hint="default" w:ascii="Times New Roman" w:hAnsi="Times New Roman" w:cs="Times New Roman"/>
          <w:color w:val="auto"/>
        </w:rPr>
      </w:pPr>
    </w:p>
    <w:p w14:paraId="5A7686B8">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67F612A8">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产业关键技术攻关</w:t>
      </w:r>
      <w:r>
        <w:rPr>
          <w:rFonts w:hint="eastAsia" w:ascii="Times New Roman" w:hAnsi="Times New Roman" w:eastAsia="仿宋" w:cs="Times New Roman"/>
          <w:b/>
          <w:bCs/>
          <w:color w:val="auto"/>
          <w:sz w:val="36"/>
          <w:szCs w:val="36"/>
          <w:u w:val="single"/>
          <w:lang w:eastAsia="zh-CN"/>
        </w:rPr>
        <w:t>补助</w:t>
      </w:r>
      <w:r>
        <w:rPr>
          <w:rFonts w:hint="eastAsia" w:ascii="Times New Roman" w:hAnsi="Times New Roman" w:eastAsia="方正小标宋简体" w:cs="Times New Roman"/>
          <w:bCs/>
          <w:color w:val="auto"/>
          <w:sz w:val="48"/>
          <w:szCs w:val="48"/>
          <w:lang w:eastAsia="zh-CN"/>
        </w:rPr>
        <w:t>）</w:t>
      </w:r>
    </w:p>
    <w:p w14:paraId="75FA10FD">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5F929C36">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chmYzTAAAABQEA&#10;AA8AAAAAAAAAAQAgAAAAIgAAAGRycy9kb3ducmV2LnhtbFBLAQIUABQAAAAIAIdO4kDVy5lqHwIA&#10;ACcEAAAOAAAAAAAAAAEAIAAAACIBAABkcnMvZTJvRG9jLnhtbFBLBQYAAAAABgAGAFkBAACzBQAA&#10;AAA=&#10;">
                <v:fill on="f" focussize="0,0"/>
                <v:stroke on="f"/>
                <v:imagedata o:title=""/>
                <o:lock v:ext="edit" aspectratio="f"/>
                <v:textbox style="layout-flow:vertical-ideographic;">
                  <w:txbxContent>
                    <w:p w14:paraId="5F929C36">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2C8B157F">
      <w:pPr>
        <w:spacing w:line="620" w:lineRule="exact"/>
        <w:ind w:firstLine="0" w:firstLineChars="0"/>
        <w:jc w:val="left"/>
        <w:rPr>
          <w:rFonts w:hint="default" w:ascii="Times New Roman" w:hAnsi="Times New Roman" w:eastAsia="仿宋" w:cs="Times New Roman"/>
          <w:b/>
          <w:bCs/>
          <w:color w:val="auto"/>
          <w:sz w:val="36"/>
          <w:szCs w:val="36"/>
        </w:rPr>
      </w:pPr>
    </w:p>
    <w:p w14:paraId="274DCC49">
      <w:pPr>
        <w:pStyle w:val="19"/>
        <w:rPr>
          <w:rFonts w:hint="default" w:ascii="Times New Roman" w:hAnsi="Times New Roman" w:cs="Times New Roman"/>
          <w:color w:val="auto"/>
        </w:rPr>
      </w:pPr>
    </w:p>
    <w:p w14:paraId="7CCB0F0E">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6A07506D">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0C2E0B2F">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73272317"/>
        </w:rPr>
        <w:t>联系人及电话</w:t>
      </w:r>
      <w:r>
        <w:rPr>
          <w:rFonts w:hint="eastAsia" w:ascii="黑体" w:eastAsia="黑体"/>
          <w:color w:val="auto"/>
          <w:spacing w:val="4"/>
          <w:kern w:val="0"/>
          <w:sz w:val="32"/>
          <w:szCs w:val="20"/>
          <w:fitText w:val="2560" w:id="-73272317"/>
        </w:rPr>
        <w:t>：</w:t>
      </w:r>
      <w:r>
        <w:rPr>
          <w:rFonts w:hint="eastAsia" w:ascii="黑体" w:eastAsia="黑体"/>
          <w:color w:val="auto"/>
          <w:sz w:val="32"/>
          <w:szCs w:val="20"/>
          <w:u w:val="single"/>
        </w:rPr>
        <w:t xml:space="preserve">                               </w:t>
      </w:r>
    </w:p>
    <w:p w14:paraId="65126C70">
      <w:pPr>
        <w:rPr>
          <w:rFonts w:ascii="黑体" w:eastAsia="黑体"/>
          <w:color w:val="auto"/>
          <w:sz w:val="32"/>
          <w:szCs w:val="20"/>
        </w:rPr>
      </w:pPr>
      <w:r>
        <w:rPr>
          <w:rFonts w:hint="eastAsia" w:ascii="黑体" w:eastAsia="黑体"/>
          <w:color w:val="auto"/>
          <w:sz w:val="32"/>
          <w:szCs w:val="20"/>
        </w:rPr>
        <w:t xml:space="preserve"> 通</w:t>
      </w:r>
      <w:r>
        <w:rPr>
          <w:rFonts w:hint="eastAsia" w:ascii="黑体" w:eastAsia="黑体"/>
          <w:color w:val="auto"/>
          <w:sz w:val="32"/>
          <w:szCs w:val="20"/>
          <w:lang w:val="en-US" w:eastAsia="zh-CN"/>
        </w:rPr>
        <w:t xml:space="preserve">  </w:t>
      </w:r>
      <w:r>
        <w:rPr>
          <w:rFonts w:hint="eastAsia" w:ascii="黑体" w:eastAsia="黑体"/>
          <w:color w:val="auto"/>
          <w:sz w:val="32"/>
          <w:szCs w:val="20"/>
        </w:rPr>
        <w:t>信</w:t>
      </w:r>
      <w:r>
        <w:rPr>
          <w:rFonts w:hint="eastAsia" w:ascii="黑体" w:eastAsia="黑体"/>
          <w:color w:val="auto"/>
          <w:sz w:val="32"/>
          <w:szCs w:val="20"/>
          <w:lang w:val="en-US" w:eastAsia="zh-CN"/>
        </w:rPr>
        <w:t xml:space="preserve">  </w:t>
      </w:r>
      <w:r>
        <w:rPr>
          <w:rFonts w:hint="eastAsia" w:ascii="黑体" w:eastAsia="黑体"/>
          <w:color w:val="auto"/>
          <w:sz w:val="32"/>
          <w:szCs w:val="20"/>
        </w:rPr>
        <w:t>地</w:t>
      </w:r>
      <w:r>
        <w:rPr>
          <w:rFonts w:hint="eastAsia" w:ascii="黑体" w:eastAsia="黑体"/>
          <w:color w:val="auto"/>
          <w:sz w:val="32"/>
          <w:szCs w:val="20"/>
          <w:lang w:val="en-US" w:eastAsia="zh-CN"/>
        </w:rPr>
        <w:t xml:space="preserve">  </w:t>
      </w:r>
      <w:r>
        <w:rPr>
          <w:rFonts w:hint="eastAsia" w:ascii="黑体" w:eastAsia="黑体"/>
          <w:color w:val="auto"/>
          <w:sz w:val="32"/>
          <w:szCs w:val="20"/>
        </w:rPr>
        <w:t>址：</w:t>
      </w:r>
      <w:r>
        <w:rPr>
          <w:rFonts w:hint="eastAsia" w:ascii="黑体" w:eastAsia="黑体"/>
          <w:color w:val="auto"/>
          <w:sz w:val="32"/>
          <w:szCs w:val="20"/>
          <w:u w:val="single"/>
        </w:rPr>
        <w:t xml:space="preserve">                               </w:t>
      </w:r>
    </w:p>
    <w:p w14:paraId="06BAEFC5">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27C498C1">
      <w:pPr>
        <w:spacing w:line="720" w:lineRule="exact"/>
        <w:ind w:firstLine="0" w:firstLineChars="0"/>
        <w:jc w:val="center"/>
        <w:rPr>
          <w:rFonts w:hint="default" w:ascii="Times New Roman" w:hAnsi="Times New Roman" w:eastAsia="楷体" w:cs="Times New Roman"/>
          <w:b/>
          <w:bCs/>
          <w:color w:val="auto"/>
          <w:sz w:val="28"/>
          <w:szCs w:val="28"/>
        </w:rPr>
      </w:pPr>
    </w:p>
    <w:p w14:paraId="4CE8C9C0">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6774722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479C9EEF">
      <w:pPr>
        <w:spacing w:line="580" w:lineRule="exact"/>
        <w:jc w:val="center"/>
        <w:rPr>
          <w:rFonts w:eastAsia="仿宋"/>
          <w:b/>
          <w:color w:val="auto"/>
          <w:sz w:val="32"/>
          <w:szCs w:val="20"/>
        </w:rPr>
      </w:pPr>
    </w:p>
    <w:p w14:paraId="23F2DA8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4C5DBE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26EFCE6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354EF18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77CDBA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2E18D26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4369C7E4">
      <w:pPr>
        <w:pStyle w:val="2"/>
        <w:ind w:left="0" w:leftChars="0" w:firstLine="0" w:firstLineChars="0"/>
        <w:rPr>
          <w:rFonts w:hint="eastAsia" w:eastAsia="方正小标宋简体"/>
          <w:color w:val="auto"/>
          <w:kern w:val="0"/>
          <w:sz w:val="36"/>
          <w:szCs w:val="36"/>
          <w:lang w:bidi="ar"/>
        </w:rPr>
      </w:pPr>
    </w:p>
    <w:p w14:paraId="542ED80B">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46220D9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5DF47E85">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1ACF5590">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27BE6E2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3C38338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425B661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2CDA82B1">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3E006C9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四、所填写的相关文字和图片已经由我单位审核，确认无误。</w:t>
      </w:r>
    </w:p>
    <w:p w14:paraId="60CE262D">
      <w:pPr>
        <w:pStyle w:val="2"/>
        <w:ind w:firstLine="640" w:firstLineChars="200"/>
        <w:rPr>
          <w:rFonts w:hint="eastAsia" w:eastAsia="仿宋_GB2312"/>
          <w:color w:val="000000" w:themeColor="text1"/>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五、企业及企业法人代表、本项目负责人均无不良信用记录。</w:t>
      </w:r>
    </w:p>
    <w:p w14:paraId="469C687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eastAsia="仿宋_GB2312" w:cs="Times New Roman"/>
          <w:color w:val="000000" w:themeColor="text1"/>
          <w:sz w:val="32"/>
          <w:szCs w:val="32"/>
          <w:lang w:val="en-US" w:eastAsia="zh-CN"/>
          <w14:textFill>
            <w14:solidFill>
              <w14:schemeClr w14:val="tx1"/>
            </w14:solidFill>
          </w14:textFill>
        </w:rPr>
        <w:t>六</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r>
        <w:rPr>
          <w:rFonts w:hint="eastAsia" w:eastAsia="仿宋_GB2312" w:cs="Times New Roman"/>
          <w:color w:val="000000" w:themeColor="text1"/>
          <w:sz w:val="32"/>
          <w:szCs w:val="32"/>
          <w:lang w:val="en-US" w:eastAsia="zh-CN"/>
          <w14:textFill>
            <w14:solidFill>
              <w14:schemeClr w14:val="tx1"/>
            </w14:solidFill>
          </w14:textFill>
        </w:rPr>
        <w:t>积极</w:t>
      </w:r>
      <w:r>
        <w:rPr>
          <w:rFonts w:hint="eastAsia" w:ascii="仿宋_GB2312" w:hAnsi="仿宋_GB2312" w:eastAsia="仿宋_GB2312" w:cs="仿宋_GB2312"/>
          <w:color w:val="000000" w:themeColor="text1"/>
          <w:sz w:val="32"/>
          <w:szCs w:val="32"/>
          <w14:textFill>
            <w14:solidFill>
              <w14:schemeClr w14:val="tx1"/>
            </w14:solidFill>
          </w14:textFill>
        </w:rPr>
        <w:t>配合做好资金的绩效评价工作，在受支持后按要求如实</w:t>
      </w:r>
      <w:r>
        <w:rPr>
          <w:rFonts w:hint="eastAsia" w:ascii="仿宋_GB2312" w:hAnsi="仿宋_GB2312" w:eastAsia="仿宋_GB2312" w:cs="仿宋_GB2312"/>
          <w:color w:val="000000" w:themeColor="text1"/>
          <w:sz w:val="32"/>
          <w:szCs w:val="32"/>
          <w:lang w:eastAsia="zh-CN"/>
          <w14:textFill>
            <w14:solidFill>
              <w14:schemeClr w14:val="tx1"/>
            </w14:solidFill>
          </w14:textFill>
        </w:rPr>
        <w:t>报送</w:t>
      </w:r>
      <w:r>
        <w:rPr>
          <w:rFonts w:hint="eastAsia" w:ascii="仿宋_GB2312" w:hAnsi="仿宋_GB2312" w:eastAsia="仿宋_GB2312" w:cs="仿宋_GB2312"/>
          <w:color w:val="000000" w:themeColor="text1"/>
          <w:sz w:val="32"/>
          <w:szCs w:val="32"/>
          <w14:textFill>
            <w14:solidFill>
              <w14:schemeClr w14:val="tx1"/>
            </w14:solidFill>
          </w14:textFill>
        </w:rPr>
        <w:t>相关数据报表</w:t>
      </w:r>
      <w:r>
        <w:rPr>
          <w:rFonts w:hint="eastAsia" w:cs="仿宋_GB2312"/>
          <w:color w:val="000000" w:themeColor="text1"/>
          <w:sz w:val="32"/>
          <w:szCs w:val="32"/>
          <w:lang w:eastAsia="zh-CN"/>
          <w14:textFill>
            <w14:solidFill>
              <w14:schemeClr w14:val="tx1"/>
            </w14:solidFill>
          </w14:textFill>
        </w:rPr>
        <w:t>、接受实地考察和评估验收，保证实施并完成本项目有关目标指标任务</w:t>
      </w:r>
      <w:r>
        <w:rPr>
          <w:rFonts w:hint="eastAsia" w:ascii="仿宋_GB2312" w:hAnsi="仿宋_GB2312" w:eastAsia="仿宋_GB2312" w:cs="仿宋_GB2312"/>
          <w:color w:val="000000" w:themeColor="text1"/>
          <w:sz w:val="32"/>
          <w:szCs w:val="32"/>
          <w14:textFill>
            <w14:solidFill>
              <w14:schemeClr w14:val="tx1"/>
            </w14:solidFill>
          </w14:textFill>
        </w:rPr>
        <w:t>。</w:t>
      </w:r>
    </w:p>
    <w:p w14:paraId="7A0F6D8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若</w:t>
      </w:r>
      <w:r>
        <w:rPr>
          <w:rFonts w:hint="eastAsia" w:cs="仿宋_GB2312"/>
          <w:color w:val="000000" w:themeColor="text1"/>
          <w:sz w:val="32"/>
          <w:szCs w:val="32"/>
          <w:lang w:eastAsia="zh-CN"/>
          <w14:textFill>
            <w14:solidFill>
              <w14:schemeClr w14:val="tx1"/>
            </w14:solidFill>
          </w14:textFill>
        </w:rPr>
        <w:t>本单位</w:t>
      </w:r>
      <w:r>
        <w:rPr>
          <w:rFonts w:hint="eastAsia" w:ascii="仿宋_GB2312" w:hAnsi="仿宋_GB2312" w:eastAsia="仿宋_GB2312" w:cs="仿宋_GB2312"/>
          <w:color w:val="000000" w:themeColor="text1"/>
          <w:sz w:val="32"/>
          <w:szCs w:val="32"/>
          <w14:textFill>
            <w14:solidFill>
              <w14:schemeClr w14:val="tx1"/>
            </w14:solidFill>
          </w14:textFill>
        </w:rPr>
        <w:t>发生与上述承诺相违背的事实，由本单位承担全部法律责任。</w:t>
      </w:r>
    </w:p>
    <w:p w14:paraId="6083CC8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77E18FE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11AF26A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cs="仿宋_GB2312"/>
          <w:color w:val="auto"/>
          <w:sz w:val="32"/>
          <w:szCs w:val="32"/>
          <w:lang w:eastAsia="zh-CN"/>
        </w:rPr>
        <w:t>项目负责人（签字）</w:t>
      </w:r>
      <w:r>
        <w:rPr>
          <w:rFonts w:hint="eastAsia" w:ascii="仿宋_GB2312" w:hAnsi="仿宋_GB2312" w:eastAsia="仿宋_GB2312" w:cs="仿宋_GB2312"/>
          <w:color w:val="auto"/>
          <w:sz w:val="32"/>
          <w:szCs w:val="32"/>
        </w:rPr>
        <w:t xml:space="preserve"> </w:t>
      </w:r>
      <w:r>
        <w:rPr>
          <w:rFonts w:hint="eastAsia" w:cs="仿宋_GB2312"/>
          <w:color w:val="auto"/>
          <w:sz w:val="32"/>
          <w:szCs w:val="32"/>
          <w:lang w:eastAsia="zh-CN"/>
        </w:rPr>
        <w:t>：</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5AC1F0E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714197AE">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38C76429">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3FE9D1A8">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75BEFD6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3DAEB32F">
      <w:pPr>
        <w:pStyle w:val="11"/>
        <w:rPr>
          <w:rFonts w:hint="eastAsia" w:ascii="Times New Roman" w:hAnsi="Times New Roman" w:eastAsia="仿宋_GB2312" w:cs="Times New Roman"/>
          <w:color w:val="auto"/>
          <w:sz w:val="32"/>
          <w:szCs w:val="32"/>
          <w:lang w:eastAsia="zh-CN"/>
        </w:rPr>
      </w:pPr>
    </w:p>
    <w:p w14:paraId="0DBFD960">
      <w:pPr>
        <w:rPr>
          <w:rFonts w:hint="eastAsia"/>
          <w:color w:val="auto"/>
          <w:lang w:eastAsia="zh-CN"/>
        </w:rPr>
      </w:pPr>
    </w:p>
    <w:p w14:paraId="6F87A3D8">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482132C6">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7E56381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3F07458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632053C0">
      <w:pPr>
        <w:pStyle w:val="2"/>
        <w:rPr>
          <w:rFonts w:hint="eastAsia"/>
          <w:lang w:eastAsia="zh-CN"/>
        </w:rPr>
      </w:pPr>
    </w:p>
    <w:p w14:paraId="71AA768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73B6339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5611ABD5">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3F5CC441">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2BAFBFBF">
      <w:pPr>
        <w:pStyle w:val="2"/>
        <w:ind w:left="0" w:leftChars="0" w:firstLine="0" w:firstLineChars="0"/>
        <w:rPr>
          <w:rFonts w:hint="default"/>
          <w:lang w:val="en-US" w:eastAsia="zh-CN"/>
        </w:rPr>
      </w:pPr>
    </w:p>
    <w:p w14:paraId="282577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4131CBEA">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6E9E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1EB7F22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cs="Times New Roman"/>
                <w:b/>
                <w:bCs/>
                <w:color w:val="auto"/>
                <w:kern w:val="0"/>
                <w:sz w:val="24"/>
                <w:lang w:val="en" w:eastAsia="zh-CN"/>
              </w:rPr>
              <w:t>主体</w:t>
            </w: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3E1921E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5B0C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627295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32FA7BE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FE5B23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2310C77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D2B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C8BD24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38B9124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218445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6455B25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D69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1459547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773C935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23246FB6">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204AA512">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000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2FDADEC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311BA18D">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 xml:space="preserve">□国有企业  □国有控股企业  □民营企业  </w:t>
            </w:r>
            <w:r>
              <w:rPr>
                <w:rFonts w:hint="eastAsia" w:eastAsia="仿宋_GB2312" w:cs="Times New Roman"/>
                <w:b w:val="0"/>
                <w:bCs w:val="0"/>
                <w:color w:val="auto"/>
                <w:kern w:val="0"/>
                <w:sz w:val="24"/>
                <w:lang w:val="en-US" w:eastAsia="zh-CN"/>
              </w:rPr>
              <w:sym w:font="Wingdings 2" w:char="00A3"/>
            </w:r>
            <w:r>
              <w:rPr>
                <w:rFonts w:hint="eastAsia" w:eastAsia="仿宋_GB2312" w:cs="Times New Roman"/>
                <w:b w:val="0"/>
                <w:bCs w:val="0"/>
                <w:color w:val="auto"/>
                <w:kern w:val="0"/>
                <w:sz w:val="24"/>
                <w:lang w:val="en-US" w:eastAsia="zh-CN"/>
              </w:rPr>
              <w:t>外资企业  □合资企业</w:t>
            </w:r>
          </w:p>
          <w:p w14:paraId="2D57F75C">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47A1172B">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427B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0B82DBC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5F1174FB">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3439CA6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w:t>
            </w:r>
            <w:r>
              <w:rPr>
                <w:rFonts w:hint="eastAsia" w:cs="Times New Roman"/>
                <w:b/>
                <w:bCs/>
                <w:color w:val="auto"/>
                <w:kern w:val="0"/>
                <w:sz w:val="24"/>
                <w:lang w:val="en-US" w:eastAsia="zh-CN"/>
              </w:rPr>
              <w:t>和</w:t>
            </w:r>
            <w:r>
              <w:rPr>
                <w:rFonts w:hint="eastAsia" w:eastAsia="仿宋_GB2312" w:cs="Times New Roman"/>
                <w:b/>
                <w:bCs/>
                <w:color w:val="auto"/>
                <w:kern w:val="0"/>
                <w:sz w:val="24"/>
                <w:lang w:val="en-US" w:eastAsia="zh-CN"/>
              </w:rPr>
              <w:t>职称</w:t>
            </w:r>
          </w:p>
        </w:tc>
        <w:tc>
          <w:tcPr>
            <w:tcW w:w="1916" w:type="dxa"/>
            <w:gridSpan w:val="2"/>
            <w:tcBorders>
              <w:tl2br w:val="nil"/>
              <w:tr2bl w:val="nil"/>
            </w:tcBorders>
            <w:noWrap/>
            <w:vAlign w:val="center"/>
          </w:tcPr>
          <w:p w14:paraId="75F12A4D">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4BCB287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51613A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50C0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vMerge w:val="restart"/>
            <w:tcBorders>
              <w:tl2br w:val="nil"/>
              <w:tr2bl w:val="nil"/>
            </w:tcBorders>
            <w:noWrap/>
            <w:vAlign w:val="center"/>
          </w:tcPr>
          <w:p w14:paraId="5A44F8A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vMerge w:val="restart"/>
            <w:tcBorders>
              <w:tl2br w:val="nil"/>
              <w:tr2bl w:val="nil"/>
            </w:tcBorders>
            <w:noWrap/>
            <w:vAlign w:val="center"/>
          </w:tcPr>
          <w:p w14:paraId="0AD43E45">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cs="Times New Roman"/>
                <w:color w:val="D9D9D9" w:themeColor="background1" w:themeShade="D9"/>
                <w:kern w:val="0"/>
                <w:sz w:val="24"/>
                <w:szCs w:val="24"/>
                <w:lang w:eastAsia="zh-CN"/>
              </w:rPr>
              <w:t>（姓名）</w:t>
            </w:r>
          </w:p>
        </w:tc>
        <w:tc>
          <w:tcPr>
            <w:tcW w:w="1475" w:type="dxa"/>
            <w:gridSpan w:val="3"/>
            <w:tcBorders>
              <w:tl2br w:val="nil"/>
              <w:tr2bl w:val="nil"/>
            </w:tcBorders>
            <w:noWrap/>
            <w:vAlign w:val="center"/>
          </w:tcPr>
          <w:p w14:paraId="3D27662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w:t>
            </w:r>
            <w:r>
              <w:rPr>
                <w:rFonts w:hint="eastAsia" w:cs="Times New Roman"/>
                <w:b/>
                <w:bCs/>
                <w:color w:val="auto"/>
                <w:kern w:val="0"/>
                <w:sz w:val="24"/>
                <w:lang w:val="en-US" w:eastAsia="zh-CN"/>
              </w:rPr>
              <w:t>和</w:t>
            </w:r>
            <w:r>
              <w:rPr>
                <w:rFonts w:hint="eastAsia" w:eastAsia="仿宋_GB2312" w:cs="Times New Roman"/>
                <w:b/>
                <w:bCs/>
                <w:color w:val="auto"/>
                <w:kern w:val="0"/>
                <w:sz w:val="24"/>
                <w:lang w:val="en-US" w:eastAsia="zh-CN"/>
              </w:rPr>
              <w:t>职称</w:t>
            </w:r>
          </w:p>
        </w:tc>
        <w:tc>
          <w:tcPr>
            <w:tcW w:w="1916" w:type="dxa"/>
            <w:gridSpan w:val="2"/>
            <w:tcBorders>
              <w:tl2br w:val="nil"/>
              <w:tr2bl w:val="nil"/>
            </w:tcBorders>
            <w:noWrap/>
            <w:vAlign w:val="center"/>
          </w:tcPr>
          <w:p w14:paraId="481C5F56">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27103CE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3E726F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7FE2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vMerge w:val="continue"/>
            <w:tcBorders>
              <w:tl2br w:val="nil"/>
              <w:tr2bl w:val="nil"/>
            </w:tcBorders>
            <w:noWrap/>
            <w:vAlign w:val="center"/>
          </w:tcPr>
          <w:p w14:paraId="574F0A0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p>
        </w:tc>
        <w:tc>
          <w:tcPr>
            <w:tcW w:w="1604" w:type="dxa"/>
            <w:gridSpan w:val="2"/>
            <w:vMerge w:val="continue"/>
            <w:tcBorders>
              <w:tl2br w:val="nil"/>
              <w:tr2bl w:val="nil"/>
            </w:tcBorders>
            <w:noWrap/>
            <w:vAlign w:val="center"/>
          </w:tcPr>
          <w:p w14:paraId="752FE297">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000000" w:themeColor="text1"/>
                <w:kern w:val="0"/>
                <w:sz w:val="24"/>
                <w:szCs w:val="24"/>
                <w14:textFill>
                  <w14:solidFill>
                    <w14:schemeClr w14:val="tx1"/>
                  </w14:solidFill>
                </w14:textFill>
              </w:rPr>
            </w:pPr>
          </w:p>
        </w:tc>
        <w:tc>
          <w:tcPr>
            <w:tcW w:w="1475" w:type="dxa"/>
            <w:gridSpan w:val="3"/>
            <w:tcBorders>
              <w:tl2br w:val="nil"/>
              <w:tr2bl w:val="nil"/>
            </w:tcBorders>
            <w:noWrap/>
            <w:vAlign w:val="center"/>
          </w:tcPr>
          <w:p w14:paraId="1EDE8B3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cs="Times New Roman"/>
                <w:b/>
                <w:bCs/>
                <w:color w:val="000000" w:themeColor="text1"/>
                <w:kern w:val="0"/>
                <w:sz w:val="20"/>
                <w:szCs w:val="20"/>
                <w:lang w:val="en-US" w:eastAsia="zh-CN"/>
                <w14:textFill>
                  <w14:solidFill>
                    <w14:schemeClr w14:val="tx1"/>
                  </w14:solidFill>
                </w14:textFill>
              </w:rPr>
            </w:pPr>
            <w:r>
              <w:rPr>
                <w:rFonts w:hint="eastAsia" w:cs="Times New Roman"/>
                <w:b/>
                <w:bCs/>
                <w:color w:val="000000" w:themeColor="text1"/>
                <w:kern w:val="0"/>
                <w:sz w:val="20"/>
                <w:szCs w:val="20"/>
                <w:lang w:val="en-US" w:eastAsia="zh-CN"/>
                <w14:textFill>
                  <w14:solidFill>
                    <w14:schemeClr w14:val="tx1"/>
                  </w14:solidFill>
                </w14:textFill>
              </w:rPr>
              <w:t>最高学历</w:t>
            </w:r>
          </w:p>
          <w:p w14:paraId="3135C68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000000" w:themeColor="text1"/>
                <w:kern w:val="0"/>
                <w:sz w:val="20"/>
                <w:szCs w:val="20"/>
                <w:lang w:val="en-US" w:eastAsia="zh-CN"/>
                <w14:textFill>
                  <w14:solidFill>
                    <w14:schemeClr w14:val="tx1"/>
                  </w14:solidFill>
                </w14:textFill>
              </w:rPr>
            </w:pPr>
            <w:r>
              <w:rPr>
                <w:rFonts w:hint="eastAsia" w:cs="Times New Roman"/>
                <w:b/>
                <w:bCs/>
                <w:color w:val="000000" w:themeColor="text1"/>
                <w:kern w:val="0"/>
                <w:sz w:val="20"/>
                <w:szCs w:val="20"/>
                <w:lang w:val="en-US" w:eastAsia="zh-CN"/>
                <w14:textFill>
                  <w14:solidFill>
                    <w14:schemeClr w14:val="tx1"/>
                  </w14:solidFill>
                </w14:textFill>
              </w:rPr>
              <w:t>和学位</w:t>
            </w:r>
          </w:p>
        </w:tc>
        <w:tc>
          <w:tcPr>
            <w:tcW w:w="1916" w:type="dxa"/>
            <w:gridSpan w:val="2"/>
            <w:tcBorders>
              <w:tl2br w:val="nil"/>
              <w:tr2bl w:val="nil"/>
            </w:tcBorders>
            <w:noWrap/>
            <w:vAlign w:val="center"/>
          </w:tcPr>
          <w:p w14:paraId="09207E55">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1419" w:type="dxa"/>
            <w:gridSpan w:val="2"/>
            <w:tcBorders>
              <w:tl2br w:val="nil"/>
              <w:tr2bl w:val="nil"/>
            </w:tcBorders>
            <w:noWrap/>
            <w:vAlign w:val="center"/>
          </w:tcPr>
          <w:p w14:paraId="2E628D3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000000" w:themeColor="text1"/>
                <w:kern w:val="0"/>
                <w:sz w:val="20"/>
                <w:szCs w:val="20"/>
                <w:lang w:val="en-US" w:eastAsia="zh-CN"/>
                <w14:textFill>
                  <w14:solidFill>
                    <w14:schemeClr w14:val="tx1"/>
                  </w14:solidFill>
                </w14:textFill>
              </w:rPr>
            </w:pPr>
            <w:r>
              <w:rPr>
                <w:rFonts w:hint="eastAsia" w:cs="Times New Roman"/>
                <w:b/>
                <w:bCs/>
                <w:color w:val="000000" w:themeColor="text1"/>
                <w:kern w:val="0"/>
                <w:sz w:val="20"/>
                <w:szCs w:val="20"/>
                <w:lang w:val="en-US" w:eastAsia="zh-CN"/>
                <w14:textFill>
                  <w14:solidFill>
                    <w14:schemeClr w14:val="tx1"/>
                  </w14:solidFill>
                </w14:textFill>
              </w:rPr>
              <w:t>毕业院校及所学专业</w:t>
            </w:r>
          </w:p>
        </w:tc>
        <w:tc>
          <w:tcPr>
            <w:tcW w:w="1554" w:type="dxa"/>
            <w:tcBorders>
              <w:tl2br w:val="nil"/>
              <w:tr2bl w:val="nil"/>
            </w:tcBorders>
            <w:noWrap/>
            <w:vAlign w:val="center"/>
          </w:tcPr>
          <w:p w14:paraId="0D780E3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000000" w:themeColor="text1"/>
                <w:kern w:val="0"/>
                <w:sz w:val="24"/>
                <w:lang w:val="en-US" w:eastAsia="zh-CN"/>
                <w14:textFill>
                  <w14:solidFill>
                    <w14:schemeClr w14:val="tx1"/>
                  </w14:solidFill>
                </w14:textFill>
              </w:rPr>
            </w:pPr>
          </w:p>
        </w:tc>
      </w:tr>
      <w:tr w14:paraId="74A9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1DD5785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29040783">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000000" w:themeColor="text1"/>
                <w:kern w:val="0"/>
                <w:sz w:val="24"/>
                <w:szCs w:val="24"/>
                <w14:textFill>
                  <w14:solidFill>
                    <w14:schemeClr w14:val="tx1"/>
                  </w14:solidFill>
                </w14:textFill>
              </w:rPr>
            </w:pPr>
          </w:p>
        </w:tc>
        <w:tc>
          <w:tcPr>
            <w:tcW w:w="1475" w:type="dxa"/>
            <w:gridSpan w:val="3"/>
            <w:tcBorders>
              <w:tl2br w:val="nil"/>
              <w:tr2bl w:val="nil"/>
            </w:tcBorders>
            <w:noWrap/>
            <w:vAlign w:val="center"/>
          </w:tcPr>
          <w:p w14:paraId="029BDF0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000000" w:themeColor="text1"/>
                <w:kern w:val="0"/>
                <w:sz w:val="24"/>
                <w:lang w:val="en-US" w:eastAsia="zh-CN"/>
                <w14:textFill>
                  <w14:solidFill>
                    <w14:schemeClr w14:val="tx1"/>
                  </w14:solidFill>
                </w14:textFill>
              </w:rPr>
            </w:pPr>
            <w:r>
              <w:rPr>
                <w:rFonts w:hint="eastAsia" w:eastAsia="仿宋_GB2312" w:cs="Times New Roman"/>
                <w:b/>
                <w:bCs/>
                <w:color w:val="000000" w:themeColor="text1"/>
                <w:kern w:val="0"/>
                <w:sz w:val="24"/>
                <w:lang w:val="en-US" w:eastAsia="zh-CN"/>
                <w14:textFill>
                  <w14:solidFill>
                    <w14:schemeClr w14:val="tx1"/>
                  </w14:solidFill>
                </w14:textFill>
              </w:rPr>
              <w:t>职务</w:t>
            </w:r>
            <w:r>
              <w:rPr>
                <w:rFonts w:hint="eastAsia" w:cs="Times New Roman"/>
                <w:b/>
                <w:bCs/>
                <w:color w:val="000000" w:themeColor="text1"/>
                <w:kern w:val="0"/>
                <w:sz w:val="24"/>
                <w:lang w:val="en-US" w:eastAsia="zh-CN"/>
                <w14:textFill>
                  <w14:solidFill>
                    <w14:schemeClr w14:val="tx1"/>
                  </w14:solidFill>
                </w14:textFill>
              </w:rPr>
              <w:t>和</w:t>
            </w:r>
            <w:r>
              <w:rPr>
                <w:rFonts w:hint="eastAsia" w:eastAsia="仿宋_GB2312" w:cs="Times New Roman"/>
                <w:b/>
                <w:bCs/>
                <w:color w:val="000000" w:themeColor="text1"/>
                <w:kern w:val="0"/>
                <w:sz w:val="24"/>
                <w:lang w:val="en-US" w:eastAsia="zh-CN"/>
                <w14:textFill>
                  <w14:solidFill>
                    <w14:schemeClr w14:val="tx1"/>
                  </w14:solidFill>
                </w14:textFill>
              </w:rPr>
              <w:t>职称</w:t>
            </w:r>
          </w:p>
        </w:tc>
        <w:tc>
          <w:tcPr>
            <w:tcW w:w="1916" w:type="dxa"/>
            <w:gridSpan w:val="2"/>
            <w:tcBorders>
              <w:tl2br w:val="nil"/>
              <w:tr2bl w:val="nil"/>
            </w:tcBorders>
            <w:noWrap/>
            <w:vAlign w:val="center"/>
          </w:tcPr>
          <w:p w14:paraId="15D86376">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000000" w:themeColor="text1"/>
                <w:kern w:val="0"/>
                <w:sz w:val="24"/>
                <w:szCs w:val="24"/>
                <w14:textFill>
                  <w14:solidFill>
                    <w14:schemeClr w14:val="tx1"/>
                  </w14:solidFill>
                </w14:textFill>
              </w:rPr>
            </w:pPr>
          </w:p>
        </w:tc>
        <w:tc>
          <w:tcPr>
            <w:tcW w:w="1419" w:type="dxa"/>
            <w:gridSpan w:val="2"/>
            <w:tcBorders>
              <w:tl2br w:val="nil"/>
              <w:tr2bl w:val="nil"/>
            </w:tcBorders>
            <w:noWrap/>
            <w:vAlign w:val="center"/>
          </w:tcPr>
          <w:p w14:paraId="305B233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000000" w:themeColor="text1"/>
                <w:kern w:val="0"/>
                <w:sz w:val="24"/>
                <w:lang w:val="en-US" w:eastAsia="zh-CN"/>
                <w14:textFill>
                  <w14:solidFill>
                    <w14:schemeClr w14:val="tx1"/>
                  </w14:solidFill>
                </w14:textFill>
              </w:rPr>
            </w:pPr>
            <w:r>
              <w:rPr>
                <w:rFonts w:hint="eastAsia" w:eastAsia="仿宋_GB2312" w:cs="Times New Roman"/>
                <w:b/>
                <w:bCs/>
                <w:color w:val="000000" w:themeColor="text1"/>
                <w:kern w:val="0"/>
                <w:sz w:val="24"/>
                <w:lang w:val="en-US" w:eastAsia="zh-CN"/>
                <w14:textFill>
                  <w14:solidFill>
                    <w14:schemeClr w14:val="tx1"/>
                  </w14:solidFill>
                </w14:textFill>
              </w:rPr>
              <w:t>联系电话</w:t>
            </w:r>
          </w:p>
        </w:tc>
        <w:tc>
          <w:tcPr>
            <w:tcW w:w="1554" w:type="dxa"/>
            <w:tcBorders>
              <w:tl2br w:val="nil"/>
              <w:tr2bl w:val="nil"/>
            </w:tcBorders>
            <w:noWrap/>
            <w:vAlign w:val="center"/>
          </w:tcPr>
          <w:p w14:paraId="137A09C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000000" w:themeColor="text1"/>
                <w:kern w:val="0"/>
                <w:sz w:val="24"/>
                <w:lang w:val="en-US" w:eastAsia="zh-CN"/>
                <w14:textFill>
                  <w14:solidFill>
                    <w14:schemeClr w14:val="tx1"/>
                  </w14:solidFill>
                </w14:textFill>
              </w:rPr>
            </w:pPr>
          </w:p>
        </w:tc>
      </w:tr>
      <w:tr w14:paraId="6D3F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1" w:hRule="atLeast"/>
          <w:jc w:val="center"/>
        </w:trPr>
        <w:tc>
          <w:tcPr>
            <w:tcW w:w="2111" w:type="dxa"/>
            <w:tcBorders>
              <w:tl2br w:val="nil"/>
              <w:tr2bl w:val="nil"/>
            </w:tcBorders>
            <w:noWrap/>
            <w:vAlign w:val="center"/>
          </w:tcPr>
          <w:p w14:paraId="2701843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1195CCDF">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pPr>
            <w:r>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t>简要介绍单位基本情况，重点突出绿色智能计算产业方面、重点领域关键软件攻关及产业化的情况。</w:t>
            </w:r>
            <w:r>
              <w:rPr>
                <w:rFonts w:hint="default" w:ascii="Times New Roman" w:hAnsi="Times New Roman" w:eastAsia="仿宋_GB2312" w:cs="Times New Roman"/>
                <w:color w:val="000000" w:themeColor="text1"/>
                <w:kern w:val="0"/>
                <w:sz w:val="24"/>
                <w:szCs w:val="24"/>
                <w14:textFill>
                  <w14:solidFill>
                    <w14:schemeClr w14:val="tx1"/>
                  </w14:solidFill>
                </w14:textFill>
              </w:rPr>
              <w:t>（不超过</w:t>
            </w:r>
            <w:r>
              <w:rPr>
                <w:rFonts w:hint="default" w:ascii="Times New Roman" w:hAnsi="Times New Roman" w:eastAsia="仿宋_GB2312" w:cs="Times New Roman"/>
                <w:color w:val="000000" w:themeColor="text1"/>
                <w:kern w:val="0"/>
                <w:sz w:val="24"/>
                <w:szCs w:val="24"/>
                <w:lang w:val="en"/>
                <w14:textFill>
                  <w14:solidFill>
                    <w14:schemeClr w14:val="tx1"/>
                  </w14:solidFill>
                </w14:textFill>
              </w:rPr>
              <w:t>5</w:t>
            </w:r>
            <w:r>
              <w:rPr>
                <w:rFonts w:hint="default" w:ascii="Times New Roman" w:hAnsi="Times New Roman" w:eastAsia="仿宋_GB2312" w:cs="Times New Roman"/>
                <w:color w:val="000000" w:themeColor="text1"/>
                <w:kern w:val="0"/>
                <w:sz w:val="24"/>
                <w:szCs w:val="24"/>
                <w14:textFill>
                  <w14:solidFill>
                    <w14:schemeClr w14:val="tx1"/>
                  </w14:solidFill>
                </w14:textFill>
              </w:rPr>
              <w:t>00字</w:t>
            </w:r>
            <w:r>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t>）</w:t>
            </w:r>
          </w:p>
          <w:p w14:paraId="5EA3BB4E">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pPr>
          </w:p>
          <w:p w14:paraId="352E2A67">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pPr>
          </w:p>
        </w:tc>
      </w:tr>
      <w:tr w14:paraId="11DA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0AEDBD6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34A41D4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0FE8EB6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69D6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0A958CD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cs="Times New Roman"/>
                <w:b/>
                <w:bCs/>
                <w:color w:val="auto"/>
                <w:kern w:val="0"/>
                <w:sz w:val="24"/>
                <w:lang w:val="en" w:eastAsia="zh-CN"/>
              </w:rPr>
              <w:t>本</w:t>
            </w: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7AA5068E">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539F20C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05E1C2D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3481FDA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1FE1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4A8493D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7A7A4AC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eastAsia" w:ascii="Times New Roman" w:hAnsi="Times New Roman" w:eastAsia="仿宋_GB2312" w:cs="Times New Roman"/>
                <w:color w:val="auto"/>
                <w:kern w:val="0"/>
                <w:sz w:val="24"/>
                <w:szCs w:val="24"/>
                <w:lang w:val="en-US" w:eastAsia="zh-CN"/>
              </w:rPr>
            </w:pPr>
            <w:r>
              <w:rPr>
                <w:rFonts w:hint="eastAsia" w:ascii="Times New Roman" w:hAnsi="Times New Roman" w:eastAsia="仿宋_GB2312" w:cs="Times New Roman"/>
                <w:color w:val="auto"/>
                <w:kern w:val="0"/>
                <w:sz w:val="24"/>
                <w:szCs w:val="24"/>
                <w:lang w:val="en-US" w:eastAsia="zh-CN"/>
              </w:rPr>
              <w:t>1</w:t>
            </w:r>
          </w:p>
        </w:tc>
        <w:tc>
          <w:tcPr>
            <w:tcW w:w="3930" w:type="dxa"/>
            <w:gridSpan w:val="5"/>
            <w:tcBorders>
              <w:tl2br w:val="nil"/>
              <w:tr2bl w:val="nil"/>
            </w:tcBorders>
            <w:noWrap/>
            <w:vAlign w:val="center"/>
          </w:tcPr>
          <w:p w14:paraId="5593A2C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000000" w:themeColor="text1"/>
                <w:kern w:val="0"/>
                <w:sz w:val="24"/>
                <w:szCs w:val="24"/>
                <w:lang w:eastAsia="zh-CN"/>
                <w14:textFill>
                  <w14:solidFill>
                    <w14:schemeClr w14:val="tx1"/>
                  </w14:solidFill>
                </w14:textFill>
              </w:rPr>
              <w:t>如：湖南省重点软件企业</w:t>
            </w:r>
          </w:p>
        </w:tc>
        <w:tc>
          <w:tcPr>
            <w:tcW w:w="2164" w:type="dxa"/>
            <w:gridSpan w:val="2"/>
            <w:tcBorders>
              <w:tl2br w:val="nil"/>
              <w:tr2bl w:val="nil"/>
            </w:tcBorders>
            <w:noWrap/>
            <w:vAlign w:val="center"/>
          </w:tcPr>
          <w:p w14:paraId="084A37B5">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BB2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647379F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594BDA42">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eastAsia" w:ascii="Times New Roman" w:hAnsi="Times New Roman" w:eastAsia="仿宋_GB2312" w:cs="Times New Roman"/>
                <w:color w:val="auto"/>
                <w:kern w:val="0"/>
                <w:sz w:val="24"/>
                <w:szCs w:val="24"/>
                <w:lang w:val="en-US" w:eastAsia="zh-CN"/>
              </w:rPr>
            </w:pPr>
            <w:r>
              <w:rPr>
                <w:rFonts w:hint="eastAsia" w:ascii="Times New Roman" w:hAnsi="Times New Roman" w:eastAsia="仿宋_GB2312" w:cs="Times New Roman"/>
                <w:color w:val="auto"/>
                <w:kern w:val="0"/>
                <w:sz w:val="24"/>
                <w:szCs w:val="24"/>
                <w:lang w:val="en-US" w:eastAsia="zh-CN"/>
              </w:rPr>
              <w:t>2</w:t>
            </w:r>
          </w:p>
        </w:tc>
        <w:tc>
          <w:tcPr>
            <w:tcW w:w="3930" w:type="dxa"/>
            <w:gridSpan w:val="5"/>
            <w:tcBorders>
              <w:tl2br w:val="nil"/>
              <w:tr2bl w:val="nil"/>
            </w:tcBorders>
            <w:noWrap/>
            <w:vAlign w:val="center"/>
          </w:tcPr>
          <w:p w14:paraId="15F68E6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343FD33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5E77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5C8C35E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19CAE13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eastAsia" w:ascii="Times New Roman" w:hAnsi="Times New Roman" w:eastAsia="仿宋_GB2312" w:cs="Times New Roman"/>
                <w:color w:val="auto"/>
                <w:kern w:val="0"/>
                <w:sz w:val="24"/>
                <w:szCs w:val="24"/>
                <w:lang w:val="en-US" w:eastAsia="zh-CN"/>
              </w:rPr>
            </w:pPr>
            <w:r>
              <w:rPr>
                <w:rFonts w:hint="eastAsia" w:ascii="Times New Roman" w:hAnsi="Times New Roman" w:eastAsia="仿宋_GB2312" w:cs="Times New Roman"/>
                <w:color w:val="auto"/>
                <w:kern w:val="0"/>
                <w:sz w:val="24"/>
                <w:szCs w:val="24"/>
                <w:lang w:val="en-US" w:eastAsia="zh-CN"/>
              </w:rPr>
              <w:t>3</w:t>
            </w:r>
          </w:p>
        </w:tc>
        <w:tc>
          <w:tcPr>
            <w:tcW w:w="3930" w:type="dxa"/>
            <w:gridSpan w:val="5"/>
            <w:tcBorders>
              <w:tl2br w:val="nil"/>
              <w:tr2bl w:val="nil"/>
            </w:tcBorders>
            <w:noWrap/>
            <w:vAlign w:val="center"/>
          </w:tcPr>
          <w:p w14:paraId="1D50D30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29018D2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5E7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4F94253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45D2D62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5CE4867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57B3F9A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FE9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5664B9E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eastAsia" w:ascii="Times New Roman" w:hAnsi="Times New Roman" w:cs="Times New Roman"/>
                <w:b/>
                <w:bCs/>
                <w:color w:val="auto"/>
                <w:kern w:val="0"/>
                <w:sz w:val="24"/>
                <w:lang w:eastAsia="zh-CN"/>
              </w:rPr>
              <w:t>本项目参与单位</w:t>
            </w:r>
          </w:p>
        </w:tc>
        <w:tc>
          <w:tcPr>
            <w:tcW w:w="7968" w:type="dxa"/>
            <w:gridSpan w:val="10"/>
            <w:tcBorders>
              <w:tl2br w:val="nil"/>
              <w:tr2bl w:val="nil"/>
            </w:tcBorders>
            <w:noWrap/>
            <w:vAlign w:val="center"/>
          </w:tcPr>
          <w:p w14:paraId="0DFA1CFB">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default" w:ascii="Times New Roman" w:hAnsi="Times New Roman" w:eastAsia="仿宋_GB2312" w:cs="Times New Roman"/>
                <w:color w:val="auto"/>
                <w:kern w:val="0"/>
                <w:sz w:val="24"/>
                <w:szCs w:val="24"/>
              </w:rPr>
            </w:pPr>
          </w:p>
        </w:tc>
      </w:tr>
      <w:tr w14:paraId="5985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DBD7D0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cs="Times New Roman"/>
                <w:b/>
                <w:bCs/>
                <w:color w:val="auto"/>
                <w:kern w:val="0"/>
                <w:sz w:val="24"/>
                <w:lang w:eastAsia="zh-CN"/>
              </w:rPr>
            </w:pPr>
            <w:r>
              <w:rPr>
                <w:rFonts w:hint="eastAsia" w:ascii="Times New Roman" w:hAnsi="Times New Roman" w:cs="Times New Roman"/>
                <w:b/>
                <w:bCs/>
                <w:color w:val="auto"/>
                <w:kern w:val="0"/>
                <w:sz w:val="24"/>
                <w:lang w:eastAsia="zh-CN"/>
              </w:rPr>
              <w:t>守法信用等情况</w:t>
            </w:r>
          </w:p>
        </w:tc>
        <w:tc>
          <w:tcPr>
            <w:tcW w:w="7968" w:type="dxa"/>
            <w:gridSpan w:val="10"/>
            <w:tcBorders>
              <w:tl2br w:val="nil"/>
              <w:tr2bl w:val="nil"/>
            </w:tcBorders>
            <w:noWrap/>
            <w:vAlign w:val="center"/>
          </w:tcPr>
          <w:p w14:paraId="5A1467C8">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0"/>
                <w:szCs w:val="20"/>
                <w:lang w:eastAsia="zh-CN"/>
              </w:rPr>
            </w:pPr>
            <w:r>
              <w:rPr>
                <w:rFonts w:hint="eastAsia" w:ascii="Times New Roman" w:hAnsi="Times New Roman" w:eastAsia="仿宋_GB2312" w:cs="Times New Roman"/>
                <w:color w:val="auto"/>
                <w:kern w:val="0"/>
                <w:sz w:val="20"/>
                <w:szCs w:val="20"/>
                <w:lang w:eastAsia="zh-CN"/>
              </w:rPr>
              <w:t>近</w:t>
            </w:r>
            <w:r>
              <w:rPr>
                <w:rFonts w:hint="eastAsia" w:ascii="Times New Roman" w:hAnsi="Times New Roman" w:eastAsia="仿宋_GB2312" w:cs="Times New Roman"/>
                <w:color w:val="auto"/>
                <w:kern w:val="0"/>
                <w:sz w:val="20"/>
                <w:szCs w:val="20"/>
                <w:lang w:val="en-US" w:eastAsia="zh-CN"/>
              </w:rPr>
              <w:t>3年度至当前日期，</w:t>
            </w:r>
            <w:r>
              <w:rPr>
                <w:rFonts w:hint="eastAsia" w:ascii="Times New Roman" w:hAnsi="Times New Roman" w:eastAsia="仿宋_GB2312" w:cs="Times New Roman"/>
                <w:color w:val="auto"/>
                <w:kern w:val="0"/>
                <w:sz w:val="20"/>
                <w:szCs w:val="20"/>
                <w:lang w:eastAsia="zh-CN"/>
              </w:rPr>
              <w:t>申报单位（主体单位、参与单位）及法人代表有无重大违法违规记录，有无发生重大安全、质量事故；有无不良信用记录？</w:t>
            </w:r>
          </w:p>
        </w:tc>
      </w:tr>
      <w:tr w14:paraId="0D5B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340E3D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cs="Times New Roman"/>
                <w:b/>
                <w:bCs/>
                <w:color w:val="auto"/>
                <w:kern w:val="0"/>
                <w:sz w:val="24"/>
                <w:lang w:eastAsia="zh-CN"/>
              </w:rPr>
            </w:pPr>
            <w:r>
              <w:rPr>
                <w:rFonts w:hint="eastAsia" w:ascii="Times New Roman" w:hAnsi="Times New Roman" w:cs="Times New Roman"/>
                <w:b/>
                <w:bCs/>
                <w:color w:val="auto"/>
                <w:kern w:val="0"/>
                <w:sz w:val="24"/>
                <w:lang w:eastAsia="zh-CN"/>
              </w:rPr>
              <w:t>入统工信部情况</w:t>
            </w:r>
          </w:p>
        </w:tc>
        <w:tc>
          <w:tcPr>
            <w:tcW w:w="7968" w:type="dxa"/>
            <w:gridSpan w:val="10"/>
            <w:tcBorders>
              <w:tl2br w:val="nil"/>
              <w:tr2bl w:val="nil"/>
            </w:tcBorders>
            <w:noWrap/>
            <w:vAlign w:val="center"/>
          </w:tcPr>
          <w:p w14:paraId="005EF5E4">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0"/>
                <w:szCs w:val="20"/>
                <w:lang w:eastAsia="zh-CN"/>
              </w:rPr>
            </w:pPr>
            <w:r>
              <w:rPr>
                <w:rFonts w:hint="eastAsia" w:ascii="Times New Roman" w:hAnsi="Times New Roman" w:eastAsia="仿宋_GB2312" w:cs="Times New Roman"/>
                <w:color w:val="auto"/>
                <w:kern w:val="0"/>
                <w:sz w:val="20"/>
                <w:szCs w:val="20"/>
                <w:lang w:eastAsia="zh-CN"/>
              </w:rPr>
              <w:t>（近</w:t>
            </w:r>
            <w:r>
              <w:rPr>
                <w:rFonts w:hint="eastAsia" w:ascii="Times New Roman" w:hAnsi="Times New Roman" w:eastAsia="仿宋_GB2312" w:cs="Times New Roman"/>
                <w:color w:val="auto"/>
                <w:kern w:val="0"/>
                <w:sz w:val="20"/>
                <w:szCs w:val="20"/>
                <w:lang w:val="en-US" w:eastAsia="zh-CN"/>
              </w:rPr>
              <w:t>3年来至今按月和年度</w:t>
            </w:r>
            <w:r>
              <w:rPr>
                <w:rFonts w:hint="eastAsia" w:ascii="Times New Roman" w:hAnsi="Times New Roman" w:eastAsia="仿宋_GB2312" w:cs="Times New Roman"/>
                <w:color w:val="auto"/>
                <w:kern w:val="0"/>
                <w:sz w:val="20"/>
                <w:szCs w:val="20"/>
                <w:lang w:eastAsia="zh-CN"/>
              </w:rPr>
              <w:t>填报工信部“信息产业运行监测系统”情况；须提供截图）</w:t>
            </w:r>
          </w:p>
        </w:tc>
      </w:tr>
      <w:tr w14:paraId="038F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62398D9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6009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7B94443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w:t>
            </w:r>
            <w:r>
              <w:rPr>
                <w:rFonts w:hint="default" w:ascii="Times New Roman" w:hAnsi="Times New Roman" w:eastAsia="仿宋_GB2312" w:cs="Times New Roman"/>
                <w:b/>
                <w:bCs/>
                <w:color w:val="000000" w:themeColor="text1"/>
                <w:kern w:val="0"/>
                <w:sz w:val="24"/>
                <w:lang w:val="en"/>
                <w14:textFill>
                  <w14:solidFill>
                    <w14:schemeClr w14:val="tx1"/>
                  </w14:solidFill>
                </w14:textFill>
              </w:rPr>
              <w:t>报</w:t>
            </w:r>
            <w:r>
              <w:rPr>
                <w:rFonts w:hint="eastAsia" w:ascii="Times New Roman" w:hAnsi="Times New Roman" w:cs="Times New Roman"/>
                <w:b/>
                <w:bCs/>
                <w:color w:val="000000" w:themeColor="text1"/>
                <w:kern w:val="0"/>
                <w:sz w:val="24"/>
                <w:lang w:val="en" w:eastAsia="zh-CN"/>
                <w14:textFill>
                  <w14:solidFill>
                    <w14:schemeClr w14:val="tx1"/>
                  </w14:solidFill>
                </w14:textFill>
              </w:rPr>
              <w:t>主体</w:t>
            </w:r>
            <w:r>
              <w:rPr>
                <w:rFonts w:hint="default" w:ascii="Times New Roman" w:hAnsi="Times New Roman" w:eastAsia="仿宋_GB2312" w:cs="Times New Roman"/>
                <w:b/>
                <w:bCs/>
                <w:color w:val="000000" w:themeColor="text1"/>
                <w:kern w:val="0"/>
                <w:sz w:val="24"/>
                <w:lang w:val="en"/>
                <w14:textFill>
                  <w14:solidFill>
                    <w14:schemeClr w14:val="tx1"/>
                  </w14:solidFill>
                </w14:textFill>
              </w:rPr>
              <w:t>单位</w:t>
            </w:r>
            <w:r>
              <w:rPr>
                <w:rFonts w:hint="default" w:ascii="Times New Roman" w:hAnsi="Times New Roman" w:eastAsia="仿宋_GB2312" w:cs="Times New Roman"/>
                <w:b/>
                <w:bCs/>
                <w:color w:val="auto"/>
                <w:kern w:val="0"/>
                <w:sz w:val="24"/>
                <w:lang w:val="en"/>
              </w:rPr>
              <w:t>经营指标</w:t>
            </w:r>
          </w:p>
        </w:tc>
        <w:tc>
          <w:tcPr>
            <w:tcW w:w="3553" w:type="dxa"/>
            <w:gridSpan w:val="5"/>
            <w:tcBorders>
              <w:tl2br w:val="nil"/>
              <w:tr2bl w:val="nil"/>
            </w:tcBorders>
            <w:noWrap/>
            <w:vAlign w:val="center"/>
          </w:tcPr>
          <w:p w14:paraId="7D410B5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4806F01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3925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032DB0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3B28B2E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BE25A9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9AD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9A1459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569EC35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037261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802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F5872D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5D3D59D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2E84652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5F6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54D506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072406B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899033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DDA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367A3E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5F88239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A52C46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57D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5B389C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2BFFB25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F566D0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0CC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148957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cs="Times New Roman"/>
                <w:b/>
                <w:bCs/>
                <w:color w:val="auto"/>
                <w:kern w:val="0"/>
                <w:sz w:val="24"/>
                <w:lang w:val="en-US" w:eastAsia="zh-CN"/>
              </w:rPr>
              <w:t xml:space="preserve">         </w:t>
            </w: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6CD9585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B9FBE4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46B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3D3F02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cs="Times New Roman"/>
                <w:b/>
                <w:bCs/>
                <w:color w:val="auto"/>
                <w:kern w:val="0"/>
                <w:sz w:val="24"/>
                <w:lang w:val="en-US" w:eastAsia="zh-CN"/>
              </w:rPr>
              <w:t xml:space="preserve">      </w:t>
            </w: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794A5D8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F16C83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8E1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995185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7866DB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3D6B5E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1B1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04A78C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2D47C54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9DC0ED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EB3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61EFB7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cs="Times New Roman"/>
                <w:b/>
                <w:bCs/>
                <w:color w:val="auto"/>
                <w:kern w:val="0"/>
                <w:sz w:val="24"/>
                <w:lang w:eastAsia="zh-CN"/>
              </w:rPr>
              <w:t>其中：</w:t>
            </w: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12E3B8A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7D8821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0CE62FE3">
      <w:pPr>
        <w:rPr>
          <w:rFonts w:hint="eastAsia" w:eastAsia="仿宋_GB2312"/>
          <w:color w:val="auto"/>
          <w:sz w:val="32"/>
          <w:szCs w:val="32"/>
        </w:rPr>
      </w:pPr>
    </w:p>
    <w:p w14:paraId="5FFA1328">
      <w:pPr>
        <w:rPr>
          <w:rFonts w:eastAsia="仿宋_GB2312"/>
          <w:color w:val="auto"/>
          <w:sz w:val="32"/>
          <w:szCs w:val="32"/>
        </w:rPr>
      </w:pPr>
      <w:r>
        <w:rPr>
          <w:rFonts w:hint="eastAsia" w:eastAsia="仿宋_GB2312"/>
          <w:color w:val="auto"/>
          <w:sz w:val="32"/>
          <w:szCs w:val="32"/>
        </w:rPr>
        <w:br w:type="page"/>
      </w:r>
    </w:p>
    <w:p w14:paraId="1778EC0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656B7CBB">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3076"/>
        <w:gridCol w:w="1669"/>
        <w:gridCol w:w="3345"/>
      </w:tblGrid>
      <w:tr w14:paraId="7F16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01350BA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3"/>
            <w:vAlign w:val="center"/>
          </w:tcPr>
          <w:p w14:paraId="338A13F3">
            <w:pPr>
              <w:keepNext w:val="0"/>
              <w:keepLines w:val="0"/>
              <w:pageBreakBefore w:val="0"/>
              <w:widowControl/>
              <w:kinsoku/>
              <w:wordWrap/>
              <w:overflowPunct/>
              <w:topLinePunct w:val="0"/>
              <w:autoSpaceDE/>
              <w:autoSpaceDN/>
              <w:bidi w:val="0"/>
              <w:adjustRightInd/>
              <w:spacing w:line="240" w:lineRule="auto"/>
              <w:ind w:firstLine="0" w:firstLineChars="0"/>
              <w:jc w:val="center"/>
              <w:rPr>
                <w:rFonts w:hint="eastAsia" w:ascii="仿宋_GB2312" w:hAnsi="仿宋_GB2312" w:eastAsia="仿宋_GB2312" w:cs="仿宋_GB2312"/>
                <w:color w:val="auto"/>
                <w:sz w:val="24"/>
                <w:lang w:eastAsia="zh-CN"/>
              </w:rPr>
            </w:pPr>
            <w:r>
              <w:rPr>
                <w:rFonts w:hint="eastAsia" w:cs="仿宋_GB2312"/>
                <w:color w:val="auto"/>
                <w:sz w:val="24"/>
                <w:lang w:eastAsia="zh-CN"/>
              </w:rPr>
              <w:t>（以省工信厅发布的为准）</w:t>
            </w:r>
          </w:p>
        </w:tc>
      </w:tr>
      <w:tr w14:paraId="30358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6AE5799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项目主体单位</w:t>
            </w:r>
          </w:p>
        </w:tc>
        <w:tc>
          <w:tcPr>
            <w:tcW w:w="8090" w:type="dxa"/>
            <w:gridSpan w:val="3"/>
            <w:vAlign w:val="center"/>
          </w:tcPr>
          <w:p w14:paraId="5570731F">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3F88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466D140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项目开始时间</w:t>
            </w:r>
          </w:p>
        </w:tc>
        <w:tc>
          <w:tcPr>
            <w:tcW w:w="3076" w:type="dxa"/>
            <w:vAlign w:val="center"/>
          </w:tcPr>
          <w:p w14:paraId="241D181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cs="Times New Roman"/>
                <w:b/>
                <w:bCs/>
                <w:color w:val="auto"/>
                <w:kern w:val="0"/>
                <w:sz w:val="24"/>
                <w:lang w:val="en" w:eastAsia="zh-CN"/>
              </w:rPr>
              <w:t>年</w:t>
            </w:r>
            <w:r>
              <w:rPr>
                <w:rFonts w:hint="eastAsia" w:ascii="Times New Roman" w:hAnsi="Times New Roman" w:cs="Times New Roman"/>
                <w:b/>
                <w:bCs/>
                <w:color w:val="auto"/>
                <w:kern w:val="0"/>
                <w:sz w:val="24"/>
                <w:lang w:val="en-US" w:eastAsia="zh-CN"/>
              </w:rPr>
              <w:t xml:space="preserve">  </w:t>
            </w:r>
            <w:r>
              <w:rPr>
                <w:rFonts w:hint="eastAsia" w:ascii="Times New Roman" w:hAnsi="Times New Roman" w:cs="Times New Roman"/>
                <w:b/>
                <w:bCs/>
                <w:color w:val="auto"/>
                <w:kern w:val="0"/>
                <w:sz w:val="24"/>
                <w:lang w:val="en" w:eastAsia="zh-CN"/>
              </w:rPr>
              <w:t>月</w:t>
            </w:r>
          </w:p>
        </w:tc>
        <w:tc>
          <w:tcPr>
            <w:tcW w:w="1669" w:type="dxa"/>
            <w:vAlign w:val="center"/>
          </w:tcPr>
          <w:p w14:paraId="6F65CBF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项目结束时间</w:t>
            </w:r>
          </w:p>
        </w:tc>
        <w:tc>
          <w:tcPr>
            <w:tcW w:w="3345" w:type="dxa"/>
            <w:vAlign w:val="center"/>
          </w:tcPr>
          <w:p w14:paraId="726E40D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eastAsia="zh-CN"/>
              </w:rPr>
            </w:pPr>
            <w:r>
              <w:rPr>
                <w:rFonts w:hint="eastAsia" w:ascii="Times New Roman" w:hAnsi="Times New Roman" w:cs="Times New Roman"/>
                <w:b w:val="0"/>
                <w:bCs w:val="0"/>
                <w:color w:val="auto"/>
                <w:kern w:val="0"/>
                <w:sz w:val="24"/>
                <w:lang w:val="en" w:eastAsia="zh-CN"/>
              </w:rPr>
              <w:t>年</w:t>
            </w:r>
            <w:r>
              <w:rPr>
                <w:rFonts w:hint="eastAsia" w:ascii="Times New Roman" w:hAnsi="Times New Roman" w:cs="Times New Roman"/>
                <w:b w:val="0"/>
                <w:bCs w:val="0"/>
                <w:color w:val="auto"/>
                <w:kern w:val="0"/>
                <w:sz w:val="24"/>
                <w:lang w:val="en-US" w:eastAsia="zh-CN"/>
              </w:rPr>
              <w:t xml:space="preserve">  </w:t>
            </w:r>
            <w:r>
              <w:rPr>
                <w:rFonts w:hint="eastAsia" w:ascii="Times New Roman" w:hAnsi="Times New Roman" w:cs="Times New Roman"/>
                <w:b w:val="0"/>
                <w:bCs w:val="0"/>
                <w:color w:val="auto"/>
                <w:kern w:val="0"/>
                <w:sz w:val="24"/>
                <w:lang w:val="en" w:eastAsia="zh-CN"/>
              </w:rPr>
              <w:t>月</w:t>
            </w:r>
          </w:p>
        </w:tc>
      </w:tr>
      <w:tr w14:paraId="1422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325228A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计划总投资</w:t>
            </w:r>
          </w:p>
        </w:tc>
        <w:tc>
          <w:tcPr>
            <w:tcW w:w="3076" w:type="dxa"/>
            <w:vAlign w:val="center"/>
          </w:tcPr>
          <w:p w14:paraId="48F8F6C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cs="Times New Roman"/>
                <w:b/>
                <w:bCs/>
                <w:color w:val="auto"/>
                <w:kern w:val="0"/>
                <w:sz w:val="24"/>
                <w:lang w:val="en-US" w:eastAsia="zh-CN"/>
              </w:rPr>
              <w:t xml:space="preserve"> </w:t>
            </w:r>
            <w:r>
              <w:rPr>
                <w:rFonts w:hint="eastAsia" w:eastAsia="仿宋_GB2312" w:cs="Times New Roman"/>
                <w:b/>
                <w:bCs/>
                <w:color w:val="auto"/>
                <w:kern w:val="0"/>
                <w:sz w:val="24"/>
                <w:lang w:val="en" w:eastAsia="zh-CN"/>
              </w:rPr>
              <w:t>（万元）</w:t>
            </w:r>
          </w:p>
        </w:tc>
        <w:tc>
          <w:tcPr>
            <w:tcW w:w="1669" w:type="dxa"/>
            <w:vAlign w:val="center"/>
          </w:tcPr>
          <w:p w14:paraId="0A47174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已完成投资（不含税）</w:t>
            </w:r>
          </w:p>
        </w:tc>
        <w:tc>
          <w:tcPr>
            <w:tcW w:w="3345" w:type="dxa"/>
            <w:vAlign w:val="center"/>
          </w:tcPr>
          <w:p w14:paraId="6E594AB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ascii="Times New Roman" w:hAnsi="Times New Roman" w:eastAsia="仿宋_GB2312" w:cs="Times New Roman"/>
                <w:b/>
                <w:bCs/>
                <w:color w:val="auto"/>
                <w:kern w:val="0"/>
                <w:sz w:val="24"/>
                <w:lang w:val="en"/>
              </w:rPr>
              <w:t>（万元）</w:t>
            </w:r>
          </w:p>
        </w:tc>
      </w:tr>
      <w:tr w14:paraId="3854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6A14D9E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FF0000"/>
                <w:kern w:val="0"/>
                <w:sz w:val="24"/>
                <w:lang w:val="en" w:eastAsia="zh-CN"/>
              </w:rPr>
            </w:pPr>
            <w:r>
              <w:rPr>
                <w:rFonts w:hint="eastAsia" w:eastAsia="仿宋_GB2312" w:cs="Times New Roman"/>
                <w:b/>
                <w:bCs/>
                <w:color w:val="auto"/>
                <w:kern w:val="0"/>
                <w:sz w:val="24"/>
                <w:lang w:val="en" w:eastAsia="zh-CN"/>
              </w:rPr>
              <w:t>其中：自主研发投入资金总额（预算，万元）</w:t>
            </w:r>
          </w:p>
        </w:tc>
        <w:tc>
          <w:tcPr>
            <w:tcW w:w="3076" w:type="dxa"/>
            <w:vAlign w:val="center"/>
          </w:tcPr>
          <w:p w14:paraId="7A5534A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FF0000"/>
                <w:kern w:val="0"/>
                <w:sz w:val="24"/>
                <w:lang w:val="en" w:eastAsia="zh-CN"/>
              </w:rPr>
            </w:pPr>
          </w:p>
        </w:tc>
        <w:tc>
          <w:tcPr>
            <w:tcW w:w="1669" w:type="dxa"/>
            <w:vAlign w:val="center"/>
          </w:tcPr>
          <w:p w14:paraId="25E75F9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其中：已投入研发金额</w:t>
            </w:r>
          </w:p>
          <w:p w14:paraId="4FC48A1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color w:val="FF0000"/>
                <w:lang w:val="en" w:eastAsia="zh-CN"/>
              </w:rPr>
            </w:pPr>
            <w:r>
              <w:rPr>
                <w:rFonts w:hint="eastAsia" w:eastAsia="仿宋_GB2312" w:cs="Times New Roman"/>
                <w:b/>
                <w:bCs/>
                <w:color w:val="auto"/>
                <w:kern w:val="0"/>
                <w:sz w:val="24"/>
                <w:lang w:val="en" w:eastAsia="zh-CN"/>
              </w:rPr>
              <w:t>（万元）</w:t>
            </w:r>
          </w:p>
        </w:tc>
        <w:tc>
          <w:tcPr>
            <w:tcW w:w="3345" w:type="dxa"/>
            <w:vAlign w:val="center"/>
          </w:tcPr>
          <w:p w14:paraId="2830C94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7E50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9" w:hRule="atLeast"/>
          <w:jc w:val="center"/>
        </w:trPr>
        <w:tc>
          <w:tcPr>
            <w:tcW w:w="1937" w:type="dxa"/>
            <w:vAlign w:val="center"/>
          </w:tcPr>
          <w:p w14:paraId="63160A9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gridSpan w:val="3"/>
            <w:vAlign w:val="center"/>
          </w:tcPr>
          <w:p w14:paraId="738CF2D0">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7F89986C">
      <w:pPr>
        <w:pStyle w:val="13"/>
        <w:ind w:left="0" w:leftChars="0" w:firstLine="0" w:firstLineChars="0"/>
        <w:rPr>
          <w:rFonts w:hint="eastAsia" w:eastAsia="仿宋_GB2312"/>
          <w:color w:val="auto"/>
          <w:sz w:val="32"/>
          <w:szCs w:val="32"/>
        </w:rPr>
      </w:pPr>
    </w:p>
    <w:p w14:paraId="5228B99F">
      <w:pPr>
        <w:pStyle w:val="13"/>
        <w:ind w:left="0" w:leftChars="0" w:firstLine="0" w:firstLineChars="0"/>
        <w:rPr>
          <w:rFonts w:hint="eastAsia" w:eastAsia="仿宋_GB2312"/>
          <w:color w:val="auto"/>
          <w:sz w:val="32"/>
          <w:szCs w:val="32"/>
        </w:rPr>
        <w:sectPr>
          <w:footerReference r:id="rId6" w:type="default"/>
          <w:pgSz w:w="11906" w:h="16838"/>
          <w:pgMar w:top="2098" w:right="1247" w:bottom="1417" w:left="1587" w:header="851" w:footer="992" w:gutter="0"/>
          <w:pgNumType w:start="1"/>
          <w:cols w:space="425" w:num="1"/>
          <w:docGrid w:type="lines" w:linePitch="312" w:charSpace="0"/>
        </w:sectPr>
      </w:pPr>
    </w:p>
    <w:p w14:paraId="06A8F865">
      <w:pPr>
        <w:pStyle w:val="12"/>
        <w:numPr>
          <w:ilvl w:val="0"/>
          <w:numId w:val="0"/>
        </w:numPr>
        <w:snapToGrid w:val="0"/>
        <w:spacing w:before="0" w:beforeAutospacing="0" w:after="0" w:line="600" w:lineRule="exact"/>
        <w:ind w:firstLine="0" w:firstLineChars="0"/>
        <w:jc w:val="center"/>
        <w:outlineLvl w:val="9"/>
        <w:rPr>
          <w:rFonts w:hint="eastAsia" w:ascii="Times New Roman" w:hAnsi="Times New Roman" w:eastAsia="方正小标宋简体" w:cs="Times New Roman"/>
          <w:color w:val="FF0000"/>
          <w:sz w:val="44"/>
          <w:szCs w:val="44"/>
          <w:lang w:eastAsia="zh-CN"/>
        </w:rPr>
      </w:pPr>
      <w:r>
        <w:rPr>
          <w:rFonts w:hint="eastAsia" w:ascii="Times New Roman" w:hAnsi="Times New Roman" w:eastAsia="方正小标宋简体" w:cs="Times New Roman"/>
          <w:color w:val="auto"/>
          <w:sz w:val="44"/>
          <w:szCs w:val="44"/>
          <w:lang w:val="en-US" w:eastAsia="zh-CN"/>
        </w:rPr>
        <w:t>五、项目单位已投入研发资金</w:t>
      </w:r>
      <w:r>
        <w:rPr>
          <w:rFonts w:hint="default" w:ascii="Times New Roman" w:hAnsi="Times New Roman" w:eastAsia="方正小标宋简体" w:cs="Times New Roman"/>
          <w:color w:val="auto"/>
          <w:sz w:val="44"/>
          <w:szCs w:val="44"/>
          <w:lang w:val="en-US" w:eastAsia="zh-CN"/>
        </w:rPr>
        <w:t>明</w:t>
      </w:r>
      <w:r>
        <w:rPr>
          <w:rFonts w:hint="default" w:ascii="Times New Roman" w:hAnsi="Times New Roman" w:eastAsia="方正小标宋简体" w:cs="Times New Roman"/>
          <w:color w:val="auto"/>
          <w:sz w:val="44"/>
          <w:szCs w:val="44"/>
          <w:lang w:eastAsia="zh-CN"/>
        </w:rPr>
        <w:t>细</w:t>
      </w:r>
      <w:r>
        <w:rPr>
          <w:rFonts w:hint="default" w:ascii="Times New Roman" w:hAnsi="Times New Roman" w:eastAsia="方正小标宋简体" w:cs="Times New Roman"/>
          <w:color w:val="auto"/>
          <w:sz w:val="44"/>
          <w:szCs w:val="44"/>
        </w:rPr>
        <w:t>表</w:t>
      </w:r>
    </w:p>
    <w:p w14:paraId="4D58A2C9">
      <w:pPr>
        <w:pStyle w:val="13"/>
        <w:ind w:left="0" w:leftChars="0" w:firstLine="560" w:firstLineChars="200"/>
        <w:rPr>
          <w:rFonts w:hint="default" w:ascii="Times New Roman" w:hAnsi="Times New Roman" w:eastAsia="宋体" w:cs="Times New Roman"/>
          <w:color w:val="auto"/>
          <w:sz w:val="20"/>
          <w:szCs w:val="20"/>
          <w:lang w:eastAsia="zh-CN"/>
        </w:rPr>
      </w:pPr>
      <w:r>
        <w:rPr>
          <w:rFonts w:hint="eastAsia" w:ascii="楷体_GB2312" w:eastAsia="楷体_GB2312"/>
          <w:color w:val="auto"/>
          <w:sz w:val="28"/>
          <w:szCs w:val="24"/>
        </w:rPr>
        <w:t>法定代表人</w:t>
      </w:r>
      <w:r>
        <w:rPr>
          <w:rFonts w:hint="eastAsia" w:ascii="楷体_GB2312" w:eastAsia="楷体_GB2312"/>
          <w:color w:val="auto"/>
          <w:sz w:val="28"/>
          <w:szCs w:val="24"/>
          <w:lang w:eastAsia="zh-CN"/>
        </w:rPr>
        <w:t>和项目负责人</w:t>
      </w:r>
      <w:r>
        <w:rPr>
          <w:rFonts w:hint="eastAsia" w:ascii="楷体_GB2312" w:eastAsia="楷体_GB2312"/>
          <w:color w:val="auto"/>
          <w:sz w:val="28"/>
          <w:szCs w:val="24"/>
        </w:rPr>
        <w:t xml:space="preserve">(签字或盖章)：   </w:t>
      </w:r>
      <w:r>
        <w:rPr>
          <w:rFonts w:hint="eastAsia" w:ascii="楷体_GB2312" w:eastAsia="楷体_GB2312"/>
          <w:color w:val="auto"/>
          <w:sz w:val="28"/>
          <w:szCs w:val="24"/>
          <w:lang w:val="en-US" w:eastAsia="zh-CN"/>
        </w:rPr>
        <w:t xml:space="preserve">  </w:t>
      </w:r>
      <w:r>
        <w:rPr>
          <w:rFonts w:hint="eastAsia" w:ascii="楷体_GB2312" w:eastAsia="楷体_GB2312"/>
          <w:color w:val="auto"/>
          <w:sz w:val="28"/>
          <w:szCs w:val="24"/>
        </w:rPr>
        <w:t xml:space="preserve">                  </w:t>
      </w:r>
      <w:r>
        <w:rPr>
          <w:rFonts w:hint="eastAsia" w:ascii="楷体_GB2312" w:eastAsia="楷体_GB2312"/>
          <w:color w:val="auto"/>
          <w:sz w:val="28"/>
          <w:szCs w:val="24"/>
          <w:lang w:eastAsia="zh-CN"/>
        </w:rPr>
        <w:t>项目申报主体</w:t>
      </w:r>
      <w:r>
        <w:rPr>
          <w:rFonts w:hint="eastAsia" w:ascii="楷体_GB2312" w:eastAsia="楷体_GB2312"/>
          <w:color w:val="auto"/>
          <w:sz w:val="28"/>
          <w:szCs w:val="24"/>
        </w:rPr>
        <w:t>单位盖章：</w:t>
      </w:r>
    </w:p>
    <w:tbl>
      <w:tblPr>
        <w:tblStyle w:val="14"/>
        <w:tblW w:w="14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2000"/>
        <w:gridCol w:w="1815"/>
        <w:gridCol w:w="810"/>
        <w:gridCol w:w="1821"/>
        <w:gridCol w:w="2055"/>
        <w:gridCol w:w="1950"/>
        <w:gridCol w:w="1455"/>
        <w:gridCol w:w="2157"/>
      </w:tblGrid>
      <w:tr w14:paraId="40A6C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234" w:type="dxa"/>
            <w:gridSpan w:val="5"/>
            <w:tcBorders>
              <w:bottom w:val="single" w:color="auto" w:sz="4" w:space="0"/>
            </w:tcBorders>
            <w:noWrap w:val="0"/>
            <w:vAlign w:val="center"/>
          </w:tcPr>
          <w:p w14:paraId="7242C4D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FF0000"/>
                <w:sz w:val="24"/>
                <w:szCs w:val="24"/>
                <w:lang w:eastAsia="zh-CN"/>
              </w:rPr>
            </w:pPr>
            <w:r>
              <w:rPr>
                <w:rFonts w:hint="eastAsia" w:ascii="仿宋_GB2312" w:hAnsi="仿宋_GB2312" w:eastAsia="仿宋_GB2312" w:cs="仿宋_GB2312"/>
                <w:b/>
                <w:bCs/>
                <w:color w:val="auto"/>
                <w:sz w:val="24"/>
                <w:szCs w:val="24"/>
                <w:lang w:val="en-US" w:eastAsia="zh-CN"/>
              </w:rPr>
              <w:t>本</w:t>
            </w:r>
            <w:r>
              <w:rPr>
                <w:rFonts w:hint="default" w:ascii="仿宋_GB2312" w:hAnsi="仿宋_GB2312" w:eastAsia="仿宋_GB2312" w:cs="仿宋_GB2312"/>
                <w:b/>
                <w:bCs/>
                <w:color w:val="auto"/>
                <w:sz w:val="24"/>
                <w:szCs w:val="24"/>
                <w:lang w:val="en-US" w:eastAsia="zh-CN"/>
              </w:rPr>
              <w:t>项目</w:t>
            </w:r>
            <w:r>
              <w:rPr>
                <w:rFonts w:hint="eastAsia" w:ascii="仿宋_GB2312" w:hAnsi="仿宋_GB2312" w:eastAsia="仿宋_GB2312" w:cs="仿宋_GB2312"/>
                <w:b/>
                <w:bCs/>
                <w:color w:val="auto"/>
                <w:sz w:val="24"/>
                <w:szCs w:val="24"/>
                <w:lang w:val="en-US" w:eastAsia="zh-CN"/>
              </w:rPr>
              <w:t>已完成的研发投入总额（不含税，按规定归集）</w:t>
            </w:r>
          </w:p>
        </w:tc>
        <w:tc>
          <w:tcPr>
            <w:tcW w:w="7617" w:type="dxa"/>
            <w:gridSpan w:val="4"/>
            <w:tcBorders>
              <w:bottom w:val="single" w:color="auto" w:sz="4" w:space="0"/>
            </w:tcBorders>
            <w:noWrap w:val="0"/>
            <w:vAlign w:val="center"/>
          </w:tcPr>
          <w:p w14:paraId="4C6BF7C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仿宋_GB2312" w:hAnsi="仿宋_GB2312" w:eastAsia="仿宋_GB2312" w:cs="仿宋_GB2312"/>
                <w:b/>
                <w:bCs/>
                <w:color w:val="auto"/>
                <w:sz w:val="24"/>
                <w:szCs w:val="24"/>
                <w:lang w:val="en-US" w:eastAsia="zh-CN"/>
              </w:rPr>
            </w:pPr>
            <w:r>
              <w:rPr>
                <w:rFonts w:hint="default" w:ascii="仿宋_GB2312" w:hAnsi="仿宋_GB2312" w:eastAsia="仿宋_GB2312" w:cs="仿宋_GB2312"/>
                <w:b/>
                <w:bCs/>
                <w:color w:val="auto"/>
                <w:sz w:val="24"/>
                <w:szCs w:val="24"/>
                <w:lang w:val="en-US" w:eastAsia="zh-CN"/>
              </w:rPr>
              <w:t>（万元）</w:t>
            </w:r>
          </w:p>
        </w:tc>
      </w:tr>
      <w:tr w14:paraId="73B9A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234" w:type="dxa"/>
            <w:gridSpan w:val="5"/>
            <w:tcBorders>
              <w:bottom w:val="single" w:color="auto" w:sz="4" w:space="0"/>
            </w:tcBorders>
            <w:noWrap w:val="0"/>
            <w:vAlign w:val="center"/>
          </w:tcPr>
          <w:p w14:paraId="2A4073F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FF0000"/>
                <w:sz w:val="24"/>
                <w:szCs w:val="24"/>
                <w:lang w:val="en-US" w:eastAsia="zh-CN"/>
              </w:rPr>
            </w:pPr>
            <w:r>
              <w:rPr>
                <w:rFonts w:hint="eastAsia" w:ascii="仿宋_GB2312" w:hAnsi="仿宋_GB2312" w:eastAsia="仿宋_GB2312" w:cs="仿宋_GB2312"/>
                <w:b/>
                <w:bCs/>
                <w:color w:val="auto"/>
                <w:sz w:val="24"/>
                <w:szCs w:val="24"/>
                <w:lang w:val="en-US" w:eastAsia="zh-CN"/>
              </w:rPr>
              <w:t>其中</w:t>
            </w:r>
            <w:r>
              <w:rPr>
                <w:rFonts w:hint="default" w:ascii="仿宋_GB2312" w:hAnsi="仿宋_GB2312" w:eastAsia="仿宋_GB2312" w:cs="仿宋_GB2312"/>
                <w:b/>
                <w:bCs/>
                <w:color w:val="auto"/>
                <w:sz w:val="24"/>
                <w:szCs w:val="24"/>
                <w:lang w:val="en-US" w:eastAsia="zh-CN"/>
              </w:rPr>
              <w:t>已付款的</w:t>
            </w:r>
            <w:r>
              <w:rPr>
                <w:rFonts w:hint="eastAsia" w:ascii="仿宋_GB2312" w:hAnsi="仿宋_GB2312" w:eastAsia="仿宋_GB2312" w:cs="仿宋_GB2312"/>
                <w:b/>
                <w:bCs/>
                <w:color w:val="auto"/>
                <w:sz w:val="24"/>
                <w:szCs w:val="24"/>
                <w:lang w:val="en-US" w:eastAsia="zh-CN"/>
              </w:rPr>
              <w:t>研发仪器</w:t>
            </w:r>
            <w:r>
              <w:rPr>
                <w:rFonts w:hint="default" w:ascii="仿宋_GB2312" w:hAnsi="仿宋_GB2312" w:eastAsia="仿宋_GB2312" w:cs="仿宋_GB2312"/>
                <w:b/>
                <w:bCs/>
                <w:color w:val="auto"/>
                <w:sz w:val="24"/>
                <w:szCs w:val="24"/>
                <w:lang w:val="en-US" w:eastAsia="zh-CN"/>
              </w:rPr>
              <w:t>设备和软件</w:t>
            </w:r>
            <w:r>
              <w:rPr>
                <w:rFonts w:hint="eastAsia" w:ascii="仿宋_GB2312" w:hAnsi="仿宋_GB2312" w:eastAsia="仿宋_GB2312" w:cs="仿宋_GB2312"/>
                <w:b/>
                <w:bCs/>
                <w:color w:val="auto"/>
                <w:sz w:val="24"/>
                <w:szCs w:val="24"/>
                <w:lang w:val="en-US" w:eastAsia="zh-CN"/>
              </w:rPr>
              <w:t>工具、平台</w:t>
            </w:r>
            <w:r>
              <w:rPr>
                <w:rFonts w:hint="default" w:ascii="仿宋_GB2312" w:hAnsi="仿宋_GB2312" w:eastAsia="仿宋_GB2312" w:cs="仿宋_GB2312"/>
                <w:b/>
                <w:bCs/>
                <w:color w:val="auto"/>
                <w:sz w:val="24"/>
                <w:szCs w:val="24"/>
                <w:lang w:val="en-US" w:eastAsia="zh-CN"/>
              </w:rPr>
              <w:t>投资</w:t>
            </w:r>
            <w:r>
              <w:rPr>
                <w:rFonts w:hint="eastAsia" w:ascii="仿宋_GB2312" w:hAnsi="仿宋_GB2312" w:eastAsia="仿宋_GB2312" w:cs="仿宋_GB2312"/>
                <w:b/>
                <w:bCs/>
                <w:color w:val="auto"/>
                <w:sz w:val="24"/>
                <w:szCs w:val="24"/>
                <w:lang w:val="en-US" w:eastAsia="zh-CN"/>
              </w:rPr>
              <w:t>（不含税）</w:t>
            </w:r>
          </w:p>
        </w:tc>
        <w:tc>
          <w:tcPr>
            <w:tcW w:w="7617" w:type="dxa"/>
            <w:gridSpan w:val="4"/>
            <w:tcBorders>
              <w:bottom w:val="single" w:color="auto" w:sz="4" w:space="0"/>
            </w:tcBorders>
            <w:noWrap w:val="0"/>
            <w:vAlign w:val="center"/>
          </w:tcPr>
          <w:p w14:paraId="000CB59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仿宋_GB2312" w:hAnsi="仿宋_GB2312" w:eastAsia="仿宋_GB2312" w:cs="仿宋_GB2312"/>
                <w:b/>
                <w:bCs/>
                <w:color w:val="auto"/>
                <w:sz w:val="24"/>
                <w:szCs w:val="24"/>
                <w:lang w:val="en-US" w:eastAsia="zh-CN"/>
              </w:rPr>
            </w:pPr>
            <w:r>
              <w:rPr>
                <w:rFonts w:hint="default" w:ascii="仿宋_GB2312" w:hAnsi="仿宋_GB2312" w:eastAsia="仿宋_GB2312" w:cs="仿宋_GB2312"/>
                <w:b/>
                <w:bCs/>
                <w:color w:val="auto"/>
                <w:sz w:val="24"/>
                <w:szCs w:val="24"/>
                <w:lang w:val="en-US" w:eastAsia="zh-CN"/>
              </w:rPr>
              <w:t>（万元）</w:t>
            </w:r>
          </w:p>
        </w:tc>
      </w:tr>
      <w:tr w14:paraId="48D07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234" w:type="dxa"/>
            <w:gridSpan w:val="5"/>
            <w:tcBorders>
              <w:bottom w:val="single" w:color="auto" w:sz="4" w:space="0"/>
            </w:tcBorders>
            <w:noWrap w:val="0"/>
            <w:vAlign w:val="center"/>
          </w:tcPr>
          <w:p w14:paraId="1DFB25A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FF0000"/>
                <w:sz w:val="24"/>
                <w:szCs w:val="24"/>
                <w:lang w:eastAsia="zh-CN"/>
              </w:rPr>
            </w:pPr>
            <w:r>
              <w:rPr>
                <w:rFonts w:hint="eastAsia" w:ascii="仿宋_GB2312" w:hAnsi="仿宋_GB2312" w:eastAsia="仿宋_GB2312" w:cs="仿宋_GB2312"/>
                <w:b/>
                <w:bCs/>
                <w:color w:val="auto"/>
                <w:sz w:val="24"/>
                <w:szCs w:val="24"/>
                <w:lang w:val="en-US" w:eastAsia="zh-CN"/>
              </w:rPr>
              <w:t>已支付本项目研发人员的相关费用</w:t>
            </w:r>
          </w:p>
        </w:tc>
        <w:tc>
          <w:tcPr>
            <w:tcW w:w="7617" w:type="dxa"/>
            <w:gridSpan w:val="4"/>
            <w:tcBorders>
              <w:bottom w:val="single" w:color="auto" w:sz="4" w:space="0"/>
            </w:tcBorders>
            <w:noWrap w:val="0"/>
            <w:vAlign w:val="center"/>
          </w:tcPr>
          <w:p w14:paraId="5606277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 xml:space="preserve">（人）；           （万元）        </w:t>
            </w:r>
          </w:p>
        </w:tc>
      </w:tr>
      <w:tr w14:paraId="5F895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788" w:type="dxa"/>
            <w:tcBorders>
              <w:bottom w:val="single" w:color="auto" w:sz="4" w:space="0"/>
            </w:tcBorders>
            <w:noWrap w:val="0"/>
            <w:vAlign w:val="center"/>
          </w:tcPr>
          <w:p w14:paraId="22D71A01">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序号</w:t>
            </w:r>
          </w:p>
        </w:tc>
        <w:tc>
          <w:tcPr>
            <w:tcW w:w="2000" w:type="dxa"/>
            <w:tcBorders>
              <w:bottom w:val="single" w:color="auto" w:sz="4" w:space="0"/>
            </w:tcBorders>
            <w:noWrap w:val="0"/>
            <w:vAlign w:val="center"/>
          </w:tcPr>
          <w:p w14:paraId="42E62BE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研发软硬件名</w:t>
            </w:r>
            <w:r>
              <w:rPr>
                <w:rFonts w:hint="eastAsia" w:ascii="仿宋_GB2312" w:hAnsi="仿宋_GB2312" w:eastAsia="仿宋_GB2312" w:cs="仿宋_GB2312"/>
                <w:b/>
                <w:bCs/>
                <w:color w:val="auto"/>
                <w:sz w:val="24"/>
                <w:szCs w:val="24"/>
              </w:rPr>
              <w:t>称</w:t>
            </w:r>
          </w:p>
        </w:tc>
        <w:tc>
          <w:tcPr>
            <w:tcW w:w="1815" w:type="dxa"/>
            <w:tcBorders>
              <w:bottom w:val="single" w:color="auto" w:sz="4" w:space="0"/>
            </w:tcBorders>
            <w:noWrap w:val="0"/>
            <w:vAlign w:val="center"/>
          </w:tcPr>
          <w:p w14:paraId="5DC34E27">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型号/规格</w:t>
            </w:r>
          </w:p>
        </w:tc>
        <w:tc>
          <w:tcPr>
            <w:tcW w:w="810" w:type="dxa"/>
            <w:tcBorders>
              <w:bottom w:val="single" w:color="auto" w:sz="4" w:space="0"/>
            </w:tcBorders>
            <w:noWrap w:val="0"/>
            <w:vAlign w:val="center"/>
          </w:tcPr>
          <w:p w14:paraId="08333FDF">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数量</w:t>
            </w:r>
          </w:p>
        </w:tc>
        <w:tc>
          <w:tcPr>
            <w:tcW w:w="1821" w:type="dxa"/>
            <w:tcBorders>
              <w:bottom w:val="single" w:color="auto" w:sz="4" w:space="0"/>
            </w:tcBorders>
            <w:noWrap w:val="0"/>
            <w:vAlign w:val="center"/>
          </w:tcPr>
          <w:p w14:paraId="62900F4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cs="仿宋_GB2312"/>
                <w:b/>
                <w:bCs/>
                <w:color w:val="auto"/>
                <w:sz w:val="24"/>
                <w:szCs w:val="24"/>
                <w:lang w:val="en-US" w:eastAsia="zh-CN"/>
              </w:rPr>
              <w:t>已支付</w:t>
            </w:r>
            <w:r>
              <w:rPr>
                <w:rFonts w:hint="eastAsia" w:ascii="仿宋_GB2312" w:hAnsi="仿宋_GB2312" w:eastAsia="仿宋_GB2312" w:cs="仿宋_GB2312"/>
                <w:b/>
                <w:bCs/>
                <w:color w:val="auto"/>
                <w:sz w:val="24"/>
                <w:szCs w:val="24"/>
              </w:rPr>
              <w:t>金额</w:t>
            </w:r>
          </w:p>
          <w:p w14:paraId="6DB1B090">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（万元）</w:t>
            </w:r>
          </w:p>
        </w:tc>
        <w:tc>
          <w:tcPr>
            <w:tcW w:w="2055" w:type="dxa"/>
            <w:tcBorders>
              <w:bottom w:val="single" w:color="auto" w:sz="4" w:space="0"/>
            </w:tcBorders>
            <w:noWrap w:val="0"/>
            <w:vAlign w:val="center"/>
          </w:tcPr>
          <w:p w14:paraId="4159927C">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设备用途</w:t>
            </w:r>
          </w:p>
        </w:tc>
        <w:tc>
          <w:tcPr>
            <w:tcW w:w="1950" w:type="dxa"/>
            <w:tcBorders>
              <w:bottom w:val="single" w:color="auto" w:sz="4" w:space="0"/>
            </w:tcBorders>
            <w:noWrap w:val="0"/>
            <w:vAlign w:val="center"/>
          </w:tcPr>
          <w:p w14:paraId="4377F0B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设备制造商</w:t>
            </w:r>
          </w:p>
        </w:tc>
        <w:tc>
          <w:tcPr>
            <w:tcW w:w="1455" w:type="dxa"/>
            <w:tcBorders>
              <w:bottom w:val="single" w:color="auto" w:sz="4" w:space="0"/>
            </w:tcBorders>
            <w:noWrap w:val="0"/>
            <w:vAlign w:val="center"/>
          </w:tcPr>
          <w:p w14:paraId="759BBF76">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32"/>
                <w:lang w:eastAsia="zh-CN"/>
              </w:rPr>
            </w:pPr>
            <w:r>
              <w:rPr>
                <w:rFonts w:hint="eastAsia" w:ascii="仿宋_GB2312" w:hAnsi="仿宋_GB2312" w:eastAsia="仿宋_GB2312" w:cs="仿宋_GB2312"/>
                <w:b/>
                <w:bCs/>
                <w:color w:val="auto"/>
                <w:sz w:val="24"/>
                <w:szCs w:val="24"/>
                <w:lang w:eastAsia="zh-CN"/>
              </w:rPr>
              <w:t>付款日期</w:t>
            </w:r>
          </w:p>
        </w:tc>
        <w:tc>
          <w:tcPr>
            <w:tcW w:w="2157" w:type="dxa"/>
            <w:tcBorders>
              <w:bottom w:val="single" w:color="auto" w:sz="4" w:space="0"/>
            </w:tcBorders>
            <w:noWrap w:val="0"/>
            <w:vAlign w:val="center"/>
          </w:tcPr>
          <w:p w14:paraId="183D3AF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lang w:eastAsia="zh-CN"/>
              </w:rPr>
            </w:pPr>
            <w:r>
              <w:rPr>
                <w:rFonts w:hint="eastAsia" w:cs="仿宋_GB2312"/>
                <w:b/>
                <w:bCs/>
                <w:color w:val="auto"/>
                <w:sz w:val="24"/>
                <w:szCs w:val="24"/>
                <w:lang w:eastAsia="zh-CN"/>
              </w:rPr>
              <w:t>发票号</w:t>
            </w:r>
          </w:p>
        </w:tc>
      </w:tr>
      <w:tr w14:paraId="07E7C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069F870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w:t>
            </w:r>
          </w:p>
        </w:tc>
        <w:tc>
          <w:tcPr>
            <w:tcW w:w="2000" w:type="dxa"/>
            <w:tcBorders>
              <w:top w:val="single" w:color="auto" w:sz="4" w:space="0"/>
              <w:bottom w:val="single" w:color="auto" w:sz="4" w:space="0"/>
            </w:tcBorders>
            <w:noWrap w:val="0"/>
            <w:vAlign w:val="center"/>
          </w:tcPr>
          <w:p w14:paraId="19EFDE4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815" w:type="dxa"/>
            <w:tcBorders>
              <w:top w:val="single" w:color="auto" w:sz="4" w:space="0"/>
              <w:bottom w:val="single" w:color="auto" w:sz="4" w:space="0"/>
            </w:tcBorders>
            <w:noWrap w:val="0"/>
            <w:vAlign w:val="center"/>
          </w:tcPr>
          <w:p w14:paraId="0CAA419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val="en-US" w:eastAsia="zh-CN"/>
              </w:rPr>
            </w:pPr>
          </w:p>
        </w:tc>
        <w:tc>
          <w:tcPr>
            <w:tcW w:w="810" w:type="dxa"/>
            <w:tcBorders>
              <w:top w:val="single" w:color="auto" w:sz="4" w:space="0"/>
              <w:bottom w:val="single" w:color="auto" w:sz="4" w:space="0"/>
            </w:tcBorders>
            <w:noWrap w:val="0"/>
            <w:vAlign w:val="center"/>
          </w:tcPr>
          <w:p w14:paraId="59BA135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bottom w:val="single" w:color="auto" w:sz="4" w:space="0"/>
            </w:tcBorders>
            <w:noWrap w:val="0"/>
            <w:vAlign w:val="center"/>
          </w:tcPr>
          <w:p w14:paraId="7827672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055" w:type="dxa"/>
            <w:tcBorders>
              <w:top w:val="single" w:color="auto" w:sz="4" w:space="0"/>
              <w:bottom w:val="single" w:color="auto" w:sz="4" w:space="0"/>
            </w:tcBorders>
            <w:noWrap w:val="0"/>
            <w:vAlign w:val="center"/>
          </w:tcPr>
          <w:p w14:paraId="762A058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950" w:type="dxa"/>
            <w:tcBorders>
              <w:top w:val="single" w:color="auto" w:sz="4" w:space="0"/>
              <w:bottom w:val="single" w:color="auto" w:sz="4" w:space="0"/>
            </w:tcBorders>
            <w:noWrap w:val="0"/>
            <w:vAlign w:val="center"/>
          </w:tcPr>
          <w:p w14:paraId="4755437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455" w:type="dxa"/>
            <w:tcBorders>
              <w:top w:val="single" w:color="auto" w:sz="4" w:space="0"/>
              <w:bottom w:val="single" w:color="auto" w:sz="4" w:space="0"/>
            </w:tcBorders>
            <w:noWrap w:val="0"/>
            <w:vAlign w:val="center"/>
          </w:tcPr>
          <w:p w14:paraId="7E72219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157" w:type="dxa"/>
            <w:tcBorders>
              <w:top w:val="single" w:color="auto" w:sz="4" w:space="0"/>
              <w:bottom w:val="single" w:color="auto" w:sz="4" w:space="0"/>
            </w:tcBorders>
            <w:noWrap w:val="0"/>
            <w:vAlign w:val="center"/>
          </w:tcPr>
          <w:p w14:paraId="65CAB70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r>
      <w:tr w14:paraId="2BE4D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tcBorders>
            <w:noWrap w:val="0"/>
            <w:vAlign w:val="center"/>
          </w:tcPr>
          <w:p w14:paraId="5C0098C9">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w:t>
            </w:r>
          </w:p>
        </w:tc>
        <w:tc>
          <w:tcPr>
            <w:tcW w:w="2000" w:type="dxa"/>
            <w:tcBorders>
              <w:top w:val="single" w:color="auto" w:sz="4" w:space="0"/>
            </w:tcBorders>
            <w:noWrap w:val="0"/>
            <w:vAlign w:val="center"/>
          </w:tcPr>
          <w:p w14:paraId="68B9ABD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15" w:type="dxa"/>
            <w:tcBorders>
              <w:top w:val="single" w:color="auto" w:sz="4" w:space="0"/>
            </w:tcBorders>
            <w:noWrap w:val="0"/>
            <w:vAlign w:val="center"/>
          </w:tcPr>
          <w:p w14:paraId="415B5FF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810" w:type="dxa"/>
            <w:tcBorders>
              <w:top w:val="single" w:color="auto" w:sz="4" w:space="0"/>
            </w:tcBorders>
            <w:noWrap w:val="0"/>
            <w:vAlign w:val="center"/>
          </w:tcPr>
          <w:p w14:paraId="782A07D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tcBorders>
            <w:noWrap w:val="0"/>
            <w:vAlign w:val="center"/>
          </w:tcPr>
          <w:p w14:paraId="0B85337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055" w:type="dxa"/>
            <w:tcBorders>
              <w:top w:val="single" w:color="auto" w:sz="4" w:space="0"/>
            </w:tcBorders>
            <w:noWrap w:val="0"/>
            <w:vAlign w:val="center"/>
          </w:tcPr>
          <w:p w14:paraId="6899F4D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950" w:type="dxa"/>
            <w:tcBorders>
              <w:top w:val="single" w:color="auto" w:sz="4" w:space="0"/>
            </w:tcBorders>
            <w:noWrap w:val="0"/>
            <w:vAlign w:val="center"/>
          </w:tcPr>
          <w:p w14:paraId="70A80B7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455" w:type="dxa"/>
            <w:tcBorders>
              <w:top w:val="single" w:color="auto" w:sz="4" w:space="0"/>
            </w:tcBorders>
            <w:noWrap w:val="0"/>
            <w:vAlign w:val="center"/>
          </w:tcPr>
          <w:p w14:paraId="6AB6307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157" w:type="dxa"/>
            <w:tcBorders>
              <w:top w:val="single" w:color="auto" w:sz="4" w:space="0"/>
            </w:tcBorders>
            <w:noWrap w:val="0"/>
            <w:vAlign w:val="center"/>
          </w:tcPr>
          <w:p w14:paraId="1A49FA7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r>
      <w:tr w14:paraId="09868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2FA4D02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w:t>
            </w:r>
          </w:p>
        </w:tc>
        <w:tc>
          <w:tcPr>
            <w:tcW w:w="2000" w:type="dxa"/>
            <w:tcBorders>
              <w:top w:val="single" w:color="auto" w:sz="4" w:space="0"/>
              <w:bottom w:val="single" w:color="auto" w:sz="4" w:space="0"/>
            </w:tcBorders>
            <w:noWrap w:val="0"/>
            <w:vAlign w:val="center"/>
          </w:tcPr>
          <w:p w14:paraId="127027F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15" w:type="dxa"/>
            <w:tcBorders>
              <w:top w:val="single" w:color="auto" w:sz="4" w:space="0"/>
              <w:bottom w:val="single" w:color="auto" w:sz="4" w:space="0"/>
            </w:tcBorders>
            <w:noWrap w:val="0"/>
            <w:vAlign w:val="center"/>
          </w:tcPr>
          <w:p w14:paraId="533A7BF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810" w:type="dxa"/>
            <w:tcBorders>
              <w:top w:val="single" w:color="auto" w:sz="4" w:space="0"/>
              <w:bottom w:val="single" w:color="auto" w:sz="4" w:space="0"/>
            </w:tcBorders>
            <w:noWrap w:val="0"/>
            <w:vAlign w:val="center"/>
          </w:tcPr>
          <w:p w14:paraId="24961D5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bottom w:val="single" w:color="auto" w:sz="4" w:space="0"/>
            </w:tcBorders>
            <w:noWrap w:val="0"/>
            <w:vAlign w:val="center"/>
          </w:tcPr>
          <w:p w14:paraId="04F603E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055" w:type="dxa"/>
            <w:tcBorders>
              <w:top w:val="single" w:color="auto" w:sz="4" w:space="0"/>
              <w:bottom w:val="single" w:color="auto" w:sz="4" w:space="0"/>
            </w:tcBorders>
            <w:noWrap w:val="0"/>
            <w:vAlign w:val="center"/>
          </w:tcPr>
          <w:p w14:paraId="4502D2E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950" w:type="dxa"/>
            <w:tcBorders>
              <w:top w:val="single" w:color="auto" w:sz="4" w:space="0"/>
              <w:bottom w:val="single" w:color="auto" w:sz="4" w:space="0"/>
            </w:tcBorders>
            <w:noWrap w:val="0"/>
            <w:vAlign w:val="center"/>
          </w:tcPr>
          <w:p w14:paraId="0F84024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455" w:type="dxa"/>
            <w:tcBorders>
              <w:top w:val="single" w:color="auto" w:sz="4" w:space="0"/>
              <w:bottom w:val="single" w:color="auto" w:sz="4" w:space="0"/>
            </w:tcBorders>
            <w:noWrap w:val="0"/>
            <w:vAlign w:val="center"/>
          </w:tcPr>
          <w:p w14:paraId="40D6C77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157" w:type="dxa"/>
            <w:tcBorders>
              <w:top w:val="single" w:color="auto" w:sz="4" w:space="0"/>
              <w:bottom w:val="single" w:color="auto" w:sz="4" w:space="0"/>
            </w:tcBorders>
            <w:noWrap w:val="0"/>
            <w:vAlign w:val="center"/>
          </w:tcPr>
          <w:p w14:paraId="0D8689A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r>
      <w:tr w14:paraId="36D61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278361F6">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color w:val="auto"/>
                <w:sz w:val="24"/>
                <w:szCs w:val="24"/>
                <w:lang w:eastAsia="zh-CN"/>
              </w:rPr>
            </w:pPr>
            <w:r>
              <w:rPr>
                <w:rFonts w:hint="default" w:ascii="Times New Roman" w:hAnsi="Times New Roman" w:eastAsia="仿宋_GB2312" w:cs="Times New Roman"/>
                <w:b/>
                <w:color w:val="auto"/>
                <w:sz w:val="24"/>
                <w:szCs w:val="24"/>
                <w:lang w:eastAsia="zh-CN"/>
              </w:rPr>
              <w:t>……</w:t>
            </w:r>
          </w:p>
        </w:tc>
        <w:tc>
          <w:tcPr>
            <w:tcW w:w="2000" w:type="dxa"/>
            <w:tcBorders>
              <w:top w:val="single" w:color="auto" w:sz="4" w:space="0"/>
              <w:bottom w:val="single" w:color="auto" w:sz="4" w:space="0"/>
            </w:tcBorders>
            <w:noWrap w:val="0"/>
            <w:vAlign w:val="center"/>
          </w:tcPr>
          <w:p w14:paraId="4B20A85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815" w:type="dxa"/>
            <w:tcBorders>
              <w:top w:val="single" w:color="auto" w:sz="4" w:space="0"/>
              <w:bottom w:val="single" w:color="auto" w:sz="4" w:space="0"/>
            </w:tcBorders>
            <w:noWrap w:val="0"/>
            <w:vAlign w:val="center"/>
          </w:tcPr>
          <w:p w14:paraId="03A57A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810" w:type="dxa"/>
            <w:tcBorders>
              <w:top w:val="single" w:color="auto" w:sz="4" w:space="0"/>
              <w:bottom w:val="single" w:color="auto" w:sz="4" w:space="0"/>
            </w:tcBorders>
            <w:noWrap w:val="0"/>
            <w:vAlign w:val="center"/>
          </w:tcPr>
          <w:p w14:paraId="4BDC58F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821" w:type="dxa"/>
            <w:tcBorders>
              <w:top w:val="single" w:color="auto" w:sz="4" w:space="0"/>
              <w:bottom w:val="single" w:color="auto" w:sz="4" w:space="0"/>
            </w:tcBorders>
            <w:noWrap w:val="0"/>
            <w:vAlign w:val="center"/>
          </w:tcPr>
          <w:p w14:paraId="3120ACB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055" w:type="dxa"/>
            <w:tcBorders>
              <w:top w:val="single" w:color="auto" w:sz="4" w:space="0"/>
              <w:bottom w:val="single" w:color="auto" w:sz="4" w:space="0"/>
            </w:tcBorders>
            <w:noWrap w:val="0"/>
            <w:vAlign w:val="center"/>
          </w:tcPr>
          <w:p w14:paraId="73AB08D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950" w:type="dxa"/>
            <w:tcBorders>
              <w:top w:val="single" w:color="auto" w:sz="4" w:space="0"/>
              <w:bottom w:val="single" w:color="auto" w:sz="4" w:space="0"/>
            </w:tcBorders>
            <w:noWrap w:val="0"/>
            <w:vAlign w:val="center"/>
          </w:tcPr>
          <w:p w14:paraId="2B8EF74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455" w:type="dxa"/>
            <w:tcBorders>
              <w:top w:val="single" w:color="auto" w:sz="4" w:space="0"/>
              <w:bottom w:val="single" w:color="auto" w:sz="4" w:space="0"/>
            </w:tcBorders>
            <w:noWrap w:val="0"/>
            <w:vAlign w:val="center"/>
          </w:tcPr>
          <w:p w14:paraId="0BA4730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157" w:type="dxa"/>
            <w:tcBorders>
              <w:top w:val="single" w:color="auto" w:sz="4" w:space="0"/>
              <w:bottom w:val="single" w:color="auto" w:sz="4" w:space="0"/>
            </w:tcBorders>
            <w:noWrap w:val="0"/>
            <w:vAlign w:val="center"/>
          </w:tcPr>
          <w:p w14:paraId="18740A7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r>
      <w:tr w14:paraId="6CF53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788" w:type="dxa"/>
            <w:tcBorders>
              <w:top w:val="single" w:color="auto" w:sz="4" w:space="0"/>
              <w:bottom w:val="single" w:color="auto" w:sz="4" w:space="0"/>
            </w:tcBorders>
            <w:noWrap w:val="0"/>
            <w:vAlign w:val="center"/>
          </w:tcPr>
          <w:p w14:paraId="78F8B01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val="en-US" w:eastAsia="zh-CN"/>
              </w:rPr>
              <w:t>序号</w:t>
            </w:r>
          </w:p>
        </w:tc>
        <w:tc>
          <w:tcPr>
            <w:tcW w:w="2000" w:type="dxa"/>
            <w:tcBorders>
              <w:top w:val="single" w:color="auto" w:sz="4" w:space="0"/>
              <w:bottom w:val="single" w:color="auto" w:sz="4" w:space="0"/>
            </w:tcBorders>
            <w:noWrap w:val="0"/>
            <w:vAlign w:val="center"/>
          </w:tcPr>
          <w:p w14:paraId="333FB2C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Times New Roman" w:hAnsi="Times New Roman"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其他</w:t>
            </w:r>
            <w:r>
              <w:rPr>
                <w:rFonts w:hint="eastAsia" w:ascii="Times New Roman" w:hAnsi="Times New Roman" w:cs="Times New Roman"/>
                <w:b/>
                <w:bCs/>
                <w:color w:val="auto"/>
                <w:sz w:val="24"/>
                <w:szCs w:val="24"/>
                <w:lang w:eastAsia="zh-CN"/>
              </w:rPr>
              <w:t>研发</w:t>
            </w:r>
            <w:r>
              <w:rPr>
                <w:rFonts w:hint="default" w:ascii="Times New Roman" w:hAnsi="Times New Roman" w:eastAsia="仿宋_GB2312" w:cs="Times New Roman"/>
                <w:b/>
                <w:bCs/>
                <w:color w:val="auto"/>
                <w:sz w:val="24"/>
                <w:szCs w:val="24"/>
                <w:lang w:eastAsia="zh-CN"/>
              </w:rPr>
              <w:t>投</w:t>
            </w:r>
            <w:r>
              <w:rPr>
                <w:rFonts w:hint="eastAsia" w:ascii="Times New Roman" w:hAnsi="Times New Roman" w:cs="Times New Roman"/>
                <w:b/>
                <w:bCs/>
                <w:color w:val="auto"/>
                <w:sz w:val="24"/>
                <w:szCs w:val="24"/>
                <w:lang w:eastAsia="zh-CN"/>
              </w:rPr>
              <w:t>入</w:t>
            </w:r>
          </w:p>
          <w:p w14:paraId="173E67CD">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类别</w:t>
            </w:r>
          </w:p>
        </w:tc>
        <w:tc>
          <w:tcPr>
            <w:tcW w:w="1815" w:type="dxa"/>
            <w:tcBorders>
              <w:top w:val="single" w:color="auto" w:sz="4" w:space="0"/>
              <w:bottom w:val="single" w:color="auto" w:sz="4" w:space="0"/>
            </w:tcBorders>
            <w:noWrap w:val="0"/>
            <w:vAlign w:val="center"/>
          </w:tcPr>
          <w:p w14:paraId="72A7940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型号/规格</w:t>
            </w:r>
            <w:r>
              <w:rPr>
                <w:rFonts w:hint="eastAsia" w:ascii="Times New Roman" w:hAnsi="Times New Roman" w:eastAsia="仿宋_GB2312" w:cs="Times New Roman"/>
                <w:b/>
                <w:bCs/>
                <w:color w:val="auto"/>
                <w:sz w:val="24"/>
                <w:szCs w:val="24"/>
                <w:lang w:val="en-US" w:eastAsia="zh-CN"/>
              </w:rPr>
              <w:t>或</w:t>
            </w:r>
          </w:p>
          <w:p w14:paraId="7618041C">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lang w:val="en-US" w:eastAsia="zh-CN"/>
              </w:rPr>
            </w:pPr>
            <w:r>
              <w:rPr>
                <w:rFonts w:hint="eastAsia" w:ascii="Times New Roman" w:hAnsi="Times New Roman" w:eastAsia="仿宋_GB2312" w:cs="Times New Roman"/>
                <w:b/>
                <w:bCs/>
                <w:color w:val="auto"/>
                <w:sz w:val="24"/>
                <w:szCs w:val="24"/>
                <w:lang w:val="en-US" w:eastAsia="zh-CN"/>
              </w:rPr>
              <w:t>项目支出内容</w:t>
            </w:r>
          </w:p>
        </w:tc>
        <w:tc>
          <w:tcPr>
            <w:tcW w:w="810" w:type="dxa"/>
            <w:tcBorders>
              <w:top w:val="single" w:color="auto" w:sz="4" w:space="0"/>
              <w:bottom w:val="single" w:color="auto" w:sz="4" w:space="0"/>
            </w:tcBorders>
            <w:noWrap w:val="0"/>
            <w:vAlign w:val="center"/>
          </w:tcPr>
          <w:p w14:paraId="1A8C601C">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数量</w:t>
            </w:r>
          </w:p>
        </w:tc>
        <w:tc>
          <w:tcPr>
            <w:tcW w:w="1821" w:type="dxa"/>
            <w:tcBorders>
              <w:top w:val="single" w:color="auto" w:sz="4" w:space="0"/>
              <w:bottom w:val="single" w:color="auto" w:sz="4" w:space="0"/>
            </w:tcBorders>
            <w:noWrap w:val="0"/>
            <w:vAlign w:val="center"/>
          </w:tcPr>
          <w:p w14:paraId="427373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bCs/>
                <w:color w:val="auto"/>
                <w:sz w:val="24"/>
                <w:szCs w:val="24"/>
              </w:rPr>
            </w:pPr>
            <w:r>
              <w:rPr>
                <w:rFonts w:hint="eastAsia" w:cs="Times New Roman"/>
                <w:b/>
                <w:bCs/>
                <w:color w:val="auto"/>
                <w:sz w:val="24"/>
                <w:szCs w:val="24"/>
                <w:lang w:val="en-US" w:eastAsia="zh-CN"/>
              </w:rPr>
              <w:t>已支付</w:t>
            </w:r>
            <w:r>
              <w:rPr>
                <w:rFonts w:hint="default" w:ascii="Times New Roman" w:hAnsi="Times New Roman" w:eastAsia="仿宋_GB2312" w:cs="Times New Roman"/>
                <w:b/>
                <w:bCs/>
                <w:color w:val="auto"/>
                <w:sz w:val="24"/>
                <w:szCs w:val="24"/>
              </w:rPr>
              <w:t>金额</w:t>
            </w:r>
          </w:p>
          <w:p w14:paraId="4738E9D3">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（万元）</w:t>
            </w:r>
          </w:p>
        </w:tc>
        <w:tc>
          <w:tcPr>
            <w:tcW w:w="2055" w:type="dxa"/>
            <w:tcBorders>
              <w:top w:val="single" w:color="auto" w:sz="4" w:space="0"/>
              <w:bottom w:val="single" w:color="auto" w:sz="4" w:space="0"/>
            </w:tcBorders>
            <w:noWrap w:val="0"/>
            <w:vAlign w:val="center"/>
          </w:tcPr>
          <w:p w14:paraId="38A69AD9">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用途</w:t>
            </w:r>
          </w:p>
        </w:tc>
        <w:tc>
          <w:tcPr>
            <w:tcW w:w="1950" w:type="dxa"/>
            <w:tcBorders>
              <w:top w:val="single" w:color="auto" w:sz="4" w:space="0"/>
              <w:bottom w:val="single" w:color="auto" w:sz="4" w:space="0"/>
            </w:tcBorders>
            <w:noWrap w:val="0"/>
            <w:vAlign w:val="center"/>
          </w:tcPr>
          <w:p w14:paraId="21EC6DFD">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lang w:eastAsia="zh-CN"/>
              </w:rPr>
              <w:t>提供商</w:t>
            </w:r>
            <w:r>
              <w:rPr>
                <w:rFonts w:hint="eastAsia" w:ascii="Times New Roman" w:hAnsi="Times New Roman" w:cs="Times New Roman"/>
                <w:b/>
                <w:bCs/>
                <w:color w:val="auto"/>
                <w:sz w:val="24"/>
                <w:szCs w:val="24"/>
                <w:lang w:eastAsia="zh-CN"/>
              </w:rPr>
              <w:t>或对方</w:t>
            </w:r>
          </w:p>
        </w:tc>
        <w:tc>
          <w:tcPr>
            <w:tcW w:w="1455" w:type="dxa"/>
            <w:tcBorders>
              <w:top w:val="single" w:color="auto" w:sz="4" w:space="0"/>
              <w:bottom w:val="single" w:color="auto" w:sz="4" w:space="0"/>
            </w:tcBorders>
            <w:noWrap w:val="0"/>
            <w:vAlign w:val="center"/>
          </w:tcPr>
          <w:p w14:paraId="671DE43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b/>
                <w:bCs/>
                <w:color w:val="auto"/>
                <w:sz w:val="24"/>
                <w:szCs w:val="24"/>
                <w:lang w:eastAsia="zh-CN"/>
              </w:rPr>
            </w:pPr>
            <w:r>
              <w:rPr>
                <w:rFonts w:hint="eastAsia" w:ascii="仿宋_GB2312" w:hAnsi="仿宋_GB2312" w:eastAsia="仿宋_GB2312" w:cs="仿宋_GB2312"/>
                <w:b/>
                <w:bCs/>
                <w:color w:val="auto"/>
                <w:sz w:val="24"/>
                <w:szCs w:val="24"/>
                <w:lang w:eastAsia="zh-CN"/>
              </w:rPr>
              <w:t>付款日期</w:t>
            </w:r>
          </w:p>
        </w:tc>
        <w:tc>
          <w:tcPr>
            <w:tcW w:w="2157" w:type="dxa"/>
            <w:tcBorders>
              <w:top w:val="single" w:color="auto" w:sz="4" w:space="0"/>
              <w:bottom w:val="single" w:color="auto" w:sz="4" w:space="0"/>
            </w:tcBorders>
            <w:noWrap w:val="0"/>
            <w:vAlign w:val="center"/>
          </w:tcPr>
          <w:p w14:paraId="2F8D4DCB">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仿宋_GB2312" w:hAnsi="仿宋_GB2312" w:eastAsia="仿宋_GB2312" w:cs="仿宋_GB2312"/>
                <w:b/>
                <w:bCs/>
                <w:color w:val="auto"/>
                <w:sz w:val="24"/>
                <w:szCs w:val="24"/>
                <w:lang w:eastAsia="zh-CN"/>
              </w:rPr>
            </w:pPr>
            <w:r>
              <w:rPr>
                <w:rFonts w:hint="eastAsia" w:cs="仿宋_GB2312"/>
                <w:b/>
                <w:bCs/>
                <w:color w:val="auto"/>
                <w:sz w:val="24"/>
                <w:szCs w:val="24"/>
                <w:lang w:eastAsia="zh-CN"/>
              </w:rPr>
              <w:t>支付凭证或说明</w:t>
            </w:r>
          </w:p>
        </w:tc>
      </w:tr>
      <w:tr w14:paraId="45ACE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505ED324">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1</w:t>
            </w:r>
          </w:p>
        </w:tc>
        <w:tc>
          <w:tcPr>
            <w:tcW w:w="2000" w:type="dxa"/>
            <w:tcBorders>
              <w:top w:val="single" w:color="auto" w:sz="4" w:space="0"/>
              <w:bottom w:val="single" w:color="auto" w:sz="4" w:space="0"/>
            </w:tcBorders>
            <w:noWrap w:val="0"/>
            <w:vAlign w:val="center"/>
          </w:tcPr>
          <w:p w14:paraId="73443B7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815" w:type="dxa"/>
            <w:tcBorders>
              <w:top w:val="single" w:color="auto" w:sz="4" w:space="0"/>
              <w:bottom w:val="single" w:color="auto" w:sz="4" w:space="0"/>
            </w:tcBorders>
            <w:noWrap w:val="0"/>
            <w:vAlign w:val="center"/>
          </w:tcPr>
          <w:p w14:paraId="6484D6F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val="en-US" w:eastAsia="zh-CN"/>
              </w:rPr>
            </w:pPr>
          </w:p>
        </w:tc>
        <w:tc>
          <w:tcPr>
            <w:tcW w:w="810" w:type="dxa"/>
            <w:tcBorders>
              <w:top w:val="single" w:color="auto" w:sz="4" w:space="0"/>
              <w:bottom w:val="single" w:color="auto" w:sz="4" w:space="0"/>
            </w:tcBorders>
            <w:noWrap w:val="0"/>
            <w:vAlign w:val="center"/>
          </w:tcPr>
          <w:p w14:paraId="0E0265B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bottom w:val="single" w:color="auto" w:sz="4" w:space="0"/>
            </w:tcBorders>
            <w:noWrap w:val="0"/>
            <w:vAlign w:val="center"/>
          </w:tcPr>
          <w:p w14:paraId="3EF8E07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2055" w:type="dxa"/>
            <w:tcBorders>
              <w:top w:val="single" w:color="auto" w:sz="4" w:space="0"/>
              <w:bottom w:val="single" w:color="auto" w:sz="4" w:space="0"/>
            </w:tcBorders>
            <w:noWrap w:val="0"/>
            <w:vAlign w:val="center"/>
          </w:tcPr>
          <w:p w14:paraId="38CC98B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950" w:type="dxa"/>
            <w:tcBorders>
              <w:top w:val="single" w:color="auto" w:sz="4" w:space="0"/>
              <w:bottom w:val="single" w:color="auto" w:sz="4" w:space="0"/>
            </w:tcBorders>
            <w:noWrap w:val="0"/>
            <w:vAlign w:val="center"/>
          </w:tcPr>
          <w:p w14:paraId="7A8CBA9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455" w:type="dxa"/>
            <w:tcBorders>
              <w:top w:val="single" w:color="auto" w:sz="4" w:space="0"/>
              <w:bottom w:val="single" w:color="auto" w:sz="4" w:space="0"/>
            </w:tcBorders>
            <w:noWrap w:val="0"/>
            <w:vAlign w:val="center"/>
          </w:tcPr>
          <w:p w14:paraId="5270354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2157" w:type="dxa"/>
            <w:tcBorders>
              <w:top w:val="single" w:color="auto" w:sz="4" w:space="0"/>
              <w:bottom w:val="single" w:color="auto" w:sz="4" w:space="0"/>
            </w:tcBorders>
            <w:noWrap w:val="0"/>
            <w:vAlign w:val="center"/>
          </w:tcPr>
          <w:p w14:paraId="0274518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r>
      <w:tr w14:paraId="727D1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3A0E095F">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2</w:t>
            </w:r>
          </w:p>
        </w:tc>
        <w:tc>
          <w:tcPr>
            <w:tcW w:w="2000" w:type="dxa"/>
            <w:tcBorders>
              <w:top w:val="single" w:color="auto" w:sz="4" w:space="0"/>
              <w:bottom w:val="single" w:color="auto" w:sz="4" w:space="0"/>
            </w:tcBorders>
            <w:noWrap w:val="0"/>
            <w:vAlign w:val="center"/>
          </w:tcPr>
          <w:p w14:paraId="7774CB3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815" w:type="dxa"/>
            <w:tcBorders>
              <w:top w:val="single" w:color="auto" w:sz="4" w:space="0"/>
              <w:bottom w:val="single" w:color="auto" w:sz="4" w:space="0"/>
            </w:tcBorders>
            <w:noWrap w:val="0"/>
            <w:vAlign w:val="center"/>
          </w:tcPr>
          <w:p w14:paraId="2F1B223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val="en-US" w:eastAsia="zh-CN"/>
              </w:rPr>
            </w:pPr>
          </w:p>
        </w:tc>
        <w:tc>
          <w:tcPr>
            <w:tcW w:w="810" w:type="dxa"/>
            <w:tcBorders>
              <w:top w:val="single" w:color="auto" w:sz="4" w:space="0"/>
              <w:bottom w:val="single" w:color="auto" w:sz="4" w:space="0"/>
            </w:tcBorders>
            <w:noWrap w:val="0"/>
            <w:vAlign w:val="center"/>
          </w:tcPr>
          <w:p w14:paraId="584F664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bottom w:val="single" w:color="auto" w:sz="4" w:space="0"/>
            </w:tcBorders>
            <w:noWrap w:val="0"/>
            <w:vAlign w:val="center"/>
          </w:tcPr>
          <w:p w14:paraId="73BE6AD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2055" w:type="dxa"/>
            <w:tcBorders>
              <w:top w:val="single" w:color="auto" w:sz="4" w:space="0"/>
              <w:bottom w:val="single" w:color="auto" w:sz="4" w:space="0"/>
            </w:tcBorders>
            <w:noWrap w:val="0"/>
            <w:vAlign w:val="center"/>
          </w:tcPr>
          <w:p w14:paraId="26C2722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950" w:type="dxa"/>
            <w:tcBorders>
              <w:top w:val="single" w:color="auto" w:sz="4" w:space="0"/>
              <w:bottom w:val="single" w:color="auto" w:sz="4" w:space="0"/>
            </w:tcBorders>
            <w:noWrap w:val="0"/>
            <w:vAlign w:val="center"/>
          </w:tcPr>
          <w:p w14:paraId="3EED771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455" w:type="dxa"/>
            <w:tcBorders>
              <w:top w:val="single" w:color="auto" w:sz="4" w:space="0"/>
              <w:bottom w:val="single" w:color="auto" w:sz="4" w:space="0"/>
            </w:tcBorders>
            <w:noWrap w:val="0"/>
            <w:vAlign w:val="center"/>
          </w:tcPr>
          <w:p w14:paraId="4448AB0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2157" w:type="dxa"/>
            <w:tcBorders>
              <w:top w:val="single" w:color="auto" w:sz="4" w:space="0"/>
              <w:bottom w:val="single" w:color="auto" w:sz="4" w:space="0"/>
            </w:tcBorders>
            <w:noWrap w:val="0"/>
            <w:vAlign w:val="center"/>
          </w:tcPr>
          <w:p w14:paraId="26B2D72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r>
      <w:tr w14:paraId="2A199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88" w:type="dxa"/>
            <w:tcBorders>
              <w:top w:val="single" w:color="auto" w:sz="4" w:space="0"/>
              <w:bottom w:val="single" w:color="auto" w:sz="4" w:space="0"/>
            </w:tcBorders>
            <w:noWrap w:val="0"/>
            <w:vAlign w:val="center"/>
          </w:tcPr>
          <w:p w14:paraId="4242751E">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
                <w:color w:val="auto"/>
                <w:sz w:val="24"/>
                <w:szCs w:val="24"/>
                <w:lang w:eastAsia="zh-CN"/>
              </w:rPr>
              <w:t>……</w:t>
            </w:r>
          </w:p>
        </w:tc>
        <w:tc>
          <w:tcPr>
            <w:tcW w:w="2000" w:type="dxa"/>
            <w:tcBorders>
              <w:top w:val="single" w:color="auto" w:sz="4" w:space="0"/>
              <w:bottom w:val="single" w:color="auto" w:sz="4" w:space="0"/>
            </w:tcBorders>
            <w:noWrap w:val="0"/>
            <w:vAlign w:val="center"/>
          </w:tcPr>
          <w:p w14:paraId="01453BE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815" w:type="dxa"/>
            <w:tcBorders>
              <w:top w:val="single" w:color="auto" w:sz="4" w:space="0"/>
              <w:bottom w:val="single" w:color="auto" w:sz="4" w:space="0"/>
            </w:tcBorders>
            <w:noWrap w:val="0"/>
            <w:vAlign w:val="center"/>
          </w:tcPr>
          <w:p w14:paraId="62C4524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val="en-US" w:eastAsia="zh-CN"/>
              </w:rPr>
            </w:pPr>
          </w:p>
        </w:tc>
        <w:tc>
          <w:tcPr>
            <w:tcW w:w="810" w:type="dxa"/>
            <w:tcBorders>
              <w:top w:val="single" w:color="auto" w:sz="4" w:space="0"/>
              <w:bottom w:val="single" w:color="auto" w:sz="4" w:space="0"/>
            </w:tcBorders>
            <w:noWrap w:val="0"/>
            <w:vAlign w:val="center"/>
          </w:tcPr>
          <w:p w14:paraId="5ECFD82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1821" w:type="dxa"/>
            <w:tcBorders>
              <w:top w:val="single" w:color="auto" w:sz="4" w:space="0"/>
              <w:bottom w:val="single" w:color="auto" w:sz="4" w:space="0"/>
            </w:tcBorders>
            <w:noWrap w:val="0"/>
            <w:vAlign w:val="center"/>
          </w:tcPr>
          <w:p w14:paraId="5D21DCC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rPr>
            </w:pPr>
          </w:p>
        </w:tc>
        <w:tc>
          <w:tcPr>
            <w:tcW w:w="2055" w:type="dxa"/>
            <w:tcBorders>
              <w:top w:val="single" w:color="auto" w:sz="4" w:space="0"/>
              <w:bottom w:val="single" w:color="auto" w:sz="4" w:space="0"/>
            </w:tcBorders>
            <w:noWrap w:val="0"/>
            <w:vAlign w:val="center"/>
          </w:tcPr>
          <w:p w14:paraId="52B2BBF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950" w:type="dxa"/>
            <w:tcBorders>
              <w:top w:val="single" w:color="auto" w:sz="4" w:space="0"/>
              <w:bottom w:val="single" w:color="auto" w:sz="4" w:space="0"/>
            </w:tcBorders>
            <w:noWrap w:val="0"/>
            <w:vAlign w:val="center"/>
          </w:tcPr>
          <w:p w14:paraId="570448B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1455" w:type="dxa"/>
            <w:tcBorders>
              <w:top w:val="single" w:color="auto" w:sz="4" w:space="0"/>
              <w:bottom w:val="single" w:color="auto" w:sz="4" w:space="0"/>
            </w:tcBorders>
            <w:noWrap w:val="0"/>
            <w:vAlign w:val="center"/>
          </w:tcPr>
          <w:p w14:paraId="34294B1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c>
          <w:tcPr>
            <w:tcW w:w="2157" w:type="dxa"/>
            <w:tcBorders>
              <w:top w:val="single" w:color="auto" w:sz="4" w:space="0"/>
              <w:bottom w:val="single" w:color="auto" w:sz="4" w:space="0"/>
            </w:tcBorders>
            <w:noWrap w:val="0"/>
            <w:vAlign w:val="center"/>
          </w:tcPr>
          <w:p w14:paraId="60CF57F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color w:val="auto"/>
                <w:sz w:val="20"/>
                <w:szCs w:val="20"/>
                <w:lang w:eastAsia="zh-CN"/>
              </w:rPr>
            </w:pPr>
          </w:p>
        </w:tc>
      </w:tr>
      <w:tr w14:paraId="23558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4603" w:type="dxa"/>
            <w:gridSpan w:val="3"/>
            <w:tcBorders>
              <w:top w:val="single" w:color="auto" w:sz="4" w:space="0"/>
            </w:tcBorders>
            <w:noWrap w:val="0"/>
            <w:vAlign w:val="center"/>
          </w:tcPr>
          <w:p w14:paraId="5B2BFE9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r>
              <w:rPr>
                <w:rFonts w:hint="default" w:ascii="Times New Roman" w:hAnsi="Times New Roman" w:eastAsia="仿宋_GB2312" w:cs="Times New Roman"/>
                <w:b/>
                <w:color w:val="auto"/>
                <w:sz w:val="20"/>
                <w:szCs w:val="20"/>
              </w:rPr>
              <w:t>合计</w:t>
            </w:r>
          </w:p>
        </w:tc>
        <w:tc>
          <w:tcPr>
            <w:tcW w:w="810" w:type="dxa"/>
            <w:tcBorders>
              <w:top w:val="single" w:color="auto" w:sz="4" w:space="0"/>
            </w:tcBorders>
            <w:noWrap w:val="0"/>
            <w:vAlign w:val="center"/>
          </w:tcPr>
          <w:p w14:paraId="711584F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821" w:type="dxa"/>
            <w:tcBorders>
              <w:top w:val="single" w:color="auto" w:sz="4" w:space="0"/>
            </w:tcBorders>
            <w:noWrap w:val="0"/>
            <w:vAlign w:val="center"/>
          </w:tcPr>
          <w:p w14:paraId="6ACF584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055" w:type="dxa"/>
            <w:tcBorders>
              <w:top w:val="single" w:color="auto" w:sz="4" w:space="0"/>
            </w:tcBorders>
            <w:noWrap w:val="0"/>
            <w:vAlign w:val="center"/>
          </w:tcPr>
          <w:p w14:paraId="6F3E17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950" w:type="dxa"/>
            <w:tcBorders>
              <w:top w:val="single" w:color="auto" w:sz="4" w:space="0"/>
            </w:tcBorders>
            <w:noWrap w:val="0"/>
            <w:vAlign w:val="center"/>
          </w:tcPr>
          <w:p w14:paraId="2A25C5A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1455" w:type="dxa"/>
            <w:tcBorders>
              <w:top w:val="single" w:color="auto" w:sz="4" w:space="0"/>
            </w:tcBorders>
            <w:noWrap w:val="0"/>
            <w:vAlign w:val="center"/>
          </w:tcPr>
          <w:p w14:paraId="32EB4ED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c>
          <w:tcPr>
            <w:tcW w:w="2157" w:type="dxa"/>
            <w:tcBorders>
              <w:top w:val="single" w:color="auto" w:sz="4" w:space="0"/>
            </w:tcBorders>
            <w:noWrap w:val="0"/>
            <w:vAlign w:val="center"/>
          </w:tcPr>
          <w:p w14:paraId="6A5C0A7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仿宋_GB2312" w:cs="Times New Roman"/>
                <w:b/>
                <w:color w:val="auto"/>
                <w:sz w:val="20"/>
                <w:szCs w:val="20"/>
              </w:rPr>
            </w:pPr>
          </w:p>
        </w:tc>
      </w:tr>
    </w:tbl>
    <w:p w14:paraId="08312920">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800" w:firstLineChars="400"/>
        <w:textAlignment w:val="auto"/>
        <w:rPr>
          <w:rFonts w:hint="default" w:ascii="仿宋_GB2312" w:hAnsi="仿宋_GB2312" w:eastAsia="仿宋_GB2312" w:cs="仿宋_GB2312"/>
          <w:color w:val="auto"/>
          <w:sz w:val="20"/>
          <w:szCs w:val="20"/>
          <w:lang w:val="en-US" w:eastAsia="zh-CN"/>
        </w:rPr>
      </w:pPr>
      <w:r>
        <w:rPr>
          <w:rFonts w:hint="eastAsia" w:ascii="黑体" w:hAnsi="黑体" w:eastAsia="黑体" w:cs="黑体"/>
          <w:color w:val="auto"/>
          <w:sz w:val="20"/>
          <w:szCs w:val="20"/>
        </w:rPr>
        <w:t>注</w:t>
      </w:r>
      <w:r>
        <w:rPr>
          <w:rFonts w:hint="eastAsia" w:ascii="仿宋_GB2312" w:hAnsi="仿宋_GB2312" w:eastAsia="仿宋_GB2312" w:cs="仿宋_GB2312"/>
          <w:color w:val="auto"/>
          <w:sz w:val="20"/>
          <w:szCs w:val="20"/>
        </w:rPr>
        <w:t>：</w:t>
      </w:r>
      <w:r>
        <w:rPr>
          <w:rFonts w:hint="default" w:ascii="Times New Roman" w:hAnsi="Times New Roman" w:eastAsia="仿宋_GB2312" w:cs="Times New Roman"/>
          <w:color w:val="auto"/>
          <w:sz w:val="20"/>
          <w:szCs w:val="20"/>
        </w:rPr>
        <w:t>1</w:t>
      </w:r>
      <w:r>
        <w:rPr>
          <w:rFonts w:hint="default" w:ascii="Times New Roman" w:hAnsi="Times New Roman" w:eastAsia="仿宋_GB2312" w:cs="Times New Roman"/>
          <w:color w:val="FF0000"/>
          <w:sz w:val="20"/>
          <w:szCs w:val="20"/>
        </w:rPr>
        <w:t>.</w:t>
      </w:r>
      <w:r>
        <w:rPr>
          <w:rFonts w:hint="default" w:ascii="仿宋_GB2312" w:hAnsi="仿宋_GB2312" w:eastAsia="仿宋_GB2312" w:cs="仿宋_GB2312"/>
          <w:color w:val="auto"/>
          <w:sz w:val="20"/>
          <w:szCs w:val="20"/>
          <w:lang w:val="en-US" w:eastAsia="zh-CN"/>
        </w:rPr>
        <w:t>列入本明细表的</w:t>
      </w:r>
      <w:r>
        <w:rPr>
          <w:rFonts w:hint="eastAsia" w:ascii="仿宋_GB2312" w:hAnsi="仿宋_GB2312" w:eastAsia="仿宋_GB2312" w:cs="仿宋_GB2312"/>
          <w:color w:val="auto"/>
          <w:sz w:val="20"/>
          <w:szCs w:val="20"/>
          <w:lang w:val="en-US" w:eastAsia="zh-CN"/>
        </w:rPr>
        <w:t>研发仪器</w:t>
      </w:r>
      <w:r>
        <w:rPr>
          <w:rFonts w:hint="default" w:ascii="仿宋_GB2312" w:hAnsi="仿宋_GB2312" w:eastAsia="仿宋_GB2312" w:cs="仿宋_GB2312"/>
          <w:color w:val="auto"/>
          <w:sz w:val="20"/>
          <w:szCs w:val="20"/>
          <w:lang w:val="en-US" w:eastAsia="zh-CN"/>
        </w:rPr>
        <w:t>设备</w:t>
      </w:r>
      <w:r>
        <w:rPr>
          <w:rFonts w:hint="eastAsia" w:ascii="仿宋_GB2312" w:hAnsi="仿宋_GB2312" w:eastAsia="仿宋_GB2312" w:cs="仿宋_GB2312"/>
          <w:color w:val="auto"/>
          <w:sz w:val="20"/>
          <w:szCs w:val="20"/>
          <w:lang w:val="en-US" w:eastAsia="zh-CN"/>
        </w:rPr>
        <w:t>和软件等均是项目实施期内购置的（</w:t>
      </w:r>
      <w:r>
        <w:rPr>
          <w:rFonts w:hint="default" w:ascii="仿宋_GB2312" w:hAnsi="仿宋_GB2312" w:eastAsia="仿宋_GB2312" w:cs="仿宋_GB2312"/>
          <w:color w:val="auto"/>
          <w:sz w:val="20"/>
          <w:szCs w:val="20"/>
          <w:lang w:val="en-US" w:eastAsia="zh-CN"/>
        </w:rPr>
        <w:t>以</w:t>
      </w:r>
      <w:r>
        <w:rPr>
          <w:rFonts w:hint="eastAsia" w:ascii="仿宋_GB2312" w:hAnsi="仿宋_GB2312" w:eastAsia="仿宋_GB2312" w:cs="仿宋_GB2312"/>
          <w:color w:val="auto"/>
          <w:sz w:val="20"/>
          <w:szCs w:val="20"/>
          <w:lang w:val="en-US" w:eastAsia="zh-CN"/>
        </w:rPr>
        <w:t>付款</w:t>
      </w:r>
      <w:r>
        <w:rPr>
          <w:rFonts w:hint="default" w:ascii="仿宋_GB2312" w:hAnsi="仿宋_GB2312" w:eastAsia="仿宋_GB2312" w:cs="仿宋_GB2312"/>
          <w:color w:val="auto"/>
          <w:sz w:val="20"/>
          <w:szCs w:val="20"/>
          <w:lang w:val="en-US" w:eastAsia="zh-CN"/>
        </w:rPr>
        <w:t>日期为准），不得虚报</w:t>
      </w:r>
      <w:r>
        <w:rPr>
          <w:rFonts w:hint="eastAsia" w:ascii="仿宋_GB2312" w:hAnsi="仿宋_GB2312" w:eastAsia="仿宋_GB2312" w:cs="仿宋_GB2312"/>
          <w:color w:val="auto"/>
          <w:sz w:val="20"/>
          <w:szCs w:val="20"/>
          <w:lang w:val="en-US" w:eastAsia="zh-CN"/>
        </w:rPr>
        <w:t>多报，其中已出售的软硬件产品或零部件不得列入，也</w:t>
      </w:r>
      <w:r>
        <w:rPr>
          <w:rFonts w:hint="default" w:ascii="仿宋_GB2312" w:hAnsi="仿宋_GB2312" w:eastAsia="仿宋_GB2312" w:cs="仿宋_GB2312"/>
          <w:color w:val="auto"/>
          <w:sz w:val="20"/>
          <w:szCs w:val="20"/>
          <w:lang w:val="en-US" w:eastAsia="zh-CN"/>
        </w:rPr>
        <w:t>不得将已经获得省级财政专项资金支持的</w:t>
      </w:r>
      <w:r>
        <w:rPr>
          <w:rFonts w:hint="eastAsia" w:ascii="仿宋_GB2312" w:hAnsi="仿宋_GB2312" w:eastAsia="仿宋_GB2312" w:cs="仿宋_GB2312"/>
          <w:color w:val="auto"/>
          <w:sz w:val="20"/>
          <w:szCs w:val="20"/>
          <w:lang w:val="en-US" w:eastAsia="zh-CN"/>
        </w:rPr>
        <w:t>仪器设备</w:t>
      </w:r>
      <w:r>
        <w:rPr>
          <w:rFonts w:hint="default" w:ascii="仿宋_GB2312" w:hAnsi="仿宋_GB2312" w:eastAsia="仿宋_GB2312" w:cs="仿宋_GB2312"/>
          <w:color w:val="auto"/>
          <w:sz w:val="20"/>
          <w:szCs w:val="20"/>
          <w:lang w:val="en-US" w:eastAsia="zh-CN"/>
        </w:rPr>
        <w:t>重复列入。</w:t>
      </w:r>
      <w:r>
        <w:rPr>
          <w:rFonts w:hint="eastAsia" w:ascii="仿宋_GB2312" w:hAnsi="仿宋_GB2312" w:eastAsia="仿宋_GB2312" w:cs="仿宋_GB2312"/>
          <w:color w:val="auto"/>
          <w:sz w:val="20"/>
          <w:szCs w:val="20"/>
          <w:lang w:val="en-US" w:eastAsia="zh-CN"/>
        </w:rPr>
        <w:t>其他研发投入类别可以是本项目研发人员相关费用、知识产权申报等。可加页。</w:t>
      </w:r>
    </w:p>
    <w:p w14:paraId="79520EC1">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800" w:firstLineChars="400"/>
        <w:textAlignment w:val="auto"/>
        <w:rPr>
          <w:rFonts w:hint="eastAsia" w:ascii="仿宋_GB2312" w:hAnsi="仿宋_GB2312" w:eastAsia="仿宋_GB2312" w:cs="仿宋_GB2312"/>
          <w:color w:val="auto"/>
          <w:sz w:val="20"/>
          <w:szCs w:val="20"/>
          <w:lang w:val="en-US" w:eastAsia="zh-CN"/>
        </w:rPr>
      </w:pPr>
      <w:r>
        <w:rPr>
          <w:rFonts w:hint="default" w:ascii="仿宋_GB2312" w:hAnsi="仿宋_GB2312" w:eastAsia="仿宋_GB2312" w:cs="仿宋_GB2312"/>
          <w:color w:val="auto"/>
          <w:sz w:val="20"/>
          <w:szCs w:val="20"/>
          <w:lang w:val="en-US" w:eastAsia="zh-CN"/>
        </w:rPr>
        <w:t>2.</w:t>
      </w:r>
      <w:r>
        <w:rPr>
          <w:rFonts w:hint="eastAsia" w:ascii="仿宋_GB2312" w:hAnsi="仿宋_GB2312" w:eastAsia="仿宋_GB2312" w:cs="仿宋_GB2312"/>
          <w:color w:val="auto"/>
          <w:sz w:val="20"/>
          <w:szCs w:val="20"/>
          <w:lang w:val="en-US" w:eastAsia="zh-CN"/>
        </w:rPr>
        <w:t>研发仪器设备和软件等归集请参考国科发火[2016]195号的有关规定；支持研发的生产线上的共用设备须有相关依据、按工时/机时占比、分摊计入，纯生产（量产）设备不应列入。</w:t>
      </w:r>
    </w:p>
    <w:p w14:paraId="6A07FC21">
      <w:pPr>
        <w:pStyle w:val="13"/>
        <w:keepNext w:val="0"/>
        <w:keepLines w:val="0"/>
        <w:pageBreakBefore w:val="0"/>
        <w:widowControl w:val="0"/>
        <w:kinsoku/>
        <w:wordWrap/>
        <w:overflowPunct/>
        <w:topLinePunct w:val="0"/>
        <w:autoSpaceDE/>
        <w:autoSpaceDN/>
        <w:bidi w:val="0"/>
        <w:adjustRightInd/>
        <w:snapToGrid/>
        <w:spacing w:line="240" w:lineRule="auto"/>
        <w:ind w:left="0" w:leftChars="0" w:firstLine="800" w:firstLineChars="400"/>
        <w:textAlignment w:val="auto"/>
        <w:rPr>
          <w:rFonts w:hint="eastAsia" w:ascii="仿宋_GB2312" w:hAnsi="仿宋_GB2312" w:eastAsia="仿宋_GB2312" w:cs="仿宋_GB2312"/>
          <w:color w:val="auto"/>
          <w:sz w:val="20"/>
          <w:szCs w:val="20"/>
        </w:rPr>
      </w:pPr>
      <w:r>
        <w:rPr>
          <w:rFonts w:hint="default" w:ascii="Times New Roman" w:hAnsi="Times New Roman" w:eastAsia="仿宋_GB2312" w:cs="Times New Roman"/>
          <w:color w:val="auto"/>
          <w:sz w:val="20"/>
          <w:szCs w:val="20"/>
          <w:lang w:val="en-US" w:eastAsia="zh-CN"/>
        </w:rPr>
        <w:t>3.本</w:t>
      </w:r>
      <w:r>
        <w:rPr>
          <w:rFonts w:hint="eastAsia" w:ascii="仿宋_GB2312" w:hAnsi="仿宋_GB2312" w:eastAsia="仿宋_GB2312" w:cs="仿宋_GB2312"/>
          <w:color w:val="auto"/>
          <w:sz w:val="20"/>
          <w:szCs w:val="20"/>
          <w:lang w:val="en-US" w:eastAsia="zh-CN"/>
        </w:rPr>
        <w:t>表作为项目资金支</w:t>
      </w:r>
      <w:r>
        <w:rPr>
          <w:rFonts w:hint="eastAsia" w:ascii="仿宋_GB2312" w:hAnsi="仿宋_GB2312" w:eastAsia="仿宋_GB2312" w:cs="仿宋_GB2312"/>
          <w:b w:val="0"/>
          <w:bCs w:val="0"/>
          <w:color w:val="auto"/>
          <w:sz w:val="20"/>
          <w:szCs w:val="20"/>
          <w:lang w:val="en-US" w:eastAsia="zh-CN"/>
        </w:rPr>
        <w:t>持</w:t>
      </w:r>
      <w:r>
        <w:rPr>
          <w:rFonts w:hint="eastAsia" w:eastAsia="仿宋_GB2312" w:cs="Times New Roman"/>
          <w:b w:val="0"/>
          <w:bCs w:val="0"/>
          <w:color w:val="auto"/>
          <w:kern w:val="0"/>
          <w:sz w:val="20"/>
          <w:szCs w:val="20"/>
          <w:lang w:val="en-US" w:eastAsia="zh-CN"/>
        </w:rPr>
        <w:t>、</w:t>
      </w:r>
      <w:r>
        <w:rPr>
          <w:rFonts w:hint="eastAsia" w:ascii="仿宋_GB2312" w:hAnsi="仿宋_GB2312" w:eastAsia="仿宋_GB2312" w:cs="仿宋_GB2312"/>
          <w:b w:val="0"/>
          <w:bCs w:val="0"/>
          <w:color w:val="auto"/>
          <w:sz w:val="20"/>
          <w:szCs w:val="20"/>
          <w:lang w:val="en-US" w:eastAsia="zh-CN"/>
        </w:rPr>
        <w:t>绩</w:t>
      </w:r>
      <w:r>
        <w:rPr>
          <w:rFonts w:hint="eastAsia" w:ascii="仿宋_GB2312" w:hAnsi="仿宋_GB2312" w:eastAsia="仿宋_GB2312" w:cs="仿宋_GB2312"/>
          <w:color w:val="auto"/>
          <w:sz w:val="20"/>
          <w:szCs w:val="20"/>
          <w:lang w:val="en-US" w:eastAsia="zh-CN"/>
        </w:rPr>
        <w:t>效评价、验收的重要依据，需项目单位及法定代表人</w:t>
      </w:r>
      <w:r>
        <w:rPr>
          <w:rFonts w:hint="eastAsia" w:eastAsia="仿宋_GB2312" w:cs="仿宋_GB2312"/>
          <w:color w:val="auto"/>
          <w:sz w:val="20"/>
          <w:szCs w:val="20"/>
          <w:lang w:val="en-US" w:eastAsia="zh-CN"/>
        </w:rPr>
        <w:t>和项目负责人</w:t>
      </w:r>
      <w:r>
        <w:rPr>
          <w:rFonts w:hint="eastAsia" w:ascii="仿宋_GB2312" w:hAnsi="仿宋_GB2312" w:eastAsia="仿宋_GB2312" w:cs="仿宋_GB2312"/>
          <w:color w:val="auto"/>
          <w:sz w:val="20"/>
          <w:szCs w:val="20"/>
          <w:lang w:val="en-US" w:eastAsia="zh-CN"/>
        </w:rPr>
        <w:t>签字盖章，杜绝弄虚作假。</w:t>
      </w:r>
    </w:p>
    <w:p w14:paraId="61566F2A">
      <w:pPr>
        <w:rPr>
          <w:rFonts w:hint="eastAsia" w:eastAsia="仿宋_GB2312"/>
          <w:color w:val="auto"/>
          <w:sz w:val="32"/>
          <w:szCs w:val="32"/>
        </w:rPr>
        <w:sectPr>
          <w:pgSz w:w="16838" w:h="11906" w:orient="landscape"/>
          <w:pgMar w:top="1587" w:right="2098" w:bottom="1247" w:left="1417" w:header="851" w:footer="992" w:gutter="0"/>
          <w:cols w:space="425" w:num="1"/>
          <w:docGrid w:type="lines" w:linePitch="312" w:charSpace="0"/>
        </w:sectPr>
      </w:pPr>
    </w:p>
    <w:p w14:paraId="1E55B45D">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eastAsia" w:eastAsia="方正小标宋简体" w:cs="Times New Roman"/>
          <w:color w:val="auto"/>
          <w:sz w:val="40"/>
          <w:szCs w:val="40"/>
          <w:lang w:val="en-US" w:eastAsia="zh-CN"/>
        </w:rPr>
      </w:pPr>
    </w:p>
    <w:p w14:paraId="600695E9">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ascii="Times New Roman" w:hAnsi="Times New Roman" w:eastAsia="方正小标宋简体" w:cs="Times New Roman"/>
          <w:color w:val="auto"/>
          <w:sz w:val="40"/>
          <w:szCs w:val="40"/>
          <w:lang w:eastAsia="zh-CN"/>
        </w:rPr>
        <w:t>六</w:t>
      </w:r>
      <w:r>
        <w:rPr>
          <w:rFonts w:hint="default" w:ascii="Times New Roman" w:hAnsi="Times New Roman" w:eastAsia="方正小标宋简体" w:cs="Times New Roman"/>
          <w:color w:val="auto"/>
          <w:sz w:val="40"/>
          <w:szCs w:val="40"/>
          <w:lang w:eastAsia="zh-CN"/>
        </w:rPr>
        <w:t>、相关附件</w:t>
      </w:r>
    </w:p>
    <w:p w14:paraId="5765A145">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62C3A5C7">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eastAsia" w:ascii="Times New Roman" w:hAnsi="Times New Roman" w:eastAsia="仿宋_GB2312" w:cs="Times New Roman"/>
          <w:color w:val="auto"/>
          <w:sz w:val="32"/>
          <w:szCs w:val="40"/>
          <w:lang w:eastAsia="zh-CN"/>
        </w:rPr>
      </w:pPr>
      <w:r>
        <w:rPr>
          <w:rFonts w:hint="default" w:ascii="Times New Roman" w:hAnsi="Times New Roman" w:eastAsia="仿宋_GB2312" w:cs="Times New Roman"/>
          <w:color w:val="auto"/>
          <w:sz w:val="32"/>
          <w:szCs w:val="40"/>
        </w:rPr>
        <w:t>1.申报单位法定代表人身份证及营业执照（副本）复印件；</w:t>
      </w:r>
      <w:r>
        <w:rPr>
          <w:rFonts w:hint="eastAsia" w:ascii="Times New Roman" w:hAnsi="Times New Roman" w:cs="Times New Roman"/>
          <w:color w:val="auto"/>
          <w:sz w:val="32"/>
          <w:szCs w:val="40"/>
          <w:lang w:eastAsia="zh-CN"/>
        </w:rPr>
        <w:t>项目负责人身份证及相关资质复印件；项目相关单位及法人代表近三年度及至当前日期的信用情况等材料的复印件；</w:t>
      </w:r>
    </w:p>
    <w:p w14:paraId="07A87B0D">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3EA72EEF">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7A0E1BD7">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jc w:val="both"/>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b w:val="0"/>
          <w:bCs w:val="0"/>
          <w:color w:val="auto"/>
          <w:sz w:val="32"/>
          <w:szCs w:val="40"/>
          <w:lang w:val="en-US" w:eastAsia="zh-CN"/>
        </w:rPr>
        <w:t>4</w:t>
      </w:r>
      <w:r>
        <w:rPr>
          <w:rFonts w:hint="eastAsia" w:ascii="Times New Roman" w:hAnsi="Times New Roman" w:eastAsia="仿宋_GB2312" w:cs="Times New Roman"/>
          <w:b w:val="0"/>
          <w:bCs w:val="0"/>
          <w:color w:val="auto"/>
          <w:sz w:val="32"/>
          <w:szCs w:val="40"/>
          <w:lang w:val="en-US" w:eastAsia="zh-CN"/>
        </w:rPr>
        <w:t>.项目实际完成投资额及相关证明材料：披露项目实际投资额的专项审计报告</w:t>
      </w:r>
      <w:r>
        <w:rPr>
          <w:rFonts w:hint="eastAsia" w:ascii="Times New Roman" w:hAnsi="Times New Roman" w:cs="Times New Roman"/>
          <w:b w:val="0"/>
          <w:bCs w:val="0"/>
          <w:color w:val="auto"/>
          <w:sz w:val="32"/>
          <w:szCs w:val="40"/>
          <w:lang w:val="en-US" w:eastAsia="zh-CN"/>
        </w:rPr>
        <w:t>（</w:t>
      </w:r>
      <w:r>
        <w:rPr>
          <w:rFonts w:ascii="Times New Roman" w:hAnsi="Times New Roman" w:eastAsia="仿宋_GB2312"/>
          <w:b w:val="0"/>
          <w:bCs w:val="0"/>
          <w:color w:val="auto"/>
          <w:sz w:val="32"/>
          <w:szCs w:val="40"/>
          <w:lang w:val="en"/>
        </w:rPr>
        <w:t>报告须由具备相应资质的第三方审计机构出具，且经财政部统一监管平台生成可查验真伪的二维</w:t>
      </w:r>
      <w:r>
        <w:rPr>
          <w:rFonts w:hint="default" w:ascii="Times New Roman" w:hAnsi="Times New Roman" w:eastAsia="仿宋_GB2312" w:cs="Times New Roman"/>
          <w:color w:val="auto"/>
          <w:sz w:val="32"/>
          <w:szCs w:val="40"/>
          <w:lang w:val="en"/>
        </w:rPr>
        <w:t>码</w:t>
      </w:r>
      <w:r>
        <w:rPr>
          <w:rFonts w:hint="eastAsia" w:ascii="Times New Roman" w:hAnsi="Times New Roman" w:eastAsia="仿宋_GB2312" w:cs="Times New Roman"/>
          <w:color w:val="auto"/>
          <w:sz w:val="32"/>
          <w:szCs w:val="40"/>
          <w:lang w:val="en" w:eastAsia="zh-CN"/>
        </w:rPr>
        <w:t>；要</w:t>
      </w:r>
      <w:r>
        <w:rPr>
          <w:rFonts w:hint="eastAsia" w:ascii="Times New Roman" w:hAnsi="Times New Roman" w:eastAsia="仿宋_GB2312" w:cs="Times New Roman"/>
          <w:color w:val="auto"/>
          <w:sz w:val="32"/>
          <w:szCs w:val="40"/>
          <w:lang w:val="en-US" w:eastAsia="zh-CN"/>
        </w:rPr>
        <w:t>突出其中的已投入研发资金）；项目已投入研发资金明细清单、证明材料（包括：采购或服务合同、发票、付款凭证；项目研发人员名单及其社保证明、费用清单等）</w:t>
      </w:r>
      <w:r>
        <w:rPr>
          <w:rFonts w:hint="default" w:ascii="Times New Roman" w:hAnsi="Times New Roman" w:eastAsia="仿宋_GB2312" w:cs="Times New Roman"/>
          <w:color w:val="auto"/>
          <w:sz w:val="32"/>
          <w:szCs w:val="40"/>
        </w:rPr>
        <w:t>；</w:t>
      </w:r>
    </w:p>
    <w:p w14:paraId="4AB2F69B">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jc w:val="both"/>
        <w:textAlignment w:val="auto"/>
        <w:rPr>
          <w:rFonts w:hint="eastAsia" w:ascii="Times New Roman" w:hAnsi="Times New Roman"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5.</w:t>
      </w:r>
      <w:r>
        <w:rPr>
          <w:rFonts w:hint="eastAsia" w:ascii="Times New Roman" w:hAnsi="Times New Roman" w:eastAsia="仿宋_GB2312" w:cs="Times New Roman"/>
          <w:color w:val="auto"/>
          <w:kern w:val="0"/>
          <w:sz w:val="32"/>
          <w:szCs w:val="32"/>
          <w:highlight w:val="none"/>
          <w:lang w:val="en-US" w:eastAsia="zh-CN"/>
        </w:rPr>
        <w:t>项目</w:t>
      </w:r>
      <w:r>
        <w:rPr>
          <w:rFonts w:hint="eastAsia" w:ascii="Times New Roman" w:hAnsi="Times New Roman" w:cs="Times New Roman"/>
          <w:color w:val="auto"/>
          <w:kern w:val="0"/>
          <w:sz w:val="32"/>
          <w:szCs w:val="32"/>
          <w:highlight w:val="none"/>
          <w:lang w:val="en-US" w:eastAsia="zh-CN"/>
        </w:rPr>
        <w:t>建设方案（</w:t>
      </w:r>
      <w:r>
        <w:rPr>
          <w:rFonts w:hint="eastAsia" w:ascii="Times New Roman" w:hAnsi="Times New Roman" w:eastAsia="仿宋_GB2312" w:cs="Times New Roman"/>
          <w:color w:val="auto"/>
          <w:kern w:val="0"/>
          <w:sz w:val="32"/>
          <w:szCs w:val="32"/>
          <w:highlight w:val="none"/>
          <w:lang w:val="en-US" w:eastAsia="zh-CN"/>
        </w:rPr>
        <w:t>包括但不限于项目</w:t>
      </w:r>
      <w:r>
        <w:rPr>
          <w:rFonts w:hint="eastAsia" w:ascii="Times New Roman" w:hAnsi="Times New Roman" w:cs="Times New Roman"/>
          <w:color w:val="auto"/>
          <w:kern w:val="0"/>
          <w:sz w:val="32"/>
          <w:szCs w:val="32"/>
          <w:highlight w:val="none"/>
          <w:lang w:val="en-US" w:eastAsia="zh-CN"/>
        </w:rPr>
        <w:t>的</w:t>
      </w:r>
      <w:r>
        <w:rPr>
          <w:rFonts w:hint="eastAsia" w:ascii="Times New Roman" w:hAnsi="Times New Roman" w:eastAsia="仿宋_GB2312" w:cs="Times New Roman"/>
          <w:color w:val="auto"/>
          <w:kern w:val="0"/>
          <w:sz w:val="32"/>
          <w:szCs w:val="32"/>
          <w:highlight w:val="none"/>
          <w:lang w:val="en-US" w:eastAsia="zh-CN"/>
        </w:rPr>
        <w:t>主要概述</w:t>
      </w:r>
      <w:r>
        <w:rPr>
          <w:rFonts w:hint="default" w:ascii="Times New Roman" w:hAnsi="Times New Roman" w:cs="Times New Roman"/>
          <w:color w:val="auto"/>
          <w:kern w:val="0"/>
          <w:sz w:val="32"/>
          <w:szCs w:val="32"/>
          <w:highlight w:val="none"/>
          <w:lang w:val="en-US" w:eastAsia="zh-CN"/>
        </w:rPr>
        <w:t>、攻关内容</w:t>
      </w:r>
      <w:r>
        <w:rPr>
          <w:rFonts w:hint="eastAsia" w:ascii="Times New Roman" w:hAnsi="Times New Roman" w:eastAsia="仿宋_GB2312" w:cs="Times New Roman"/>
          <w:color w:val="auto"/>
          <w:kern w:val="0"/>
          <w:sz w:val="32"/>
          <w:szCs w:val="32"/>
          <w:highlight w:val="none"/>
          <w:lang w:val="en-US" w:eastAsia="zh-CN"/>
        </w:rPr>
        <w:t>、攻关</w:t>
      </w:r>
      <w:r>
        <w:rPr>
          <w:rFonts w:hint="eastAsia" w:ascii="Times New Roman" w:hAnsi="Times New Roman" w:cs="Times New Roman"/>
          <w:color w:val="auto"/>
          <w:kern w:val="0"/>
          <w:sz w:val="32"/>
          <w:szCs w:val="32"/>
          <w:highlight w:val="none"/>
          <w:lang w:val="en-US" w:eastAsia="zh-CN"/>
        </w:rPr>
        <w:t>考核主要</w:t>
      </w:r>
      <w:r>
        <w:rPr>
          <w:rFonts w:hint="eastAsia" w:ascii="Times New Roman" w:hAnsi="Times New Roman" w:eastAsia="仿宋_GB2312" w:cs="Times New Roman"/>
          <w:color w:val="auto"/>
          <w:kern w:val="0"/>
          <w:sz w:val="32"/>
          <w:szCs w:val="32"/>
          <w:highlight w:val="none"/>
          <w:lang w:val="en-US" w:eastAsia="zh-CN"/>
        </w:rPr>
        <w:t>目标</w:t>
      </w:r>
      <w:r>
        <w:rPr>
          <w:rFonts w:hint="eastAsia" w:ascii="Times New Roman" w:hAnsi="Times New Roman" w:cs="Times New Roman"/>
          <w:color w:val="auto"/>
          <w:kern w:val="0"/>
          <w:sz w:val="32"/>
          <w:szCs w:val="32"/>
          <w:highlight w:val="none"/>
          <w:lang w:val="en-US" w:eastAsia="zh-CN"/>
        </w:rPr>
        <w:t>指标任务、技术攻关及产品产业化方案、</w:t>
      </w:r>
      <w:r>
        <w:rPr>
          <w:rFonts w:hint="eastAsia" w:ascii="Times New Roman" w:hAnsi="Times New Roman" w:eastAsia="仿宋_GB2312" w:cs="Times New Roman"/>
          <w:color w:val="auto"/>
          <w:kern w:val="0"/>
          <w:sz w:val="32"/>
          <w:szCs w:val="32"/>
          <w:highlight w:val="none"/>
          <w:lang w:val="en-US" w:eastAsia="zh-CN"/>
        </w:rPr>
        <w:t>项目实施</w:t>
      </w:r>
      <w:r>
        <w:rPr>
          <w:rFonts w:hint="eastAsia" w:ascii="Times New Roman" w:hAnsi="Times New Roman" w:cs="Times New Roman"/>
          <w:color w:val="auto"/>
          <w:kern w:val="0"/>
          <w:sz w:val="32"/>
          <w:szCs w:val="32"/>
          <w:highlight w:val="none"/>
          <w:lang w:val="en-US" w:eastAsia="zh-CN"/>
        </w:rPr>
        <w:t>计划与</w:t>
      </w:r>
      <w:r>
        <w:rPr>
          <w:rFonts w:hint="eastAsia" w:ascii="Times New Roman" w:hAnsi="Times New Roman" w:eastAsia="仿宋_GB2312" w:cs="Times New Roman"/>
          <w:color w:val="auto"/>
          <w:kern w:val="0"/>
          <w:sz w:val="32"/>
          <w:szCs w:val="32"/>
          <w:highlight w:val="none"/>
          <w:lang w:val="en-US" w:eastAsia="zh-CN"/>
        </w:rPr>
        <w:t>进度</w:t>
      </w:r>
      <w:r>
        <w:rPr>
          <w:rFonts w:hint="eastAsia" w:ascii="Times New Roman" w:hAnsi="Times New Roman" w:cs="Times New Roman"/>
          <w:color w:val="auto"/>
          <w:kern w:val="0"/>
          <w:sz w:val="32"/>
          <w:szCs w:val="32"/>
          <w:highlight w:val="none"/>
          <w:lang w:val="en-US" w:eastAsia="zh-CN"/>
        </w:rPr>
        <w:t>安排</w:t>
      </w:r>
      <w:r>
        <w:rPr>
          <w:rFonts w:hint="eastAsia" w:ascii="Times New Roman" w:hAnsi="Times New Roman" w:eastAsia="仿宋_GB2312" w:cs="Times New Roman"/>
          <w:color w:val="auto"/>
          <w:kern w:val="0"/>
          <w:sz w:val="32"/>
          <w:szCs w:val="32"/>
          <w:highlight w:val="none"/>
          <w:lang w:val="en-US" w:eastAsia="zh-CN"/>
        </w:rPr>
        <w:t>、</w:t>
      </w:r>
      <w:r>
        <w:rPr>
          <w:rFonts w:hint="eastAsia" w:ascii="Times New Roman" w:hAnsi="Times New Roman" w:cs="Times New Roman"/>
          <w:color w:val="auto"/>
          <w:kern w:val="0"/>
          <w:sz w:val="32"/>
          <w:szCs w:val="32"/>
          <w:highlight w:val="none"/>
          <w:lang w:val="en-US" w:eastAsia="zh-CN"/>
        </w:rPr>
        <w:t>经费预算安排计划</w:t>
      </w:r>
      <w:r>
        <w:rPr>
          <w:rFonts w:hint="default" w:ascii="Times New Roman" w:hAnsi="Times New Roman" w:cs="Times New Roman"/>
          <w:color w:val="auto"/>
          <w:kern w:val="0"/>
          <w:sz w:val="32"/>
          <w:szCs w:val="32"/>
          <w:highlight w:val="none"/>
          <w:lang w:val="en-US" w:eastAsia="zh-CN"/>
        </w:rPr>
        <w:t>等</w:t>
      </w:r>
      <w:r>
        <w:rPr>
          <w:rFonts w:hint="eastAsia" w:ascii="Times New Roman" w:hAnsi="Times New Roman" w:cs="Times New Roman"/>
          <w:color w:val="auto"/>
          <w:kern w:val="0"/>
          <w:sz w:val="32"/>
          <w:szCs w:val="32"/>
          <w:highlight w:val="none"/>
          <w:lang w:val="en-US" w:eastAsia="zh-CN"/>
        </w:rPr>
        <w:t>）、项目实施进展情况；</w:t>
      </w:r>
    </w:p>
    <w:p w14:paraId="3563B49D">
      <w:pPr>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6.</w:t>
      </w:r>
      <w:r>
        <w:rPr>
          <w:rFonts w:hint="eastAsia" w:ascii="Times New Roman" w:hAnsi="Times New Roman" w:eastAsia="仿宋_GB2312" w:cs="Times New Roman"/>
          <w:color w:val="auto"/>
          <w:kern w:val="0"/>
          <w:sz w:val="32"/>
          <w:szCs w:val="32"/>
          <w:highlight w:val="none"/>
          <w:lang w:val="en-US" w:eastAsia="zh-CN"/>
        </w:rPr>
        <w:t>项目取得的专利、</w:t>
      </w:r>
      <w:r>
        <w:rPr>
          <w:rFonts w:hint="eastAsia" w:ascii="Times New Roman" w:hAnsi="Times New Roman" w:cs="Times New Roman"/>
          <w:color w:val="auto"/>
          <w:kern w:val="0"/>
          <w:sz w:val="32"/>
          <w:szCs w:val="32"/>
          <w:highlight w:val="none"/>
          <w:lang w:val="en-US" w:eastAsia="zh-CN"/>
        </w:rPr>
        <w:t>软著、</w:t>
      </w:r>
      <w:r>
        <w:rPr>
          <w:rFonts w:hint="eastAsia" w:ascii="Times New Roman" w:hAnsi="Times New Roman" w:eastAsia="仿宋_GB2312" w:cs="Times New Roman"/>
          <w:color w:val="auto"/>
          <w:kern w:val="0"/>
          <w:sz w:val="32"/>
          <w:szCs w:val="32"/>
          <w:highlight w:val="none"/>
          <w:lang w:val="en-US" w:eastAsia="zh-CN"/>
        </w:rPr>
        <w:t>知识产权等证明材料</w:t>
      </w:r>
      <w:r>
        <w:rPr>
          <w:rFonts w:hint="eastAsia" w:ascii="Times New Roman" w:hAnsi="Times New Roman" w:cs="Times New Roman"/>
          <w:color w:val="auto"/>
          <w:kern w:val="0"/>
          <w:sz w:val="32"/>
          <w:szCs w:val="32"/>
          <w:highlight w:val="none"/>
          <w:lang w:val="en-US" w:eastAsia="zh-CN"/>
        </w:rPr>
        <w:t>；</w:t>
      </w:r>
    </w:p>
    <w:p w14:paraId="4B0F256F">
      <w:pPr>
        <w:pStyle w:val="2"/>
        <w:rPr>
          <w:rFonts w:hint="default"/>
          <w:lang w:val="en-US" w:eastAsia="zh-CN"/>
        </w:rPr>
      </w:pPr>
      <w:r>
        <w:rPr>
          <w:rFonts w:hint="eastAsia" w:ascii="Times New Roman" w:hAnsi="Times New Roman" w:eastAsia="仿宋_GB2312" w:cs="Times New Roman"/>
          <w:color w:val="auto"/>
          <w:kern w:val="0"/>
          <w:sz w:val="32"/>
          <w:szCs w:val="32"/>
          <w:highlight w:val="none"/>
          <w:lang w:val="en-US" w:eastAsia="zh-CN"/>
        </w:rPr>
        <w:t>7.其他相关材料。</w:t>
      </w:r>
    </w:p>
    <w:p w14:paraId="34773B63">
      <w:pPr>
        <w:keepNext w:val="0"/>
        <w:keepLines w:val="0"/>
        <w:pageBreakBefore w:val="0"/>
        <w:widowControl w:val="0"/>
        <w:kinsoku/>
        <w:wordWrap/>
        <w:overflowPunct/>
        <w:topLinePunct w:val="0"/>
        <w:autoSpaceDE/>
        <w:autoSpaceDN/>
        <w:bidi w:val="0"/>
        <w:adjustRightInd/>
        <w:snapToGrid/>
        <w:spacing w:line="520" w:lineRule="exact"/>
        <w:textAlignment w:val="auto"/>
        <w:rPr>
          <w:color w:val="auto"/>
        </w:rPr>
      </w:pPr>
      <w:r>
        <w:rPr>
          <w:rFonts w:hint="eastAsia" w:ascii="楷体_GB2312" w:hAnsi="楷体_GB2312" w:eastAsia="楷体_GB2312" w:cs="楷体_GB2312"/>
          <w:color w:val="auto"/>
          <w:sz w:val="32"/>
          <w:szCs w:val="32"/>
        </w:rPr>
        <w:t>（注：</w:t>
      </w:r>
      <w:r>
        <w:rPr>
          <w:rFonts w:hint="eastAsia" w:ascii="楷体_GB2312" w:hAnsi="楷体_GB2312" w:eastAsia="楷体_GB2312" w:cs="楷体_GB2312"/>
          <w:color w:val="auto"/>
          <w:sz w:val="32"/>
          <w:szCs w:val="32"/>
          <w:lang w:eastAsia="zh-CN"/>
        </w:rPr>
        <w:t>申报单位提交的上述所有</w:t>
      </w:r>
      <w:r>
        <w:rPr>
          <w:rFonts w:hint="eastAsia" w:ascii="楷体_GB2312" w:hAnsi="楷体_GB2312" w:eastAsia="楷体_GB2312" w:cs="楷体_GB2312"/>
          <w:color w:val="auto"/>
          <w:sz w:val="32"/>
          <w:szCs w:val="32"/>
        </w:rPr>
        <w:t>证明材料请列明清单，以附件形式附</w:t>
      </w:r>
      <w:r>
        <w:rPr>
          <w:rFonts w:hint="eastAsia" w:ascii="楷体_GB2312" w:hAnsi="楷体_GB2312" w:eastAsia="楷体_GB2312" w:cs="楷体_GB2312"/>
          <w:color w:val="auto"/>
          <w:sz w:val="32"/>
          <w:szCs w:val="32"/>
          <w:lang w:eastAsia="zh-CN"/>
        </w:rPr>
        <w:t>后；</w:t>
      </w:r>
      <w:r>
        <w:rPr>
          <w:rFonts w:hint="eastAsia" w:ascii="楷体_GB2312" w:hAnsi="楷体_GB2312" w:eastAsia="楷体_GB2312" w:cs="楷体_GB2312"/>
          <w:color w:val="auto"/>
          <w:sz w:val="32"/>
          <w:szCs w:val="32"/>
          <w:lang w:val="en-US" w:eastAsia="zh-CN"/>
        </w:rPr>
        <w:t>均须真实有效、逻辑清晰，尽量齐全，可接受审核、审计。</w:t>
      </w:r>
      <w:r>
        <w:rPr>
          <w:rFonts w:hint="eastAsia" w:ascii="楷体_GB2312" w:hAnsi="楷体_GB2312" w:eastAsia="楷体_GB2312" w:cs="楷体_GB2312"/>
          <w:color w:val="auto"/>
          <w:sz w:val="32"/>
          <w:szCs w:val="32"/>
        </w:rPr>
        <w:t>）</w:t>
      </w:r>
    </w:p>
    <w:p w14:paraId="77D52B11">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08F94E9F">
      <w:pPr>
        <w:rPr>
          <w:color w:val="auto"/>
        </w:rPr>
      </w:pPr>
      <w:r>
        <w:rPr>
          <w:color w:val="auto"/>
        </w:rPr>
        <w:br w:type="page"/>
      </w:r>
    </w:p>
    <w:p w14:paraId="6628654E">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3-3 </w:t>
      </w:r>
      <w:r>
        <w:rPr>
          <w:rFonts w:hint="default" w:ascii="Times New Roman" w:hAnsi="Times New Roman" w:cs="Times New Roman"/>
          <w:color w:val="auto"/>
        </w:rPr>
        <w:t>产业标准制定</w:t>
      </w:r>
      <w:r>
        <w:rPr>
          <w:rFonts w:hint="eastAsia" w:ascii="Times New Roman" w:hAnsi="Times New Roman" w:cs="Times New Roman"/>
          <w:color w:val="auto"/>
          <w:lang w:eastAsia="zh-CN"/>
        </w:rPr>
        <w:t>奖励</w:t>
      </w:r>
    </w:p>
    <w:p w14:paraId="501930D8">
      <w:pPr>
        <w:spacing w:line="540" w:lineRule="exact"/>
        <w:ind w:firstLine="0" w:firstLineChars="0"/>
        <w:jc w:val="center"/>
        <w:rPr>
          <w:rFonts w:hint="default" w:ascii="Times New Roman" w:hAnsi="Times New Roman" w:eastAsia="方正小标宋简体" w:cs="Times New Roman"/>
          <w:color w:val="auto"/>
          <w:sz w:val="36"/>
          <w:szCs w:val="36"/>
        </w:rPr>
      </w:pPr>
    </w:p>
    <w:p w14:paraId="4C5E2585">
      <w:pPr>
        <w:pStyle w:val="19"/>
        <w:rPr>
          <w:rFonts w:hint="default" w:ascii="Times New Roman" w:hAnsi="Times New Roman" w:cs="Times New Roman"/>
          <w:color w:val="auto"/>
        </w:rPr>
      </w:pPr>
    </w:p>
    <w:p w14:paraId="740F7ABD">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138A009F">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产业标准制定</w:t>
      </w:r>
      <w:r>
        <w:rPr>
          <w:rFonts w:hint="eastAsia" w:ascii="Times New Roman" w:hAnsi="Times New Roman" w:eastAsia="仿宋" w:cs="Times New Roman"/>
          <w:b/>
          <w:bCs/>
          <w:color w:val="auto"/>
          <w:sz w:val="36"/>
          <w:szCs w:val="36"/>
          <w:u w:val="single"/>
          <w:lang w:eastAsia="zh-CN"/>
        </w:rPr>
        <w:t>奖励</w:t>
      </w:r>
      <w:r>
        <w:rPr>
          <w:rFonts w:hint="eastAsia" w:ascii="Times New Roman" w:hAnsi="Times New Roman" w:eastAsia="方正小标宋简体" w:cs="Times New Roman"/>
          <w:bCs/>
          <w:color w:val="auto"/>
          <w:sz w:val="48"/>
          <w:szCs w:val="48"/>
          <w:lang w:eastAsia="zh-CN"/>
        </w:rPr>
        <w:t>）</w:t>
      </w:r>
    </w:p>
    <w:p w14:paraId="1530C774">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65F2739D">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HIZmM0wAAAAUBAAAP&#10;AAAAAAAAAAEAIAAAACIAAABkcnMvZG93bnJldi54bWxQSwECFAAUAAAACACHTuJAhMNpJh0CAAAn&#10;BAAADgAAAAAAAAABACAAAAAiAQAAZHJzL2Uyb0RvYy54bWxQSwUGAAAAAAYABgBZAQAAsQUAAAAA&#10;">
                <v:fill on="f" focussize="0,0"/>
                <v:stroke on="f"/>
                <v:imagedata o:title=""/>
                <o:lock v:ext="edit" aspectratio="f"/>
                <v:textbox style="layout-flow:vertical-ideographic;">
                  <w:txbxContent>
                    <w:p w14:paraId="65F2739D">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7151E2F6">
      <w:pPr>
        <w:spacing w:line="620" w:lineRule="exact"/>
        <w:ind w:firstLine="0" w:firstLineChars="0"/>
        <w:jc w:val="left"/>
        <w:rPr>
          <w:rFonts w:hint="default" w:ascii="Times New Roman" w:hAnsi="Times New Roman" w:eastAsia="仿宋" w:cs="Times New Roman"/>
          <w:b/>
          <w:bCs/>
          <w:color w:val="auto"/>
          <w:sz w:val="36"/>
          <w:szCs w:val="36"/>
        </w:rPr>
      </w:pPr>
    </w:p>
    <w:p w14:paraId="5D2CAA47">
      <w:pPr>
        <w:pStyle w:val="19"/>
        <w:rPr>
          <w:rFonts w:hint="default" w:ascii="Times New Roman" w:hAnsi="Times New Roman" w:cs="Times New Roman"/>
          <w:color w:val="auto"/>
        </w:rPr>
      </w:pPr>
    </w:p>
    <w:p w14:paraId="38D55CDF">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54D0AF01">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0F040A85">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273888044"/>
        </w:rPr>
        <w:t>联系人及电话</w:t>
      </w:r>
      <w:r>
        <w:rPr>
          <w:rFonts w:hint="eastAsia" w:ascii="黑体" w:eastAsia="黑体"/>
          <w:color w:val="auto"/>
          <w:spacing w:val="4"/>
          <w:kern w:val="0"/>
          <w:sz w:val="32"/>
          <w:szCs w:val="20"/>
          <w:fitText w:val="2560" w:id="273888044"/>
        </w:rPr>
        <w:t>：</w:t>
      </w:r>
      <w:r>
        <w:rPr>
          <w:rFonts w:hint="eastAsia" w:ascii="黑体" w:eastAsia="黑体"/>
          <w:color w:val="auto"/>
          <w:sz w:val="32"/>
          <w:szCs w:val="20"/>
          <w:u w:val="single"/>
        </w:rPr>
        <w:t xml:space="preserve">                               </w:t>
      </w:r>
    </w:p>
    <w:p w14:paraId="49DD61A3">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1758D953">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400F33DF">
      <w:pPr>
        <w:spacing w:line="720" w:lineRule="exact"/>
        <w:ind w:firstLine="0" w:firstLineChars="0"/>
        <w:jc w:val="center"/>
        <w:rPr>
          <w:rFonts w:hint="default" w:ascii="Times New Roman" w:hAnsi="Times New Roman" w:eastAsia="楷体" w:cs="Times New Roman"/>
          <w:b/>
          <w:bCs/>
          <w:color w:val="auto"/>
          <w:sz w:val="28"/>
          <w:szCs w:val="28"/>
        </w:rPr>
      </w:pPr>
    </w:p>
    <w:p w14:paraId="3A1B1488">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1FFB4E2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3E30DDE2">
      <w:pPr>
        <w:spacing w:line="580" w:lineRule="exact"/>
        <w:jc w:val="center"/>
        <w:rPr>
          <w:rFonts w:eastAsia="仿宋"/>
          <w:b/>
          <w:color w:val="auto"/>
          <w:sz w:val="32"/>
          <w:szCs w:val="20"/>
        </w:rPr>
      </w:pPr>
    </w:p>
    <w:p w14:paraId="1D6FBE7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675103F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176D5FB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65E69F5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20D5FC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、标准基本信息表</w:t>
      </w:r>
    </w:p>
    <w:p w14:paraId="602777E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六</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740F27B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1432120E">
      <w:pPr>
        <w:pStyle w:val="2"/>
        <w:ind w:left="0" w:leftChars="0" w:firstLine="0" w:firstLineChars="0"/>
        <w:rPr>
          <w:rFonts w:hint="eastAsia" w:eastAsia="方正小标宋简体"/>
          <w:color w:val="auto"/>
          <w:kern w:val="0"/>
          <w:sz w:val="36"/>
          <w:szCs w:val="36"/>
          <w:lang w:bidi="ar"/>
        </w:rPr>
      </w:pPr>
    </w:p>
    <w:p w14:paraId="7DF9407B">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0AACA36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0425AD79">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22F9AE8C">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742892A1">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50C72647">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0419623C">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11F2B8E3">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03EEFC6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05F93BFB">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3B8CD02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0217B283">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718CC8A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0B14832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02F2DBC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47C756D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483ECD8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26014DB6">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52736285">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1D939811">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39080D7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12CF5AAE">
      <w:pPr>
        <w:pStyle w:val="11"/>
        <w:rPr>
          <w:rFonts w:hint="eastAsia" w:ascii="Times New Roman" w:hAnsi="Times New Roman" w:eastAsia="仿宋_GB2312" w:cs="Times New Roman"/>
          <w:color w:val="auto"/>
          <w:sz w:val="32"/>
          <w:szCs w:val="32"/>
          <w:lang w:eastAsia="zh-CN"/>
        </w:rPr>
      </w:pPr>
    </w:p>
    <w:p w14:paraId="506433A4">
      <w:pPr>
        <w:rPr>
          <w:rFonts w:hint="eastAsia"/>
          <w:color w:val="auto"/>
          <w:lang w:eastAsia="zh-CN"/>
        </w:rPr>
      </w:pPr>
    </w:p>
    <w:p w14:paraId="4A5D8DFC">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41D4A02D">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7DCB9874">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70CDFD2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5D44EB87">
      <w:pPr>
        <w:pStyle w:val="2"/>
        <w:rPr>
          <w:rFonts w:hint="eastAsia"/>
          <w:lang w:eastAsia="zh-CN"/>
        </w:rPr>
      </w:pPr>
    </w:p>
    <w:p w14:paraId="3B35A64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5231753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1AA612ED">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1B330283">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2A53F945">
      <w:pPr>
        <w:pStyle w:val="2"/>
        <w:ind w:left="0" w:leftChars="0" w:firstLine="0" w:firstLineChars="0"/>
        <w:rPr>
          <w:rFonts w:hint="default"/>
          <w:lang w:val="en-US" w:eastAsia="zh-CN"/>
        </w:rPr>
      </w:pPr>
    </w:p>
    <w:p w14:paraId="273C64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4FBD5B0B">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1F40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67BCB68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1550C6B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0827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FBDD54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13F2A4E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7EA9D95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41CA83D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0F9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3041E3F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48CF8B0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4FD1FF7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1BE440D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149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002B2A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720F1D8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41FBD4E4">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1678F1D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AF2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1F4CB80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43726143">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651A6D37">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2397F462">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3871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162D5F8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36480171">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7A234B0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635E2A58">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23F9797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07ACEED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1E14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1441FB5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6CD04CE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0F0DB8A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27DD5F05">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31D99D7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2C3E76E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03EC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47193C0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2BD09950">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566E04A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2CFADD01">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32B9389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0EC47EA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19FC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78FAF49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3C65E5B3">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5DA8CBE7">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6DF1611B">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0A19F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60212B3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71F596C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62DCFF5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23A9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210F9E4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0FFC2335">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70E8CC4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107BA525">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58F2A08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1F26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3AAB8E8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788F965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3CBFCBB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3184857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3F86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4CED095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2F48F08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6C3E689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1150440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F46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563D06A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06C1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0F6512B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0AB91F5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2557A1B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7A41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BF04AA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63E0139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38E97D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1CC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7E7B14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42C7888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CFF4A6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56C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000ACB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7C2CC19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43DA0F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7DA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25334E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1080A52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288674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9DE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168054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115F1B4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30DEB5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813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02DCA8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123F9A4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F3EE75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4EC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35ACEC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4AF49BC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530B7B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BC7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F7B4DB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0FE24EC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54B3EE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33F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FC801C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5BC91F6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4FD5F6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6ED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D5039B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13B06C2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2CA5CBE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995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9DF3CE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6D9D248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511EA9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2D063BA2">
      <w:pPr>
        <w:rPr>
          <w:rFonts w:hint="eastAsia" w:eastAsia="仿宋_GB2312"/>
          <w:color w:val="auto"/>
          <w:sz w:val="32"/>
          <w:szCs w:val="32"/>
        </w:rPr>
      </w:pPr>
    </w:p>
    <w:p w14:paraId="588024E4">
      <w:pPr>
        <w:rPr>
          <w:rFonts w:eastAsia="仿宋_GB2312"/>
          <w:color w:val="auto"/>
          <w:sz w:val="32"/>
          <w:szCs w:val="32"/>
        </w:rPr>
      </w:pPr>
      <w:r>
        <w:rPr>
          <w:rFonts w:hint="eastAsia" w:eastAsia="仿宋_GB2312"/>
          <w:color w:val="auto"/>
          <w:sz w:val="32"/>
          <w:szCs w:val="32"/>
        </w:rPr>
        <w:br w:type="page"/>
      </w:r>
    </w:p>
    <w:p w14:paraId="2C39253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6254D420">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8090"/>
      </w:tblGrid>
      <w:tr w14:paraId="116F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7636145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vAlign w:val="center"/>
          </w:tcPr>
          <w:p w14:paraId="3266CB9F">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343E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6B7D3D7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vAlign w:val="center"/>
          </w:tcPr>
          <w:p w14:paraId="1B70AA15">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2932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shd w:val="clear" w:color="auto" w:fill="auto"/>
            <w:vAlign w:val="center"/>
          </w:tcPr>
          <w:p w14:paraId="1424E0A8">
            <w:pPr>
              <w:keepNext w:val="0"/>
              <w:keepLines w:val="0"/>
              <w:pageBreakBefore w:val="0"/>
              <w:widowControl/>
              <w:kinsoku/>
              <w:wordWrap/>
              <w:overflowPunct/>
              <w:topLinePunct w:val="0"/>
              <w:autoSpaceDE/>
              <w:autoSpaceDN/>
              <w:bidi w:val="0"/>
              <w:adjustRightInd/>
              <w:snapToGrid w:val="0"/>
              <w:spacing w:line="600" w:lineRule="exact"/>
              <w:ind w:firstLine="0" w:firstLineChars="0"/>
              <w:jc w:val="center"/>
              <w:textAlignment w:val="auto"/>
              <w:rPr>
                <w:rFonts w:hint="eastAsia" w:ascii="Times New Roman" w:hAnsi="Times New Roman" w:eastAsia="仿宋_GB2312" w:cs="仿宋_GB2312"/>
                <w:color w:val="auto"/>
                <w:kern w:val="0"/>
                <w:sz w:val="24"/>
                <w:szCs w:val="24"/>
                <w:highlight w:val="none"/>
                <w:lang w:val="en" w:eastAsia="zh-CN" w:bidi="ar-SA"/>
              </w:rPr>
            </w:pPr>
            <w:r>
              <w:rPr>
                <w:rFonts w:hint="eastAsia" w:ascii="Times New Roman" w:hAnsi="Times New Roman" w:eastAsia="仿宋_GB2312" w:cs="Times New Roman"/>
                <w:b/>
                <w:bCs/>
                <w:color w:val="auto"/>
                <w:kern w:val="0"/>
                <w:sz w:val="24"/>
                <w:lang w:val="en-US" w:eastAsia="zh-CN"/>
              </w:rPr>
              <w:t>主</w:t>
            </w:r>
            <w:r>
              <w:rPr>
                <w:rFonts w:hint="eastAsia" w:ascii="Times New Roman" w:hAnsi="Times New Roman" w:eastAsia="仿宋_GB2312" w:cs="Times New Roman"/>
                <w:b/>
                <w:bCs/>
                <w:color w:val="auto"/>
                <w:kern w:val="0"/>
                <w:sz w:val="24"/>
                <w:lang w:val="en" w:eastAsia="zh-CN"/>
              </w:rPr>
              <w:t>标准等级</w:t>
            </w:r>
          </w:p>
        </w:tc>
        <w:tc>
          <w:tcPr>
            <w:tcW w:w="8090" w:type="dxa"/>
            <w:shd w:val="clear" w:color="auto" w:fill="auto"/>
            <w:vAlign w:val="center"/>
          </w:tcPr>
          <w:p w14:paraId="6683373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ascii="Times New Roman" w:hAnsi="Times New Roman" w:eastAsia="仿宋_GB2312"/>
                <w:color w:val="auto"/>
                <w:kern w:val="0"/>
                <w:sz w:val="24"/>
                <w:szCs w:val="24"/>
                <w:highlight w:val="none"/>
              </w:rPr>
              <w:sym w:font="Wingdings" w:char="00A8"/>
            </w:r>
            <w:r>
              <w:rPr>
                <w:rFonts w:hint="eastAsia" w:ascii="Times New Roman" w:hAnsi="Times New Roman"/>
                <w:color w:val="auto"/>
                <w:kern w:val="0"/>
                <w:sz w:val="24"/>
                <w:szCs w:val="24"/>
                <w:highlight w:val="none"/>
                <w:lang w:eastAsia="zh-CN"/>
              </w:rPr>
              <w:t>国际</w:t>
            </w:r>
            <w:r>
              <w:rPr>
                <w:rFonts w:hint="eastAsia" w:ascii="Times New Roman" w:hAnsi="Times New Roman"/>
                <w:color w:val="auto"/>
                <w:kern w:val="0"/>
                <w:sz w:val="24"/>
                <w:szCs w:val="24"/>
                <w:highlight w:val="none"/>
                <w:lang w:val="en-US" w:eastAsia="zh-CN"/>
              </w:rPr>
              <w:t xml:space="preserve">标准    </w:t>
            </w:r>
            <w:r>
              <w:rPr>
                <w:rFonts w:hint="eastAsia" w:ascii="Times New Roman" w:hAnsi="Times New Roman" w:eastAsia="仿宋_GB2312"/>
                <w:color w:val="auto"/>
                <w:kern w:val="0"/>
                <w:sz w:val="24"/>
                <w:szCs w:val="24"/>
                <w:highlight w:val="none"/>
              </w:rPr>
              <w:sym w:font="Wingdings" w:char="00A8"/>
            </w:r>
            <w:r>
              <w:rPr>
                <w:rFonts w:hint="eastAsia" w:ascii="Times New Roman" w:hAnsi="Times New Roman"/>
                <w:color w:val="auto"/>
                <w:kern w:val="0"/>
                <w:sz w:val="24"/>
                <w:szCs w:val="24"/>
                <w:highlight w:val="none"/>
                <w:lang w:eastAsia="zh-CN"/>
              </w:rPr>
              <w:t>国家</w:t>
            </w:r>
            <w:r>
              <w:rPr>
                <w:rFonts w:hint="eastAsia" w:ascii="Times New Roman" w:hAnsi="Times New Roman"/>
                <w:color w:val="auto"/>
                <w:kern w:val="0"/>
                <w:sz w:val="24"/>
                <w:szCs w:val="24"/>
                <w:highlight w:val="none"/>
                <w:lang w:val="en-US" w:eastAsia="zh-CN"/>
              </w:rPr>
              <w:t xml:space="preserve">标准     </w:t>
            </w:r>
            <w:r>
              <w:rPr>
                <w:rFonts w:hint="eastAsia" w:ascii="Times New Roman" w:hAnsi="Times New Roman" w:eastAsia="仿宋_GB2312"/>
                <w:color w:val="auto"/>
                <w:kern w:val="0"/>
                <w:sz w:val="24"/>
                <w:szCs w:val="24"/>
                <w:highlight w:val="none"/>
              </w:rPr>
              <w:sym w:font="Wingdings" w:char="00A8"/>
            </w:r>
            <w:r>
              <w:rPr>
                <w:rFonts w:hint="eastAsia" w:ascii="Times New Roman" w:hAnsi="Times New Roman"/>
                <w:color w:val="auto"/>
                <w:kern w:val="0"/>
                <w:sz w:val="24"/>
                <w:szCs w:val="24"/>
                <w:highlight w:val="none"/>
                <w:lang w:eastAsia="zh-CN"/>
              </w:rPr>
              <w:t>行业</w:t>
            </w:r>
            <w:r>
              <w:rPr>
                <w:rFonts w:hint="eastAsia" w:ascii="Times New Roman" w:hAnsi="Times New Roman"/>
                <w:color w:val="auto"/>
                <w:kern w:val="0"/>
                <w:sz w:val="24"/>
                <w:szCs w:val="24"/>
                <w:highlight w:val="none"/>
                <w:lang w:val="en-US" w:eastAsia="zh-CN"/>
              </w:rPr>
              <w:t xml:space="preserve">标准    </w:t>
            </w:r>
            <w:r>
              <w:rPr>
                <w:rFonts w:hint="eastAsia" w:ascii="Times New Roman" w:hAnsi="Times New Roman" w:eastAsia="仿宋_GB2312"/>
                <w:color w:val="auto"/>
                <w:kern w:val="0"/>
                <w:sz w:val="24"/>
                <w:szCs w:val="24"/>
                <w:highlight w:val="none"/>
              </w:rPr>
              <w:sym w:font="Wingdings" w:char="00A8"/>
            </w:r>
            <w:r>
              <w:rPr>
                <w:rFonts w:hint="eastAsia" w:ascii="Times New Roman" w:hAnsi="Times New Roman"/>
                <w:color w:val="auto"/>
                <w:kern w:val="0"/>
                <w:sz w:val="24"/>
                <w:szCs w:val="24"/>
                <w:highlight w:val="none"/>
                <w:lang w:eastAsia="zh-CN"/>
              </w:rPr>
              <w:t>地方</w:t>
            </w:r>
            <w:r>
              <w:rPr>
                <w:rFonts w:hint="eastAsia" w:ascii="Times New Roman" w:hAnsi="Times New Roman"/>
                <w:color w:val="auto"/>
                <w:kern w:val="0"/>
                <w:sz w:val="24"/>
                <w:szCs w:val="24"/>
                <w:highlight w:val="none"/>
                <w:lang w:val="en-US" w:eastAsia="zh-CN"/>
              </w:rPr>
              <w:t>标准</w:t>
            </w:r>
          </w:p>
        </w:tc>
      </w:tr>
      <w:tr w14:paraId="1729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0" w:hRule="atLeast"/>
          <w:jc w:val="center"/>
        </w:trPr>
        <w:tc>
          <w:tcPr>
            <w:tcW w:w="1937" w:type="dxa"/>
            <w:vAlign w:val="center"/>
          </w:tcPr>
          <w:p w14:paraId="17C6D94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vAlign w:val="center"/>
          </w:tcPr>
          <w:p w14:paraId="7D1CF511">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278238A4">
      <w:pPr>
        <w:ind w:firstLine="640"/>
        <w:jc w:val="center"/>
        <w:rPr>
          <w:rFonts w:hint="eastAsia" w:ascii="黑体" w:hAnsi="黑体" w:eastAsia="黑体" w:cs="黑体"/>
          <w:color w:val="auto"/>
          <w:sz w:val="36"/>
          <w:szCs w:val="36"/>
          <w:lang w:val="en-US" w:eastAsia="zh-CN"/>
        </w:rPr>
        <w:sectPr>
          <w:headerReference r:id="rId7" w:type="default"/>
          <w:footerReference r:id="rId8" w:type="default"/>
          <w:pgSz w:w="11906" w:h="16838"/>
          <w:pgMar w:top="1247" w:right="1417" w:bottom="1587" w:left="2098" w:header="851" w:footer="1020" w:gutter="0"/>
          <w:pgNumType w:fmt="decimal"/>
          <w:cols w:space="0" w:num="1"/>
          <w:rtlGutter w:val="0"/>
          <w:docGrid w:type="lines" w:linePitch="315" w:charSpace="0"/>
        </w:sectPr>
      </w:pPr>
    </w:p>
    <w:p w14:paraId="3B7CFC82">
      <w:pPr>
        <w:ind w:firstLine="640"/>
        <w:jc w:val="center"/>
        <w:rPr>
          <w:rFonts w:hint="default" w:ascii="黑体" w:hAnsi="黑体" w:eastAsia="黑体" w:cs="黑体"/>
          <w:color w:val="auto"/>
          <w:sz w:val="36"/>
          <w:szCs w:val="36"/>
          <w:lang w:val="en-US" w:eastAsia="zh-CN"/>
        </w:rPr>
      </w:pPr>
      <w:r>
        <w:rPr>
          <w:rFonts w:hint="eastAsia" w:ascii="黑体" w:hAnsi="黑体" w:eastAsia="黑体" w:cs="黑体"/>
          <w:color w:val="auto"/>
          <w:sz w:val="36"/>
          <w:szCs w:val="36"/>
          <w:lang w:val="en-US" w:eastAsia="zh-CN"/>
        </w:rPr>
        <w:t>五、标准基本信息表</w:t>
      </w:r>
      <w:bookmarkStart w:id="0" w:name="_GoBack"/>
      <w:bookmarkEnd w:id="0"/>
    </w:p>
    <w:tbl>
      <w:tblPr>
        <w:tblStyle w:val="22"/>
        <w:tblW w:w="15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2528"/>
        <w:gridCol w:w="1579"/>
        <w:gridCol w:w="1539"/>
        <w:gridCol w:w="1149"/>
        <w:gridCol w:w="1109"/>
        <w:gridCol w:w="1289"/>
        <w:gridCol w:w="1699"/>
        <w:gridCol w:w="1119"/>
        <w:gridCol w:w="1844"/>
      </w:tblGrid>
      <w:tr w14:paraId="0D3CE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jc w:val="center"/>
        </w:trPr>
        <w:tc>
          <w:tcPr>
            <w:tcW w:w="15429" w:type="dxa"/>
            <w:gridSpan w:val="10"/>
            <w:vAlign w:val="top"/>
          </w:tcPr>
          <w:p w14:paraId="4136C37C">
            <w:pPr>
              <w:pStyle w:val="21"/>
              <w:spacing w:before="179" w:line="219" w:lineRule="auto"/>
              <w:jc w:val="center"/>
              <w:rPr>
                <w:color w:val="auto"/>
                <w:sz w:val="22"/>
                <w:szCs w:val="22"/>
              </w:rPr>
            </w:pPr>
            <w:r>
              <w:rPr>
                <w:b/>
                <w:bCs/>
                <w:color w:val="auto"/>
                <w:spacing w:val="-14"/>
                <w:sz w:val="22"/>
                <w:szCs w:val="22"/>
              </w:rPr>
              <w:t>标</w:t>
            </w:r>
            <w:r>
              <w:rPr>
                <w:color w:val="auto"/>
                <w:spacing w:val="-14"/>
                <w:sz w:val="22"/>
                <w:szCs w:val="22"/>
              </w:rPr>
              <w:t xml:space="preserve"> </w:t>
            </w:r>
            <w:r>
              <w:rPr>
                <w:b/>
                <w:bCs/>
                <w:color w:val="auto"/>
                <w:spacing w:val="-14"/>
                <w:sz w:val="22"/>
                <w:szCs w:val="22"/>
              </w:rPr>
              <w:t>准</w:t>
            </w:r>
            <w:r>
              <w:rPr>
                <w:color w:val="auto"/>
                <w:spacing w:val="-16"/>
                <w:sz w:val="22"/>
                <w:szCs w:val="22"/>
              </w:rPr>
              <w:t xml:space="preserve"> </w:t>
            </w:r>
            <w:r>
              <w:rPr>
                <w:b/>
                <w:bCs/>
                <w:color w:val="auto"/>
                <w:spacing w:val="-14"/>
                <w:sz w:val="22"/>
                <w:szCs w:val="22"/>
              </w:rPr>
              <w:t>基</w:t>
            </w:r>
            <w:r>
              <w:rPr>
                <w:color w:val="auto"/>
                <w:spacing w:val="-15"/>
                <w:sz w:val="22"/>
                <w:szCs w:val="22"/>
              </w:rPr>
              <w:t xml:space="preserve"> </w:t>
            </w:r>
            <w:r>
              <w:rPr>
                <w:b/>
                <w:bCs/>
                <w:color w:val="auto"/>
                <w:spacing w:val="-14"/>
                <w:sz w:val="22"/>
                <w:szCs w:val="22"/>
              </w:rPr>
              <w:t>本</w:t>
            </w:r>
            <w:r>
              <w:rPr>
                <w:color w:val="auto"/>
                <w:spacing w:val="-16"/>
                <w:sz w:val="22"/>
                <w:szCs w:val="22"/>
              </w:rPr>
              <w:t xml:space="preserve"> </w:t>
            </w:r>
            <w:r>
              <w:rPr>
                <w:b/>
                <w:bCs/>
                <w:color w:val="auto"/>
                <w:spacing w:val="-14"/>
                <w:sz w:val="22"/>
                <w:szCs w:val="22"/>
              </w:rPr>
              <w:t>信</w:t>
            </w:r>
            <w:r>
              <w:rPr>
                <w:color w:val="auto"/>
                <w:spacing w:val="-14"/>
                <w:sz w:val="22"/>
                <w:szCs w:val="22"/>
              </w:rPr>
              <w:t xml:space="preserve"> </w:t>
            </w:r>
            <w:r>
              <w:rPr>
                <w:b/>
                <w:bCs/>
                <w:color w:val="auto"/>
                <w:spacing w:val="-14"/>
                <w:sz w:val="22"/>
                <w:szCs w:val="22"/>
              </w:rPr>
              <w:t>息</w:t>
            </w:r>
          </w:p>
        </w:tc>
      </w:tr>
      <w:tr w14:paraId="0A76B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jc w:val="center"/>
        </w:trPr>
        <w:tc>
          <w:tcPr>
            <w:tcW w:w="1574" w:type="dxa"/>
            <w:tcBorders>
              <w:tl2br w:val="single" w:color="000000" w:sz="4" w:space="0"/>
            </w:tcBorders>
            <w:vAlign w:val="top"/>
          </w:tcPr>
          <w:p w14:paraId="5CFEDE08">
            <w:pPr>
              <w:pStyle w:val="21"/>
              <w:spacing w:before="71" w:line="264" w:lineRule="auto"/>
              <w:ind w:left="208" w:right="250" w:firstLine="659"/>
              <w:rPr>
                <w:color w:val="auto"/>
                <w:sz w:val="22"/>
                <w:szCs w:val="22"/>
              </w:rPr>
            </w:pPr>
            <w:r>
              <w:rPr>
                <w:b/>
                <w:bCs/>
                <w:color w:val="auto"/>
                <w:sz w:val="22"/>
                <w:szCs w:val="22"/>
              </w:rPr>
              <w:t>内容</w:t>
            </w:r>
            <w:r>
              <w:rPr>
                <w:color w:val="auto"/>
                <w:sz w:val="22"/>
                <w:szCs w:val="22"/>
              </w:rPr>
              <w:t xml:space="preserve"> </w:t>
            </w:r>
            <w:r>
              <w:rPr>
                <w:b/>
                <w:bCs/>
                <w:color w:val="auto"/>
                <w:spacing w:val="-5"/>
                <w:sz w:val="22"/>
                <w:szCs w:val="22"/>
              </w:rPr>
              <w:t>序号</w:t>
            </w:r>
          </w:p>
        </w:tc>
        <w:tc>
          <w:tcPr>
            <w:tcW w:w="2528" w:type="dxa"/>
            <w:vAlign w:val="center"/>
          </w:tcPr>
          <w:p w14:paraId="18603E68">
            <w:pPr>
              <w:pStyle w:val="21"/>
              <w:spacing w:before="71" w:line="220" w:lineRule="auto"/>
              <w:ind w:right="595" w:rightChars="186"/>
              <w:jc w:val="center"/>
              <w:rPr>
                <w:color w:val="auto"/>
                <w:sz w:val="22"/>
                <w:szCs w:val="22"/>
              </w:rPr>
            </w:pPr>
            <w:r>
              <w:rPr>
                <w:b/>
                <w:bCs/>
                <w:color w:val="auto"/>
                <w:spacing w:val="-5"/>
                <w:sz w:val="22"/>
                <w:szCs w:val="22"/>
              </w:rPr>
              <w:t>标准名称</w:t>
            </w:r>
          </w:p>
        </w:tc>
        <w:tc>
          <w:tcPr>
            <w:tcW w:w="1579" w:type="dxa"/>
            <w:vAlign w:val="center"/>
          </w:tcPr>
          <w:p w14:paraId="4D92DD83">
            <w:pPr>
              <w:pStyle w:val="21"/>
              <w:spacing w:before="72" w:line="219" w:lineRule="auto"/>
              <w:jc w:val="both"/>
              <w:rPr>
                <w:color w:val="auto"/>
                <w:sz w:val="22"/>
                <w:szCs w:val="22"/>
              </w:rPr>
            </w:pPr>
            <w:r>
              <w:rPr>
                <w:b/>
                <w:bCs/>
                <w:color w:val="auto"/>
                <w:spacing w:val="-5"/>
                <w:sz w:val="22"/>
                <w:szCs w:val="22"/>
              </w:rPr>
              <w:t>标准编号</w:t>
            </w:r>
          </w:p>
        </w:tc>
        <w:tc>
          <w:tcPr>
            <w:tcW w:w="1539" w:type="dxa"/>
            <w:vAlign w:val="center"/>
          </w:tcPr>
          <w:p w14:paraId="2456FF5A">
            <w:pPr>
              <w:pStyle w:val="21"/>
              <w:spacing w:before="226" w:line="219" w:lineRule="auto"/>
              <w:ind w:left="0" w:leftChars="0" w:firstLine="0" w:firstLineChars="0"/>
              <w:jc w:val="center"/>
              <w:rPr>
                <w:color w:val="auto"/>
                <w:sz w:val="22"/>
                <w:szCs w:val="22"/>
              </w:rPr>
            </w:pPr>
            <w:r>
              <w:rPr>
                <w:b/>
                <w:bCs/>
                <w:color w:val="auto"/>
                <w:sz w:val="22"/>
                <w:szCs w:val="22"/>
              </w:rPr>
              <w:t>标准类型(国</w:t>
            </w:r>
            <w:r>
              <w:rPr>
                <w:b/>
                <w:bCs/>
                <w:color w:val="auto"/>
                <w:spacing w:val="-7"/>
                <w:sz w:val="22"/>
                <w:szCs w:val="22"/>
              </w:rPr>
              <w:t>际、国家</w:t>
            </w:r>
            <w:r>
              <w:rPr>
                <w:rFonts w:hint="eastAsia"/>
                <w:b/>
                <w:bCs/>
                <w:color w:val="auto"/>
                <w:spacing w:val="-7"/>
                <w:sz w:val="22"/>
                <w:szCs w:val="22"/>
                <w:lang w:eastAsia="zh-CN"/>
              </w:rPr>
              <w:t>、</w:t>
            </w:r>
            <w:r>
              <w:rPr>
                <w:b/>
                <w:bCs/>
                <w:color w:val="auto"/>
                <w:spacing w:val="-7"/>
                <w:sz w:val="22"/>
                <w:szCs w:val="22"/>
              </w:rPr>
              <w:t>行业</w:t>
            </w:r>
            <w:r>
              <w:rPr>
                <w:b/>
                <w:bCs/>
                <w:color w:val="auto"/>
                <w:spacing w:val="-7"/>
                <w:sz w:val="22"/>
                <w:szCs w:val="22"/>
                <w:lang w:val="en-US"/>
              </w:rPr>
              <w:t>、</w:t>
            </w:r>
            <w:r>
              <w:rPr>
                <w:rFonts w:hint="eastAsia"/>
                <w:b/>
                <w:bCs/>
                <w:color w:val="auto"/>
                <w:spacing w:val="-7"/>
                <w:sz w:val="22"/>
                <w:szCs w:val="22"/>
                <w:lang w:val="en-US" w:eastAsia="zh-CN"/>
              </w:rPr>
              <w:t>地方</w:t>
            </w:r>
            <w:r>
              <w:rPr>
                <w:b/>
                <w:bCs/>
                <w:color w:val="auto"/>
                <w:spacing w:val="11"/>
                <w:sz w:val="22"/>
                <w:szCs w:val="22"/>
              </w:rPr>
              <w:t>标准)</w:t>
            </w:r>
          </w:p>
        </w:tc>
        <w:tc>
          <w:tcPr>
            <w:tcW w:w="1149" w:type="dxa"/>
            <w:vAlign w:val="center"/>
          </w:tcPr>
          <w:p w14:paraId="64ECD140">
            <w:pPr>
              <w:pStyle w:val="21"/>
              <w:spacing w:before="225" w:line="219" w:lineRule="auto"/>
              <w:ind w:left="0" w:leftChars="0" w:firstLine="0" w:firstLineChars="0"/>
              <w:jc w:val="center"/>
              <w:rPr>
                <w:color w:val="auto"/>
                <w:sz w:val="22"/>
                <w:szCs w:val="22"/>
              </w:rPr>
            </w:pPr>
            <w:r>
              <w:rPr>
                <w:b/>
                <w:bCs/>
                <w:color w:val="auto"/>
                <w:spacing w:val="-5"/>
                <w:sz w:val="22"/>
                <w:szCs w:val="22"/>
              </w:rPr>
              <w:t>标准发布</w:t>
            </w:r>
            <w:r>
              <w:rPr>
                <w:b/>
                <w:bCs/>
                <w:color w:val="auto"/>
                <w:spacing w:val="-2"/>
                <w:sz w:val="22"/>
                <w:szCs w:val="22"/>
              </w:rPr>
              <w:t>日期(年/</w:t>
            </w:r>
            <w:r>
              <w:rPr>
                <w:b/>
                <w:bCs/>
                <w:color w:val="auto"/>
                <w:spacing w:val="8"/>
                <w:sz w:val="22"/>
                <w:szCs w:val="22"/>
              </w:rPr>
              <w:t>月/日)</w:t>
            </w:r>
          </w:p>
        </w:tc>
        <w:tc>
          <w:tcPr>
            <w:tcW w:w="1109" w:type="dxa"/>
            <w:vAlign w:val="center"/>
          </w:tcPr>
          <w:p w14:paraId="7206D6A0">
            <w:pPr>
              <w:pStyle w:val="21"/>
              <w:spacing w:before="227" w:line="220" w:lineRule="auto"/>
              <w:ind w:left="0" w:leftChars="0" w:firstLine="0" w:firstLineChars="0"/>
              <w:jc w:val="center"/>
              <w:rPr>
                <w:color w:val="auto"/>
                <w:sz w:val="22"/>
                <w:szCs w:val="22"/>
              </w:rPr>
            </w:pPr>
            <w:r>
              <w:rPr>
                <w:b/>
                <w:bCs/>
                <w:color w:val="auto"/>
                <w:spacing w:val="-5"/>
                <w:sz w:val="22"/>
                <w:szCs w:val="22"/>
              </w:rPr>
              <w:t>标准实施</w:t>
            </w:r>
            <w:r>
              <w:rPr>
                <w:b/>
                <w:bCs/>
                <w:color w:val="auto"/>
                <w:spacing w:val="-2"/>
                <w:sz w:val="22"/>
                <w:szCs w:val="22"/>
              </w:rPr>
              <w:t>日期(年/</w:t>
            </w:r>
            <w:r>
              <w:rPr>
                <w:b/>
                <w:bCs/>
                <w:color w:val="auto"/>
                <w:spacing w:val="8"/>
                <w:sz w:val="22"/>
                <w:szCs w:val="22"/>
              </w:rPr>
              <w:t>月/日)</w:t>
            </w:r>
          </w:p>
        </w:tc>
        <w:tc>
          <w:tcPr>
            <w:tcW w:w="1289" w:type="dxa"/>
            <w:vAlign w:val="center"/>
          </w:tcPr>
          <w:p w14:paraId="50EA4D94">
            <w:pPr>
              <w:pStyle w:val="21"/>
              <w:spacing w:before="226" w:line="219" w:lineRule="auto"/>
              <w:ind w:left="0" w:leftChars="0" w:firstLine="0" w:firstLineChars="0"/>
              <w:jc w:val="center"/>
              <w:rPr>
                <w:color w:val="auto"/>
                <w:sz w:val="22"/>
                <w:szCs w:val="22"/>
              </w:rPr>
            </w:pPr>
            <w:r>
              <w:rPr>
                <w:b/>
                <w:bCs/>
                <w:color w:val="auto"/>
                <w:spacing w:val="-4"/>
                <w:sz w:val="22"/>
                <w:szCs w:val="22"/>
              </w:rPr>
              <w:t>在标准起草单位中的排</w:t>
            </w:r>
            <w:r>
              <w:rPr>
                <w:b/>
                <w:bCs/>
                <w:color w:val="auto"/>
                <w:spacing w:val="-3"/>
                <w:sz w:val="22"/>
                <w:szCs w:val="22"/>
              </w:rPr>
              <w:t>序</w:t>
            </w:r>
          </w:p>
        </w:tc>
        <w:tc>
          <w:tcPr>
            <w:tcW w:w="1699" w:type="dxa"/>
            <w:vAlign w:val="center"/>
          </w:tcPr>
          <w:p w14:paraId="1CD55564">
            <w:pPr>
              <w:pStyle w:val="21"/>
              <w:spacing w:before="72"/>
              <w:ind w:left="0" w:leftChars="0" w:right="75" w:firstLine="0" w:firstLineChars="0"/>
              <w:jc w:val="center"/>
              <w:rPr>
                <w:color w:val="auto"/>
                <w:sz w:val="22"/>
                <w:szCs w:val="22"/>
              </w:rPr>
            </w:pPr>
            <w:r>
              <w:rPr>
                <w:b/>
                <w:bCs/>
                <w:color w:val="auto"/>
                <w:spacing w:val="-4"/>
                <w:sz w:val="22"/>
                <w:szCs w:val="22"/>
              </w:rPr>
              <w:t>批准发布部门及</w:t>
            </w:r>
            <w:r>
              <w:rPr>
                <w:color w:val="auto"/>
                <w:spacing w:val="3"/>
                <w:sz w:val="22"/>
                <w:szCs w:val="22"/>
              </w:rPr>
              <w:t xml:space="preserve"> </w:t>
            </w:r>
            <w:r>
              <w:rPr>
                <w:b/>
                <w:bCs/>
                <w:color w:val="auto"/>
                <w:spacing w:val="-5"/>
                <w:sz w:val="22"/>
                <w:szCs w:val="22"/>
              </w:rPr>
              <w:t>文号</w:t>
            </w:r>
          </w:p>
        </w:tc>
        <w:tc>
          <w:tcPr>
            <w:tcW w:w="1119" w:type="dxa"/>
            <w:vAlign w:val="center"/>
          </w:tcPr>
          <w:p w14:paraId="7CD644ED">
            <w:pPr>
              <w:pStyle w:val="21"/>
              <w:spacing w:before="72" w:line="219" w:lineRule="auto"/>
              <w:ind w:left="0" w:leftChars="0" w:firstLine="0" w:firstLineChars="0"/>
              <w:jc w:val="center"/>
              <w:rPr>
                <w:color w:val="auto"/>
                <w:sz w:val="22"/>
                <w:szCs w:val="22"/>
              </w:rPr>
            </w:pPr>
            <w:r>
              <w:rPr>
                <w:b/>
                <w:bCs/>
                <w:color w:val="auto"/>
                <w:spacing w:val="-1"/>
                <w:sz w:val="22"/>
                <w:szCs w:val="22"/>
              </w:rPr>
              <w:t>查询标准内容的网址</w:t>
            </w:r>
          </w:p>
        </w:tc>
        <w:tc>
          <w:tcPr>
            <w:tcW w:w="1844" w:type="dxa"/>
            <w:vAlign w:val="center"/>
          </w:tcPr>
          <w:p w14:paraId="08AB418B">
            <w:pPr>
              <w:pStyle w:val="21"/>
              <w:spacing w:before="71" w:line="261" w:lineRule="auto"/>
              <w:ind w:left="0" w:leftChars="0" w:right="130" w:firstLine="0" w:firstLineChars="0"/>
              <w:jc w:val="center"/>
              <w:rPr>
                <w:rFonts w:hint="eastAsia" w:eastAsia="宋体"/>
                <w:color w:val="auto"/>
                <w:sz w:val="22"/>
                <w:szCs w:val="22"/>
                <w:lang w:eastAsia="zh-CN"/>
              </w:rPr>
            </w:pPr>
            <w:r>
              <w:rPr>
                <w:rFonts w:hint="eastAsia"/>
                <w:b/>
                <w:bCs/>
                <w:color w:val="auto"/>
                <w:spacing w:val="-1"/>
                <w:sz w:val="22"/>
                <w:szCs w:val="22"/>
                <w:lang w:val="en-US" w:eastAsia="zh-CN"/>
              </w:rPr>
              <w:t>备注（</w:t>
            </w:r>
            <w:r>
              <w:rPr>
                <w:b/>
                <w:bCs/>
                <w:color w:val="auto"/>
                <w:spacing w:val="-4"/>
                <w:sz w:val="22"/>
                <w:szCs w:val="22"/>
              </w:rPr>
              <w:t>所属</w:t>
            </w:r>
            <w:r>
              <w:rPr>
                <w:b/>
                <w:bCs/>
                <w:color w:val="auto"/>
                <w:spacing w:val="-5"/>
                <w:sz w:val="22"/>
                <w:szCs w:val="22"/>
              </w:rPr>
              <w:t>领域</w:t>
            </w:r>
            <w:r>
              <w:rPr>
                <w:rFonts w:hint="eastAsia"/>
                <w:b/>
                <w:bCs/>
                <w:color w:val="auto"/>
                <w:spacing w:val="-5"/>
                <w:sz w:val="22"/>
                <w:szCs w:val="22"/>
                <w:lang w:eastAsia="zh-CN"/>
              </w:rPr>
              <w:t>）</w:t>
            </w:r>
          </w:p>
        </w:tc>
      </w:tr>
      <w:tr w14:paraId="5318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jc w:val="center"/>
        </w:trPr>
        <w:tc>
          <w:tcPr>
            <w:tcW w:w="1574" w:type="dxa"/>
            <w:vAlign w:val="center"/>
          </w:tcPr>
          <w:p w14:paraId="53E41D58">
            <w:pPr>
              <w:pStyle w:val="21"/>
              <w:spacing w:before="303" w:line="241" w:lineRule="auto"/>
              <w:ind w:left="0" w:leftChars="0" w:firstLine="0" w:firstLineChars="0"/>
              <w:jc w:val="center"/>
              <w:rPr>
                <w:color w:val="auto"/>
                <w:sz w:val="22"/>
                <w:szCs w:val="22"/>
              </w:rPr>
            </w:pPr>
            <w:r>
              <w:rPr>
                <w:color w:val="auto"/>
                <w:sz w:val="22"/>
                <w:szCs w:val="22"/>
              </w:rPr>
              <w:t>1</w:t>
            </w:r>
          </w:p>
        </w:tc>
        <w:tc>
          <w:tcPr>
            <w:tcW w:w="2528" w:type="dxa"/>
            <w:vAlign w:val="center"/>
          </w:tcPr>
          <w:p w14:paraId="6678C0DD">
            <w:pPr>
              <w:jc w:val="center"/>
              <w:rPr>
                <w:rFonts w:ascii="Arial"/>
                <w:color w:val="auto"/>
                <w:sz w:val="21"/>
              </w:rPr>
            </w:pPr>
          </w:p>
        </w:tc>
        <w:tc>
          <w:tcPr>
            <w:tcW w:w="1579" w:type="dxa"/>
            <w:vAlign w:val="center"/>
          </w:tcPr>
          <w:p w14:paraId="54A410F9">
            <w:pPr>
              <w:jc w:val="center"/>
              <w:rPr>
                <w:rFonts w:ascii="Arial"/>
                <w:color w:val="auto"/>
                <w:sz w:val="21"/>
              </w:rPr>
            </w:pPr>
          </w:p>
        </w:tc>
        <w:tc>
          <w:tcPr>
            <w:tcW w:w="1539" w:type="dxa"/>
            <w:vAlign w:val="center"/>
          </w:tcPr>
          <w:p w14:paraId="2670B256">
            <w:pPr>
              <w:jc w:val="center"/>
              <w:rPr>
                <w:rFonts w:ascii="Arial"/>
                <w:color w:val="auto"/>
                <w:sz w:val="21"/>
              </w:rPr>
            </w:pPr>
          </w:p>
        </w:tc>
        <w:tc>
          <w:tcPr>
            <w:tcW w:w="1149" w:type="dxa"/>
            <w:vAlign w:val="center"/>
          </w:tcPr>
          <w:p w14:paraId="267A5D78">
            <w:pPr>
              <w:jc w:val="center"/>
              <w:rPr>
                <w:rFonts w:ascii="Arial"/>
                <w:color w:val="auto"/>
                <w:sz w:val="21"/>
              </w:rPr>
            </w:pPr>
          </w:p>
        </w:tc>
        <w:tc>
          <w:tcPr>
            <w:tcW w:w="1109" w:type="dxa"/>
            <w:vAlign w:val="center"/>
          </w:tcPr>
          <w:p w14:paraId="157385DF">
            <w:pPr>
              <w:jc w:val="center"/>
              <w:rPr>
                <w:rFonts w:ascii="Arial"/>
                <w:color w:val="auto"/>
                <w:sz w:val="21"/>
              </w:rPr>
            </w:pPr>
          </w:p>
        </w:tc>
        <w:tc>
          <w:tcPr>
            <w:tcW w:w="1289" w:type="dxa"/>
            <w:vAlign w:val="center"/>
          </w:tcPr>
          <w:p w14:paraId="4725C3A4">
            <w:pPr>
              <w:jc w:val="center"/>
              <w:rPr>
                <w:rFonts w:ascii="Arial"/>
                <w:color w:val="auto"/>
                <w:sz w:val="21"/>
              </w:rPr>
            </w:pPr>
          </w:p>
        </w:tc>
        <w:tc>
          <w:tcPr>
            <w:tcW w:w="1699" w:type="dxa"/>
            <w:vAlign w:val="center"/>
          </w:tcPr>
          <w:p w14:paraId="62A35A67">
            <w:pPr>
              <w:jc w:val="center"/>
              <w:rPr>
                <w:rFonts w:ascii="Arial"/>
                <w:color w:val="auto"/>
                <w:sz w:val="21"/>
              </w:rPr>
            </w:pPr>
          </w:p>
        </w:tc>
        <w:tc>
          <w:tcPr>
            <w:tcW w:w="1119" w:type="dxa"/>
            <w:vAlign w:val="center"/>
          </w:tcPr>
          <w:p w14:paraId="441C3123">
            <w:pPr>
              <w:jc w:val="center"/>
              <w:rPr>
                <w:rFonts w:ascii="Arial"/>
                <w:color w:val="auto"/>
                <w:sz w:val="21"/>
              </w:rPr>
            </w:pPr>
          </w:p>
        </w:tc>
        <w:tc>
          <w:tcPr>
            <w:tcW w:w="1844" w:type="dxa"/>
            <w:vAlign w:val="center"/>
          </w:tcPr>
          <w:p w14:paraId="148B4CF9">
            <w:pPr>
              <w:jc w:val="center"/>
              <w:rPr>
                <w:rFonts w:ascii="Arial"/>
                <w:color w:val="auto"/>
                <w:sz w:val="21"/>
              </w:rPr>
            </w:pPr>
          </w:p>
        </w:tc>
      </w:tr>
    </w:tbl>
    <w:p w14:paraId="1AC4FD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楷体"/>
          <w:color w:val="auto"/>
          <w:spacing w:val="2"/>
          <w:sz w:val="25"/>
          <w:szCs w:val="25"/>
          <w:lang w:eastAsia="zh-CN"/>
        </w:rPr>
      </w:pPr>
      <w:r>
        <w:rPr>
          <w:rFonts w:ascii="楷体" w:hAnsi="楷体" w:eastAsia="楷体" w:cs="楷体"/>
          <w:color w:val="auto"/>
          <w:spacing w:val="2"/>
          <w:sz w:val="25"/>
          <w:szCs w:val="25"/>
        </w:rPr>
        <w:t>注： “查询标准内容的网址”必须填写打开连接就能查询该项标准相关信息的网址，在公开的中文网站不能查询核实的均不予受理。</w:t>
      </w:r>
      <w:r>
        <w:rPr>
          <w:rFonts w:hint="eastAsia" w:ascii="楷体" w:hAnsi="楷体" w:eastAsia="楷体" w:cs="楷体"/>
          <w:color w:val="auto"/>
          <w:spacing w:val="2"/>
          <w:sz w:val="25"/>
          <w:szCs w:val="25"/>
          <w:lang w:eastAsia="zh-CN"/>
        </w:rPr>
        <w:t>所属领域包括</w:t>
      </w:r>
      <w:r>
        <w:rPr>
          <w:rFonts w:hint="eastAsia" w:ascii="楷体" w:hAnsi="楷体" w:eastAsia="楷体" w:cs="楷体"/>
          <w:color w:val="auto"/>
          <w:spacing w:val="2"/>
          <w:sz w:val="25"/>
          <w:szCs w:val="25"/>
        </w:rPr>
        <w:t>自主安全计算、北斗规模应用、音视频、人工智能、新一代半导体、新型显示、低空经济、智能衡器计量</w:t>
      </w:r>
      <w:r>
        <w:rPr>
          <w:rFonts w:hint="eastAsia" w:ascii="楷体" w:hAnsi="楷体" w:eastAsia="楷体" w:cs="楷体"/>
          <w:color w:val="auto"/>
          <w:spacing w:val="2"/>
          <w:sz w:val="25"/>
          <w:szCs w:val="25"/>
          <w:lang w:eastAsia="zh-CN"/>
        </w:rPr>
        <w:t>。</w:t>
      </w:r>
    </w:p>
    <w:p w14:paraId="06F72A06">
      <w:pP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br w:type="page"/>
      </w:r>
    </w:p>
    <w:p w14:paraId="61BEF2F1">
      <w:pPr>
        <w:pStyle w:val="13"/>
        <w:keepNext w:val="0"/>
        <w:keepLines w:val="0"/>
        <w:pageBreakBefore w:val="0"/>
        <w:widowControl w:val="0"/>
        <w:kinsoku/>
        <w:wordWrap/>
        <w:overflowPunct/>
        <w:topLinePunct w:val="0"/>
        <w:autoSpaceDE/>
        <w:autoSpaceDN/>
        <w:bidi w:val="0"/>
        <w:adjustRightInd/>
        <w:snapToGrid/>
        <w:spacing w:line="440" w:lineRule="exact"/>
        <w:ind w:firstLine="400"/>
        <w:textAlignment w:val="auto"/>
        <w:rPr>
          <w:rFonts w:hint="default" w:ascii="Times New Roman" w:hAnsi="Times New Roman" w:eastAsia="宋体" w:cs="Times New Roman"/>
          <w:color w:val="auto"/>
          <w:sz w:val="22"/>
          <w:szCs w:val="22"/>
          <w:lang w:eastAsia="zh-CN"/>
        </w:rPr>
        <w:sectPr>
          <w:pgSz w:w="16838" w:h="11906" w:orient="landscape"/>
          <w:pgMar w:top="2098" w:right="1247" w:bottom="1417" w:left="1587" w:header="851" w:footer="1020" w:gutter="0"/>
          <w:pgNumType w:fmt="decimal"/>
          <w:cols w:space="0" w:num="1"/>
          <w:rtlGutter w:val="0"/>
          <w:docGrid w:type="lines" w:linePitch="315" w:charSpace="0"/>
        </w:sectPr>
      </w:pPr>
    </w:p>
    <w:p w14:paraId="147A2F57">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六</w:t>
      </w:r>
      <w:r>
        <w:rPr>
          <w:rFonts w:hint="default" w:ascii="Times New Roman" w:hAnsi="Times New Roman" w:eastAsia="方正小标宋简体" w:cs="Times New Roman"/>
          <w:color w:val="auto"/>
          <w:sz w:val="40"/>
          <w:szCs w:val="40"/>
          <w:lang w:eastAsia="zh-CN"/>
        </w:rPr>
        <w:t>、相关附件</w:t>
      </w:r>
    </w:p>
    <w:p w14:paraId="41E9743D">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04F89A15">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175A546D">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3464C4D9">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3E1D5E87">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标准证明材料</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包括但不限于标准文本等</w:t>
      </w:r>
      <w:r>
        <w:rPr>
          <w:rFonts w:hint="eastAsia" w:ascii="Times New Roman" w:hAnsi="Times New Roman" w:cs="Times New Roman"/>
          <w:color w:val="auto"/>
          <w:kern w:val="0"/>
          <w:sz w:val="32"/>
          <w:szCs w:val="32"/>
          <w:highlight w:val="none"/>
          <w:lang w:val="en-US" w:eastAsia="zh-CN"/>
        </w:rPr>
        <w:t>；</w:t>
      </w:r>
    </w:p>
    <w:p w14:paraId="0D810732">
      <w:r>
        <w:rPr>
          <w:rFonts w:hint="eastAsia" w:ascii="楷体_GB2312" w:hAnsi="楷体_GB2312" w:eastAsia="楷体_GB2312" w:cs="楷体_GB2312"/>
          <w:color w:val="auto"/>
          <w:sz w:val="32"/>
          <w:szCs w:val="32"/>
        </w:rPr>
        <w:t>（注：证明材料请列明清单，以附件形式附后）</w:t>
      </w:r>
    </w:p>
    <w:p w14:paraId="507E7121">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44F5EEC8">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5D313295">
      <w:pPr>
        <w:rPr>
          <w:rFonts w:hint="default" w:ascii="Times New Roman" w:hAnsi="Times New Roman" w:cs="Times New Roman"/>
          <w:color w:val="auto"/>
        </w:rPr>
      </w:pPr>
      <w:r>
        <w:rPr>
          <w:rFonts w:hint="default" w:ascii="Times New Roman" w:hAnsi="Times New Roman" w:cs="Times New Roman"/>
          <w:color w:val="auto"/>
        </w:rPr>
        <w:br w:type="page"/>
      </w:r>
    </w:p>
    <w:p w14:paraId="11BE306F">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3-4 </w:t>
      </w:r>
      <w:r>
        <w:rPr>
          <w:rFonts w:hint="default" w:ascii="Times New Roman" w:hAnsi="Times New Roman" w:cs="Times New Roman"/>
          <w:color w:val="auto"/>
        </w:rPr>
        <w:t>产业专利研发布局</w:t>
      </w:r>
      <w:r>
        <w:rPr>
          <w:rFonts w:hint="eastAsia" w:ascii="Times New Roman" w:hAnsi="Times New Roman" w:cs="Times New Roman"/>
          <w:color w:val="auto"/>
          <w:lang w:eastAsia="zh-CN"/>
        </w:rPr>
        <w:t>奖励</w:t>
      </w:r>
    </w:p>
    <w:p w14:paraId="29AAE986">
      <w:pPr>
        <w:spacing w:line="540" w:lineRule="exact"/>
        <w:ind w:firstLine="0" w:firstLineChars="0"/>
        <w:jc w:val="center"/>
        <w:rPr>
          <w:rFonts w:hint="default" w:ascii="Times New Roman" w:hAnsi="Times New Roman" w:eastAsia="方正小标宋简体" w:cs="Times New Roman"/>
          <w:color w:val="auto"/>
          <w:sz w:val="36"/>
          <w:szCs w:val="36"/>
        </w:rPr>
      </w:pPr>
    </w:p>
    <w:p w14:paraId="687D5AC7">
      <w:pPr>
        <w:pStyle w:val="19"/>
        <w:rPr>
          <w:rFonts w:hint="default" w:ascii="Times New Roman" w:hAnsi="Times New Roman" w:cs="Times New Roman"/>
          <w:color w:val="auto"/>
        </w:rPr>
      </w:pPr>
    </w:p>
    <w:p w14:paraId="62FF9F58">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44438E13">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产业专利研发布局</w:t>
      </w:r>
      <w:r>
        <w:rPr>
          <w:rFonts w:hint="eastAsia" w:ascii="Times New Roman" w:hAnsi="Times New Roman" w:eastAsia="仿宋" w:cs="Times New Roman"/>
          <w:b/>
          <w:bCs/>
          <w:color w:val="auto"/>
          <w:sz w:val="36"/>
          <w:szCs w:val="36"/>
          <w:u w:val="single"/>
          <w:lang w:eastAsia="zh-CN"/>
        </w:rPr>
        <w:t>奖励</w:t>
      </w:r>
      <w:r>
        <w:rPr>
          <w:rFonts w:hint="eastAsia" w:ascii="Times New Roman" w:hAnsi="Times New Roman" w:eastAsia="方正小标宋简体" w:cs="Times New Roman"/>
          <w:bCs/>
          <w:color w:val="auto"/>
          <w:sz w:val="48"/>
          <w:szCs w:val="48"/>
          <w:lang w:eastAsia="zh-CN"/>
        </w:rPr>
        <w:t>）</w:t>
      </w:r>
    </w:p>
    <w:p w14:paraId="135D4433">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7F90AEB5">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chmYzTAAAABQEA&#10;AA8AAAAAAAAAAQAgAAAAIgAAAGRycy9kb3ducmV2LnhtbFBLAQIUABQAAAAIAIdO4kCnckxfHwIA&#10;ACkEAAAOAAAAAAAAAAEAIAAAACIBAABkcnMvZTJvRG9jLnhtbFBLBQYAAAAABgAGAFkBAACzBQAA&#10;AAA=&#10;">
                <v:fill on="f" focussize="0,0"/>
                <v:stroke on="f"/>
                <v:imagedata o:title=""/>
                <o:lock v:ext="edit" aspectratio="f"/>
                <v:textbox style="layout-flow:vertical-ideographic;">
                  <w:txbxContent>
                    <w:p w14:paraId="7F90AEB5">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2BFC1DB6">
      <w:pPr>
        <w:spacing w:line="620" w:lineRule="exact"/>
        <w:ind w:firstLine="0" w:firstLineChars="0"/>
        <w:jc w:val="left"/>
        <w:rPr>
          <w:rFonts w:hint="default" w:ascii="Times New Roman" w:hAnsi="Times New Roman" w:eastAsia="仿宋" w:cs="Times New Roman"/>
          <w:b/>
          <w:bCs/>
          <w:color w:val="auto"/>
          <w:sz w:val="36"/>
          <w:szCs w:val="36"/>
        </w:rPr>
      </w:pPr>
    </w:p>
    <w:p w14:paraId="2978BD5C">
      <w:pPr>
        <w:pStyle w:val="19"/>
        <w:rPr>
          <w:rFonts w:hint="default" w:ascii="Times New Roman" w:hAnsi="Times New Roman" w:cs="Times New Roman"/>
          <w:color w:val="auto"/>
        </w:rPr>
      </w:pPr>
    </w:p>
    <w:p w14:paraId="2297B63F">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1206D443">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64F179F1">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342119546"/>
        </w:rPr>
        <w:t>联系人及电话</w:t>
      </w:r>
      <w:r>
        <w:rPr>
          <w:rFonts w:hint="eastAsia" w:ascii="黑体" w:eastAsia="黑体"/>
          <w:color w:val="auto"/>
          <w:spacing w:val="4"/>
          <w:kern w:val="0"/>
          <w:sz w:val="32"/>
          <w:szCs w:val="20"/>
          <w:fitText w:val="2560" w:id="1342119546"/>
        </w:rPr>
        <w:t>：</w:t>
      </w:r>
      <w:r>
        <w:rPr>
          <w:rFonts w:hint="eastAsia" w:ascii="黑体" w:eastAsia="黑体"/>
          <w:color w:val="auto"/>
          <w:sz w:val="32"/>
          <w:szCs w:val="20"/>
          <w:u w:val="single"/>
        </w:rPr>
        <w:t xml:space="preserve">                               </w:t>
      </w:r>
    </w:p>
    <w:p w14:paraId="1B9E58EA">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0053749E">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15ED7F06">
      <w:pPr>
        <w:spacing w:line="720" w:lineRule="exact"/>
        <w:ind w:firstLine="0" w:firstLineChars="0"/>
        <w:jc w:val="center"/>
        <w:rPr>
          <w:rFonts w:hint="default" w:ascii="Times New Roman" w:hAnsi="Times New Roman" w:eastAsia="楷体" w:cs="Times New Roman"/>
          <w:b/>
          <w:bCs/>
          <w:color w:val="auto"/>
          <w:sz w:val="28"/>
          <w:szCs w:val="28"/>
        </w:rPr>
      </w:pPr>
    </w:p>
    <w:p w14:paraId="7A74FA64">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57BA344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358DFAA1">
      <w:pPr>
        <w:spacing w:line="580" w:lineRule="exact"/>
        <w:jc w:val="center"/>
        <w:rPr>
          <w:rFonts w:eastAsia="仿宋"/>
          <w:b/>
          <w:color w:val="auto"/>
          <w:sz w:val="32"/>
          <w:szCs w:val="20"/>
        </w:rPr>
      </w:pPr>
    </w:p>
    <w:p w14:paraId="48804A6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3234C1C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1025380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5A73FC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251EEC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、已授权专利列表</w:t>
      </w:r>
    </w:p>
    <w:p w14:paraId="5A7A13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六</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347459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73460036">
      <w:pPr>
        <w:pStyle w:val="2"/>
        <w:ind w:left="0" w:leftChars="0" w:firstLine="0" w:firstLineChars="0"/>
        <w:rPr>
          <w:rFonts w:hint="eastAsia" w:eastAsia="方正小标宋简体"/>
          <w:color w:val="auto"/>
          <w:kern w:val="0"/>
          <w:sz w:val="36"/>
          <w:szCs w:val="36"/>
          <w:lang w:bidi="ar"/>
        </w:rPr>
      </w:pPr>
    </w:p>
    <w:p w14:paraId="003E7168">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3307C77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43CA2227">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70FC86C4">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172F40C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5001C218">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28C1AB1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61892C1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15FEC838">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620F1245">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588A1470">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7BD7652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1332C852">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108BD55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6DBAA5A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582F8B3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5BA3AB6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1CDD9E74">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547FE99D">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2457007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03EA165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4F3F70D0">
      <w:pPr>
        <w:pStyle w:val="11"/>
        <w:rPr>
          <w:rFonts w:hint="eastAsia" w:ascii="Times New Roman" w:hAnsi="Times New Roman" w:eastAsia="仿宋_GB2312" w:cs="Times New Roman"/>
          <w:color w:val="auto"/>
          <w:sz w:val="32"/>
          <w:szCs w:val="32"/>
          <w:lang w:eastAsia="zh-CN"/>
        </w:rPr>
      </w:pPr>
    </w:p>
    <w:p w14:paraId="02718E5B">
      <w:pPr>
        <w:rPr>
          <w:rFonts w:hint="eastAsia"/>
          <w:color w:val="auto"/>
          <w:lang w:eastAsia="zh-CN"/>
        </w:rPr>
      </w:pPr>
    </w:p>
    <w:p w14:paraId="6081209E">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3BDB2C43">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6AD0AB84">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48F7F7B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3CF879F9">
      <w:pPr>
        <w:pStyle w:val="2"/>
        <w:rPr>
          <w:rFonts w:hint="eastAsia"/>
          <w:lang w:eastAsia="zh-CN"/>
        </w:rPr>
      </w:pPr>
    </w:p>
    <w:p w14:paraId="618D2AB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5029BB3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67C287FF">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0B877AD4">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27402D70">
      <w:pPr>
        <w:pStyle w:val="2"/>
        <w:ind w:left="0" w:leftChars="0" w:firstLine="0" w:firstLineChars="0"/>
        <w:rPr>
          <w:rFonts w:hint="default"/>
          <w:lang w:val="en-US" w:eastAsia="zh-CN"/>
        </w:rPr>
      </w:pPr>
    </w:p>
    <w:p w14:paraId="29B5B1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05F80E39">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3DA5D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1E93C60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4792838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5FFC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8C78E3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3DF1C94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358F943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7C2098D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8B5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AE3942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33D0C91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040AE76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3D0A285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859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11A7AEF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0A510B5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2E9EDB9">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3C19702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50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6D40116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4FDEF46C">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7E9F9CB4">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083FEA13">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0135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356ED6F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7048EA3E">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F0F624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13101487">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6B4D22F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41C39C0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27BA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6BAEFD7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27D85107">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48A97F0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5B9D8B2F">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5BDDAF9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4D803E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51DA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069F6C9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51C1C06F">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093AF50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26A6069F">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391E926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47D5672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16DE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26C82AB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67A45B89">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6BBF977D">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45305AAF">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049C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670D265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35AFEEF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7BA65A1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0FC7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11DB56E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68FEE385">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2A2E06A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31FFEA5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7545A43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31179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767BF3A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303FE48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0DCE3AC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2B5B307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595B7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3BC7FB3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60A0DA6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12EB658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59926723">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30A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7630294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57ED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2FF13AE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043AD69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0B5C05B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47D6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753C3A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65BCA63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123D52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93A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F1745D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55A6F1E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6CE717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7D7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92A003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2519B1F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97DB81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DBA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CDBD18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403F8A7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D829C8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DEE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F26A22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052182B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16A812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700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447C48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1DCCE70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C9A954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A8F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6FE7A1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7F5419F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39A160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178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747BA7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141F2E5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11269E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D82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6FFE70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6C40CF7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770EAF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938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7B8B03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6F4F3AA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9E90D1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3567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0CC547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27EE249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C511FB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0280B39D">
      <w:pPr>
        <w:rPr>
          <w:rFonts w:hint="eastAsia" w:eastAsia="仿宋_GB2312"/>
          <w:color w:val="auto"/>
          <w:sz w:val="32"/>
          <w:szCs w:val="32"/>
        </w:rPr>
      </w:pPr>
    </w:p>
    <w:p w14:paraId="6806744E">
      <w:pPr>
        <w:rPr>
          <w:rFonts w:eastAsia="仿宋_GB2312"/>
          <w:color w:val="auto"/>
          <w:sz w:val="32"/>
          <w:szCs w:val="32"/>
        </w:rPr>
      </w:pPr>
      <w:r>
        <w:rPr>
          <w:rFonts w:hint="eastAsia" w:eastAsia="仿宋_GB2312"/>
          <w:color w:val="auto"/>
          <w:sz w:val="32"/>
          <w:szCs w:val="32"/>
        </w:rPr>
        <w:br w:type="page"/>
      </w:r>
    </w:p>
    <w:p w14:paraId="0FCE11B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1F8AC8F4">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2810"/>
        <w:gridCol w:w="2561"/>
        <w:gridCol w:w="2719"/>
      </w:tblGrid>
      <w:tr w14:paraId="33D9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75E671D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3"/>
            <w:vAlign w:val="center"/>
          </w:tcPr>
          <w:p w14:paraId="260AE502">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14A9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5213CAC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gridSpan w:val="3"/>
            <w:vAlign w:val="center"/>
          </w:tcPr>
          <w:p w14:paraId="336271AA">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3F32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shd w:val="clear" w:color="auto" w:fill="auto"/>
            <w:vAlign w:val="center"/>
          </w:tcPr>
          <w:p w14:paraId="3513F99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仿宋_GB2312"/>
                <w:color w:val="auto"/>
                <w:kern w:val="0"/>
                <w:sz w:val="24"/>
                <w:szCs w:val="24"/>
                <w:highlight w:val="none"/>
                <w:lang w:val="en" w:eastAsia="zh-CN" w:bidi="ar-SA"/>
              </w:rPr>
            </w:pPr>
            <w:r>
              <w:rPr>
                <w:rFonts w:hint="eastAsia" w:eastAsia="仿宋_GB2312" w:cs="Times New Roman"/>
                <w:b/>
                <w:bCs/>
                <w:color w:val="auto"/>
                <w:kern w:val="0"/>
                <w:sz w:val="24"/>
                <w:lang w:val="en" w:eastAsia="zh-CN"/>
              </w:rPr>
              <w:t>累计获得绿色智能计算产业领域发明专利数量</w:t>
            </w:r>
          </w:p>
        </w:tc>
        <w:tc>
          <w:tcPr>
            <w:tcW w:w="2810" w:type="dxa"/>
            <w:shd w:val="clear" w:color="auto" w:fill="auto"/>
            <w:vAlign w:val="center"/>
          </w:tcPr>
          <w:p w14:paraId="7E167FB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c>
          <w:tcPr>
            <w:tcW w:w="2561" w:type="dxa"/>
            <w:shd w:val="clear" w:color="auto" w:fill="auto"/>
            <w:vAlign w:val="center"/>
          </w:tcPr>
          <w:p w14:paraId="332032E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US" w:eastAsia="zh-CN"/>
              </w:rPr>
              <w:t>2025年1月1日后获得</w:t>
            </w:r>
            <w:r>
              <w:rPr>
                <w:rFonts w:hint="eastAsia" w:eastAsia="仿宋_GB2312" w:cs="Times New Roman"/>
                <w:b/>
                <w:bCs/>
                <w:color w:val="auto"/>
                <w:kern w:val="0"/>
                <w:sz w:val="24"/>
                <w:lang w:val="en" w:eastAsia="zh-CN"/>
              </w:rPr>
              <w:t>绿色智能计算产业领域发明专利数量</w:t>
            </w:r>
          </w:p>
        </w:tc>
        <w:tc>
          <w:tcPr>
            <w:tcW w:w="2719" w:type="dxa"/>
            <w:shd w:val="clear" w:color="auto" w:fill="auto"/>
            <w:vAlign w:val="center"/>
          </w:tcPr>
          <w:p w14:paraId="2E2BC22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15BC5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0" w:hRule="atLeast"/>
          <w:jc w:val="center"/>
        </w:trPr>
        <w:tc>
          <w:tcPr>
            <w:tcW w:w="1937" w:type="dxa"/>
            <w:vAlign w:val="center"/>
          </w:tcPr>
          <w:p w14:paraId="750FF8E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gridSpan w:val="3"/>
            <w:vAlign w:val="center"/>
          </w:tcPr>
          <w:p w14:paraId="624EADF5">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454E7BE0">
      <w:pPr>
        <w:keepNext w:val="0"/>
        <w:keepLines w:val="0"/>
        <w:pageBreakBefore w:val="0"/>
        <w:kinsoku/>
        <w:wordWrap/>
        <w:overflowPunct/>
        <w:topLinePunct w:val="0"/>
        <w:autoSpaceDE/>
        <w:autoSpaceDN/>
        <w:bidi w:val="0"/>
        <w:adjustRightInd/>
        <w:snapToGrid w:val="0"/>
        <w:spacing w:line="600" w:lineRule="exact"/>
        <w:rPr>
          <w:rFonts w:ascii="Times New Roman" w:hAnsi="Times New Roman"/>
          <w:color w:val="auto"/>
          <w:szCs w:val="24"/>
          <w:highlight w:val="none"/>
        </w:rPr>
      </w:pPr>
    </w:p>
    <w:p w14:paraId="25E0B92C">
      <w:pPr>
        <w:widowControl w:val="0"/>
        <w:numPr>
          <w:ilvl w:val="0"/>
          <w:numId w:val="0"/>
        </w:numPr>
        <w:spacing w:line="360" w:lineRule="auto"/>
        <w:jc w:val="center"/>
        <w:rPr>
          <w:rFonts w:hint="eastAsia" w:ascii="黑体" w:hAnsi="黑体" w:eastAsia="黑体" w:cs="黑体"/>
          <w:color w:val="auto"/>
          <w:sz w:val="36"/>
          <w:szCs w:val="36"/>
          <w:lang w:val="en-US" w:eastAsia="zh-CN"/>
        </w:rPr>
      </w:pPr>
    </w:p>
    <w:p w14:paraId="7E0AE046">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方正小标宋简体" w:hAnsi="方正小标宋简体" w:eastAsia="方正小标宋简体" w:cs="方正小标宋简体"/>
          <w:color w:val="auto"/>
          <w:sz w:val="40"/>
          <w:szCs w:val="40"/>
          <w:lang w:val="en-US" w:eastAsia="zh-CN"/>
        </w:rPr>
      </w:pPr>
    </w:p>
    <w:p w14:paraId="53E72AE4">
      <w:pPr>
        <w:spacing w:line="600" w:lineRule="exact"/>
        <w:ind w:firstLine="640" w:firstLineChars="200"/>
        <w:rPr>
          <w:rFonts w:hint="eastAsia" w:eastAsia="仿宋"/>
          <w:color w:val="auto"/>
          <w:sz w:val="32"/>
          <w:szCs w:val="32"/>
          <w:lang w:val="en-US" w:eastAsia="zh-CN"/>
        </w:rPr>
        <w:sectPr>
          <w:pgSz w:w="11906" w:h="16838"/>
          <w:pgMar w:top="2098" w:right="1247" w:bottom="1417" w:left="1587" w:header="851" w:footer="1020" w:gutter="0"/>
          <w:pgNumType w:fmt="decimal"/>
          <w:cols w:space="0" w:num="1"/>
          <w:rtlGutter w:val="0"/>
          <w:docGrid w:type="lines" w:linePitch="315" w:charSpace="0"/>
        </w:sectPr>
      </w:pPr>
    </w:p>
    <w:p w14:paraId="4BC126BC">
      <w:pPr>
        <w:ind w:firstLine="640"/>
        <w:jc w:val="center"/>
        <w:rPr>
          <w:rFonts w:hint="default" w:ascii="黑体" w:hAnsi="黑体" w:eastAsia="黑体" w:cs="黑体"/>
          <w:color w:val="auto"/>
          <w:sz w:val="36"/>
          <w:szCs w:val="36"/>
          <w:lang w:val="en-US" w:eastAsia="zh-CN"/>
        </w:rPr>
      </w:pPr>
      <w:r>
        <w:rPr>
          <w:rFonts w:hint="eastAsia" w:ascii="黑体" w:hAnsi="黑体" w:eastAsia="黑体" w:cs="黑体"/>
          <w:color w:val="auto"/>
          <w:sz w:val="36"/>
          <w:szCs w:val="36"/>
          <w:lang w:val="en-US" w:eastAsia="zh-CN"/>
        </w:rPr>
        <w:t>五、已授权专利列表</w:t>
      </w:r>
    </w:p>
    <w:tbl>
      <w:tblPr>
        <w:tblStyle w:val="22"/>
        <w:tblW w:w="15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2528"/>
        <w:gridCol w:w="1579"/>
        <w:gridCol w:w="1539"/>
        <w:gridCol w:w="1149"/>
        <w:gridCol w:w="1109"/>
        <w:gridCol w:w="1289"/>
        <w:gridCol w:w="1699"/>
        <w:gridCol w:w="1119"/>
        <w:gridCol w:w="1844"/>
      </w:tblGrid>
      <w:tr w14:paraId="0CC31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jc w:val="center"/>
        </w:trPr>
        <w:tc>
          <w:tcPr>
            <w:tcW w:w="15429" w:type="dxa"/>
            <w:gridSpan w:val="10"/>
            <w:vAlign w:val="top"/>
          </w:tcPr>
          <w:p w14:paraId="661EB668">
            <w:pPr>
              <w:pStyle w:val="21"/>
              <w:spacing w:before="179" w:line="219" w:lineRule="auto"/>
              <w:jc w:val="center"/>
              <w:rPr>
                <w:color w:val="auto"/>
                <w:sz w:val="22"/>
                <w:szCs w:val="22"/>
              </w:rPr>
            </w:pPr>
            <w:r>
              <w:rPr>
                <w:rFonts w:hint="eastAsia"/>
                <w:b/>
                <w:bCs/>
                <w:color w:val="auto"/>
                <w:spacing w:val="-14"/>
                <w:sz w:val="22"/>
                <w:szCs w:val="22"/>
                <w:lang w:val="en-US" w:eastAsia="zh-CN"/>
              </w:rPr>
              <w:t>已 授 权 发 明 专 利</w:t>
            </w:r>
            <w:r>
              <w:rPr>
                <w:color w:val="auto"/>
                <w:spacing w:val="-14"/>
                <w:sz w:val="22"/>
                <w:szCs w:val="22"/>
              </w:rPr>
              <w:t xml:space="preserve"> </w:t>
            </w:r>
            <w:r>
              <w:rPr>
                <w:b/>
                <w:bCs/>
                <w:color w:val="auto"/>
                <w:spacing w:val="-14"/>
                <w:sz w:val="22"/>
                <w:szCs w:val="22"/>
              </w:rPr>
              <w:t>准</w:t>
            </w:r>
            <w:r>
              <w:rPr>
                <w:color w:val="auto"/>
                <w:spacing w:val="-16"/>
                <w:sz w:val="22"/>
                <w:szCs w:val="22"/>
              </w:rPr>
              <w:t xml:space="preserve"> </w:t>
            </w:r>
            <w:r>
              <w:rPr>
                <w:b/>
                <w:bCs/>
                <w:color w:val="auto"/>
                <w:spacing w:val="-14"/>
                <w:sz w:val="22"/>
                <w:szCs w:val="22"/>
              </w:rPr>
              <w:t>基</w:t>
            </w:r>
            <w:r>
              <w:rPr>
                <w:color w:val="auto"/>
                <w:spacing w:val="-15"/>
                <w:sz w:val="22"/>
                <w:szCs w:val="22"/>
              </w:rPr>
              <w:t xml:space="preserve"> </w:t>
            </w:r>
            <w:r>
              <w:rPr>
                <w:b/>
                <w:bCs/>
                <w:color w:val="auto"/>
                <w:spacing w:val="-14"/>
                <w:sz w:val="22"/>
                <w:szCs w:val="22"/>
              </w:rPr>
              <w:t>本</w:t>
            </w:r>
            <w:r>
              <w:rPr>
                <w:color w:val="auto"/>
                <w:spacing w:val="-16"/>
                <w:sz w:val="22"/>
                <w:szCs w:val="22"/>
              </w:rPr>
              <w:t xml:space="preserve"> </w:t>
            </w:r>
            <w:r>
              <w:rPr>
                <w:b/>
                <w:bCs/>
                <w:color w:val="auto"/>
                <w:spacing w:val="-14"/>
                <w:sz w:val="22"/>
                <w:szCs w:val="22"/>
              </w:rPr>
              <w:t>信</w:t>
            </w:r>
            <w:r>
              <w:rPr>
                <w:color w:val="auto"/>
                <w:spacing w:val="-14"/>
                <w:sz w:val="22"/>
                <w:szCs w:val="22"/>
              </w:rPr>
              <w:t xml:space="preserve"> </w:t>
            </w:r>
            <w:r>
              <w:rPr>
                <w:b/>
                <w:bCs/>
                <w:color w:val="auto"/>
                <w:spacing w:val="-14"/>
                <w:sz w:val="22"/>
                <w:szCs w:val="22"/>
              </w:rPr>
              <w:t>息</w:t>
            </w:r>
          </w:p>
        </w:tc>
      </w:tr>
      <w:tr w14:paraId="74F53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jc w:val="center"/>
        </w:trPr>
        <w:tc>
          <w:tcPr>
            <w:tcW w:w="1574" w:type="dxa"/>
            <w:tcBorders>
              <w:tl2br w:val="single" w:color="000000" w:sz="4" w:space="0"/>
            </w:tcBorders>
            <w:vAlign w:val="top"/>
          </w:tcPr>
          <w:p w14:paraId="776285E2">
            <w:pPr>
              <w:pStyle w:val="21"/>
              <w:spacing w:before="71" w:line="264" w:lineRule="auto"/>
              <w:ind w:left="208" w:right="250" w:firstLine="659"/>
              <w:rPr>
                <w:color w:val="auto"/>
                <w:sz w:val="22"/>
                <w:szCs w:val="22"/>
              </w:rPr>
            </w:pPr>
            <w:r>
              <w:rPr>
                <w:b/>
                <w:bCs/>
                <w:color w:val="auto"/>
                <w:sz w:val="22"/>
                <w:szCs w:val="22"/>
              </w:rPr>
              <w:t>内容</w:t>
            </w:r>
            <w:r>
              <w:rPr>
                <w:color w:val="auto"/>
                <w:sz w:val="22"/>
                <w:szCs w:val="22"/>
              </w:rPr>
              <w:t xml:space="preserve"> </w:t>
            </w:r>
            <w:r>
              <w:rPr>
                <w:b/>
                <w:bCs/>
                <w:color w:val="auto"/>
                <w:spacing w:val="-5"/>
                <w:sz w:val="22"/>
                <w:szCs w:val="22"/>
              </w:rPr>
              <w:t>序号</w:t>
            </w:r>
          </w:p>
        </w:tc>
        <w:tc>
          <w:tcPr>
            <w:tcW w:w="2528" w:type="dxa"/>
            <w:vAlign w:val="center"/>
          </w:tcPr>
          <w:p w14:paraId="4229C53A">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专利权人名称</w:t>
            </w:r>
            <w:r>
              <w:rPr>
                <w:rFonts w:hint="eastAsia"/>
                <w:b/>
                <w:bCs/>
                <w:color w:val="auto"/>
                <w:spacing w:val="-1"/>
                <w:sz w:val="22"/>
                <w:szCs w:val="22"/>
                <w:lang w:eastAsia="zh-CN"/>
              </w:rPr>
              <w:t>（</w:t>
            </w:r>
            <w:r>
              <w:rPr>
                <w:rFonts w:hint="eastAsia"/>
                <w:b/>
                <w:bCs/>
                <w:color w:val="auto"/>
                <w:spacing w:val="-1"/>
                <w:sz w:val="22"/>
                <w:szCs w:val="22"/>
              </w:rPr>
              <w:t>专利权人为二人以上的，须填写所有共同专利权人名称</w:t>
            </w:r>
            <w:r>
              <w:rPr>
                <w:rFonts w:hint="eastAsia"/>
                <w:b/>
                <w:bCs/>
                <w:color w:val="auto"/>
                <w:spacing w:val="-1"/>
                <w:sz w:val="22"/>
                <w:szCs w:val="22"/>
                <w:lang w:eastAsia="zh-CN"/>
              </w:rPr>
              <w:t>）</w:t>
            </w:r>
          </w:p>
        </w:tc>
        <w:tc>
          <w:tcPr>
            <w:tcW w:w="1579" w:type="dxa"/>
            <w:vAlign w:val="center"/>
          </w:tcPr>
          <w:p w14:paraId="76524D3B">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中国专利号</w:t>
            </w:r>
          </w:p>
        </w:tc>
        <w:tc>
          <w:tcPr>
            <w:tcW w:w="1539" w:type="dxa"/>
            <w:vAlign w:val="center"/>
          </w:tcPr>
          <w:p w14:paraId="277E8D7F">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外国专利号</w:t>
            </w:r>
          </w:p>
        </w:tc>
        <w:tc>
          <w:tcPr>
            <w:tcW w:w="1149" w:type="dxa"/>
            <w:vAlign w:val="center"/>
          </w:tcPr>
          <w:p w14:paraId="7CB0F5AE">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申请日</w:t>
            </w:r>
          </w:p>
        </w:tc>
        <w:tc>
          <w:tcPr>
            <w:tcW w:w="1109" w:type="dxa"/>
            <w:vAlign w:val="center"/>
          </w:tcPr>
          <w:p w14:paraId="0052D928">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授权日</w:t>
            </w:r>
          </w:p>
        </w:tc>
        <w:tc>
          <w:tcPr>
            <w:tcW w:w="1289" w:type="dxa"/>
            <w:vAlign w:val="center"/>
          </w:tcPr>
          <w:p w14:paraId="54738EDA">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授权国</w:t>
            </w:r>
          </w:p>
        </w:tc>
        <w:tc>
          <w:tcPr>
            <w:tcW w:w="1699" w:type="dxa"/>
            <w:vAlign w:val="center"/>
          </w:tcPr>
          <w:p w14:paraId="6906D075">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专利名称</w:t>
            </w:r>
          </w:p>
        </w:tc>
        <w:tc>
          <w:tcPr>
            <w:tcW w:w="1119" w:type="dxa"/>
            <w:vAlign w:val="center"/>
          </w:tcPr>
          <w:p w14:paraId="5B75DC55">
            <w:pPr>
              <w:pStyle w:val="21"/>
              <w:spacing w:before="71" w:line="261" w:lineRule="auto"/>
              <w:ind w:left="0" w:leftChars="0" w:right="130" w:firstLine="0" w:firstLineChars="0"/>
              <w:jc w:val="center"/>
              <w:rPr>
                <w:b/>
                <w:bCs/>
                <w:color w:val="auto"/>
                <w:spacing w:val="-1"/>
                <w:sz w:val="22"/>
                <w:szCs w:val="22"/>
              </w:rPr>
            </w:pPr>
            <w:r>
              <w:rPr>
                <w:rFonts w:hint="eastAsia"/>
                <w:b/>
                <w:bCs/>
                <w:color w:val="auto"/>
                <w:spacing w:val="-1"/>
                <w:sz w:val="22"/>
                <w:szCs w:val="22"/>
              </w:rPr>
              <w:t>专利权人地址</w:t>
            </w:r>
          </w:p>
        </w:tc>
        <w:tc>
          <w:tcPr>
            <w:tcW w:w="1844" w:type="dxa"/>
            <w:vAlign w:val="center"/>
          </w:tcPr>
          <w:p w14:paraId="296F8A6E">
            <w:pPr>
              <w:pStyle w:val="21"/>
              <w:spacing w:before="71" w:line="261" w:lineRule="auto"/>
              <w:ind w:left="0" w:leftChars="0" w:right="130" w:firstLine="0" w:firstLineChars="0"/>
              <w:jc w:val="center"/>
              <w:rPr>
                <w:rFonts w:hint="eastAsia" w:eastAsia="宋体"/>
                <w:color w:val="auto"/>
                <w:sz w:val="22"/>
                <w:szCs w:val="22"/>
                <w:lang w:val="en-US" w:eastAsia="zh-CN"/>
              </w:rPr>
            </w:pPr>
            <w:r>
              <w:rPr>
                <w:rFonts w:hint="eastAsia"/>
                <w:b/>
                <w:bCs/>
                <w:color w:val="auto"/>
                <w:spacing w:val="-1"/>
                <w:sz w:val="22"/>
                <w:szCs w:val="22"/>
                <w:lang w:val="en-US" w:eastAsia="zh-CN"/>
              </w:rPr>
              <w:t>备注（所属领域）</w:t>
            </w:r>
          </w:p>
        </w:tc>
      </w:tr>
      <w:tr w14:paraId="1D569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574" w:type="dxa"/>
            <w:vAlign w:val="center"/>
          </w:tcPr>
          <w:p w14:paraId="6EF00F41">
            <w:pPr>
              <w:pStyle w:val="21"/>
              <w:spacing w:before="303" w:line="241" w:lineRule="auto"/>
              <w:ind w:left="0" w:leftChars="0" w:firstLine="0" w:firstLineChars="0"/>
              <w:jc w:val="center"/>
              <w:rPr>
                <w:color w:val="auto"/>
                <w:sz w:val="22"/>
                <w:szCs w:val="22"/>
              </w:rPr>
            </w:pPr>
            <w:r>
              <w:rPr>
                <w:color w:val="auto"/>
                <w:sz w:val="22"/>
                <w:szCs w:val="22"/>
              </w:rPr>
              <w:t>1</w:t>
            </w:r>
          </w:p>
        </w:tc>
        <w:tc>
          <w:tcPr>
            <w:tcW w:w="2528" w:type="dxa"/>
            <w:vAlign w:val="center"/>
          </w:tcPr>
          <w:p w14:paraId="518853AA">
            <w:pPr>
              <w:jc w:val="center"/>
              <w:rPr>
                <w:rFonts w:ascii="Arial"/>
                <w:color w:val="auto"/>
                <w:sz w:val="21"/>
              </w:rPr>
            </w:pPr>
          </w:p>
        </w:tc>
        <w:tc>
          <w:tcPr>
            <w:tcW w:w="1579" w:type="dxa"/>
            <w:vAlign w:val="center"/>
          </w:tcPr>
          <w:p w14:paraId="2053DE92">
            <w:pPr>
              <w:jc w:val="center"/>
              <w:rPr>
                <w:rFonts w:ascii="Arial"/>
                <w:color w:val="auto"/>
                <w:sz w:val="21"/>
              </w:rPr>
            </w:pPr>
          </w:p>
        </w:tc>
        <w:tc>
          <w:tcPr>
            <w:tcW w:w="1539" w:type="dxa"/>
            <w:vAlign w:val="center"/>
          </w:tcPr>
          <w:p w14:paraId="16E358FE">
            <w:pPr>
              <w:jc w:val="center"/>
              <w:rPr>
                <w:rFonts w:ascii="Arial"/>
                <w:color w:val="auto"/>
                <w:sz w:val="21"/>
              </w:rPr>
            </w:pPr>
          </w:p>
        </w:tc>
        <w:tc>
          <w:tcPr>
            <w:tcW w:w="1149" w:type="dxa"/>
            <w:vAlign w:val="center"/>
          </w:tcPr>
          <w:p w14:paraId="09F61E0E">
            <w:pPr>
              <w:jc w:val="center"/>
              <w:rPr>
                <w:rFonts w:ascii="Arial"/>
                <w:color w:val="auto"/>
                <w:sz w:val="21"/>
              </w:rPr>
            </w:pPr>
          </w:p>
        </w:tc>
        <w:tc>
          <w:tcPr>
            <w:tcW w:w="1109" w:type="dxa"/>
            <w:vAlign w:val="center"/>
          </w:tcPr>
          <w:p w14:paraId="2433D5A7">
            <w:pPr>
              <w:jc w:val="center"/>
              <w:rPr>
                <w:rFonts w:ascii="Arial"/>
                <w:color w:val="auto"/>
                <w:sz w:val="21"/>
              </w:rPr>
            </w:pPr>
          </w:p>
        </w:tc>
        <w:tc>
          <w:tcPr>
            <w:tcW w:w="1289" w:type="dxa"/>
            <w:vAlign w:val="center"/>
          </w:tcPr>
          <w:p w14:paraId="6325E3F3">
            <w:pPr>
              <w:jc w:val="center"/>
              <w:rPr>
                <w:rFonts w:ascii="Arial"/>
                <w:color w:val="auto"/>
                <w:sz w:val="21"/>
              </w:rPr>
            </w:pPr>
          </w:p>
        </w:tc>
        <w:tc>
          <w:tcPr>
            <w:tcW w:w="1699" w:type="dxa"/>
            <w:vAlign w:val="center"/>
          </w:tcPr>
          <w:p w14:paraId="323C0C95">
            <w:pPr>
              <w:jc w:val="center"/>
              <w:rPr>
                <w:rFonts w:ascii="Arial"/>
                <w:color w:val="auto"/>
                <w:sz w:val="21"/>
              </w:rPr>
            </w:pPr>
          </w:p>
        </w:tc>
        <w:tc>
          <w:tcPr>
            <w:tcW w:w="1119" w:type="dxa"/>
            <w:vAlign w:val="center"/>
          </w:tcPr>
          <w:p w14:paraId="20B773F4">
            <w:pPr>
              <w:jc w:val="center"/>
              <w:rPr>
                <w:rFonts w:ascii="Arial"/>
                <w:color w:val="auto"/>
                <w:sz w:val="21"/>
              </w:rPr>
            </w:pPr>
          </w:p>
        </w:tc>
        <w:tc>
          <w:tcPr>
            <w:tcW w:w="1844" w:type="dxa"/>
            <w:vAlign w:val="center"/>
          </w:tcPr>
          <w:p w14:paraId="3A358FF6">
            <w:pPr>
              <w:jc w:val="center"/>
              <w:rPr>
                <w:rFonts w:ascii="Arial"/>
                <w:color w:val="auto"/>
                <w:sz w:val="21"/>
              </w:rPr>
            </w:pPr>
          </w:p>
        </w:tc>
      </w:tr>
      <w:tr w14:paraId="7D3F9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574" w:type="dxa"/>
            <w:vAlign w:val="center"/>
          </w:tcPr>
          <w:p w14:paraId="02BB8D24">
            <w:pPr>
              <w:pStyle w:val="21"/>
              <w:spacing w:before="303" w:line="241" w:lineRule="auto"/>
              <w:ind w:left="0" w:leftChars="0" w:firstLine="0" w:firstLineChars="0"/>
              <w:jc w:val="center"/>
              <w:rPr>
                <w:rFonts w:hint="eastAsia" w:eastAsia="宋体"/>
                <w:color w:val="auto"/>
                <w:sz w:val="22"/>
                <w:szCs w:val="22"/>
                <w:lang w:val="en-US" w:eastAsia="zh-CN"/>
              </w:rPr>
            </w:pPr>
            <w:r>
              <w:rPr>
                <w:rFonts w:hint="eastAsia"/>
                <w:color w:val="auto"/>
                <w:sz w:val="22"/>
                <w:szCs w:val="22"/>
                <w:lang w:val="en-US" w:eastAsia="zh-CN"/>
              </w:rPr>
              <w:t>2</w:t>
            </w:r>
          </w:p>
        </w:tc>
        <w:tc>
          <w:tcPr>
            <w:tcW w:w="2528" w:type="dxa"/>
            <w:vAlign w:val="center"/>
          </w:tcPr>
          <w:p w14:paraId="17C925E3">
            <w:pPr>
              <w:jc w:val="center"/>
              <w:rPr>
                <w:rFonts w:ascii="Arial"/>
                <w:color w:val="auto"/>
                <w:sz w:val="21"/>
              </w:rPr>
            </w:pPr>
          </w:p>
        </w:tc>
        <w:tc>
          <w:tcPr>
            <w:tcW w:w="1579" w:type="dxa"/>
            <w:vAlign w:val="center"/>
          </w:tcPr>
          <w:p w14:paraId="29C97A03">
            <w:pPr>
              <w:jc w:val="center"/>
              <w:rPr>
                <w:rFonts w:ascii="Arial"/>
                <w:color w:val="auto"/>
                <w:sz w:val="21"/>
              </w:rPr>
            </w:pPr>
          </w:p>
        </w:tc>
        <w:tc>
          <w:tcPr>
            <w:tcW w:w="1539" w:type="dxa"/>
            <w:vAlign w:val="center"/>
          </w:tcPr>
          <w:p w14:paraId="6C77835D">
            <w:pPr>
              <w:jc w:val="center"/>
              <w:rPr>
                <w:rFonts w:ascii="Arial"/>
                <w:color w:val="auto"/>
                <w:sz w:val="21"/>
              </w:rPr>
            </w:pPr>
          </w:p>
        </w:tc>
        <w:tc>
          <w:tcPr>
            <w:tcW w:w="1149" w:type="dxa"/>
            <w:vAlign w:val="center"/>
          </w:tcPr>
          <w:p w14:paraId="2FF32B07">
            <w:pPr>
              <w:jc w:val="center"/>
              <w:rPr>
                <w:rFonts w:ascii="Arial"/>
                <w:color w:val="auto"/>
                <w:sz w:val="21"/>
              </w:rPr>
            </w:pPr>
          </w:p>
        </w:tc>
        <w:tc>
          <w:tcPr>
            <w:tcW w:w="1109" w:type="dxa"/>
            <w:vAlign w:val="center"/>
          </w:tcPr>
          <w:p w14:paraId="01B8A242">
            <w:pPr>
              <w:jc w:val="center"/>
              <w:rPr>
                <w:rFonts w:ascii="Arial"/>
                <w:color w:val="auto"/>
                <w:sz w:val="21"/>
              </w:rPr>
            </w:pPr>
          </w:p>
        </w:tc>
        <w:tc>
          <w:tcPr>
            <w:tcW w:w="1289" w:type="dxa"/>
            <w:vAlign w:val="center"/>
          </w:tcPr>
          <w:p w14:paraId="7046FBFD">
            <w:pPr>
              <w:jc w:val="center"/>
              <w:rPr>
                <w:rFonts w:ascii="Arial"/>
                <w:color w:val="auto"/>
                <w:sz w:val="21"/>
              </w:rPr>
            </w:pPr>
          </w:p>
        </w:tc>
        <w:tc>
          <w:tcPr>
            <w:tcW w:w="1699" w:type="dxa"/>
            <w:vAlign w:val="center"/>
          </w:tcPr>
          <w:p w14:paraId="1FF577C6">
            <w:pPr>
              <w:jc w:val="center"/>
              <w:rPr>
                <w:rFonts w:ascii="Arial"/>
                <w:color w:val="auto"/>
                <w:sz w:val="21"/>
              </w:rPr>
            </w:pPr>
          </w:p>
        </w:tc>
        <w:tc>
          <w:tcPr>
            <w:tcW w:w="1119" w:type="dxa"/>
            <w:vAlign w:val="center"/>
          </w:tcPr>
          <w:p w14:paraId="2E636D2C">
            <w:pPr>
              <w:jc w:val="center"/>
              <w:rPr>
                <w:rFonts w:ascii="Arial"/>
                <w:color w:val="auto"/>
                <w:sz w:val="21"/>
              </w:rPr>
            </w:pPr>
          </w:p>
        </w:tc>
        <w:tc>
          <w:tcPr>
            <w:tcW w:w="1844" w:type="dxa"/>
            <w:vAlign w:val="center"/>
          </w:tcPr>
          <w:p w14:paraId="7EBD753D">
            <w:pPr>
              <w:jc w:val="center"/>
              <w:rPr>
                <w:rFonts w:ascii="Arial"/>
                <w:color w:val="auto"/>
                <w:sz w:val="21"/>
              </w:rPr>
            </w:pPr>
          </w:p>
        </w:tc>
      </w:tr>
      <w:tr w14:paraId="15187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574" w:type="dxa"/>
            <w:vAlign w:val="center"/>
          </w:tcPr>
          <w:p w14:paraId="67C9200F">
            <w:pPr>
              <w:pStyle w:val="21"/>
              <w:spacing w:before="303" w:line="241" w:lineRule="auto"/>
              <w:ind w:left="0" w:leftChars="0" w:firstLine="0" w:firstLineChars="0"/>
              <w:jc w:val="center"/>
              <w:rPr>
                <w:rFonts w:hint="eastAsia" w:eastAsia="宋体"/>
                <w:color w:val="auto"/>
                <w:sz w:val="22"/>
                <w:szCs w:val="22"/>
                <w:lang w:val="en-US" w:eastAsia="zh-CN"/>
              </w:rPr>
            </w:pPr>
            <w:r>
              <w:rPr>
                <w:rFonts w:hint="eastAsia"/>
                <w:color w:val="auto"/>
                <w:sz w:val="22"/>
                <w:szCs w:val="22"/>
                <w:lang w:val="en-US" w:eastAsia="zh-CN"/>
              </w:rPr>
              <w:t>3</w:t>
            </w:r>
          </w:p>
        </w:tc>
        <w:tc>
          <w:tcPr>
            <w:tcW w:w="2528" w:type="dxa"/>
            <w:vAlign w:val="center"/>
          </w:tcPr>
          <w:p w14:paraId="5CC2BB3B">
            <w:pPr>
              <w:jc w:val="center"/>
              <w:rPr>
                <w:rFonts w:ascii="Arial"/>
                <w:color w:val="auto"/>
                <w:sz w:val="21"/>
              </w:rPr>
            </w:pPr>
          </w:p>
        </w:tc>
        <w:tc>
          <w:tcPr>
            <w:tcW w:w="1579" w:type="dxa"/>
            <w:vAlign w:val="center"/>
          </w:tcPr>
          <w:p w14:paraId="3CB0CD78">
            <w:pPr>
              <w:jc w:val="center"/>
              <w:rPr>
                <w:rFonts w:ascii="Arial"/>
                <w:color w:val="auto"/>
                <w:sz w:val="21"/>
              </w:rPr>
            </w:pPr>
          </w:p>
        </w:tc>
        <w:tc>
          <w:tcPr>
            <w:tcW w:w="1539" w:type="dxa"/>
            <w:vAlign w:val="center"/>
          </w:tcPr>
          <w:p w14:paraId="6874156D">
            <w:pPr>
              <w:jc w:val="center"/>
              <w:rPr>
                <w:rFonts w:ascii="Arial"/>
                <w:color w:val="auto"/>
                <w:sz w:val="21"/>
              </w:rPr>
            </w:pPr>
          </w:p>
        </w:tc>
        <w:tc>
          <w:tcPr>
            <w:tcW w:w="1149" w:type="dxa"/>
            <w:vAlign w:val="center"/>
          </w:tcPr>
          <w:p w14:paraId="5037B5D3">
            <w:pPr>
              <w:jc w:val="center"/>
              <w:rPr>
                <w:rFonts w:ascii="Arial"/>
                <w:color w:val="auto"/>
                <w:sz w:val="21"/>
              </w:rPr>
            </w:pPr>
          </w:p>
        </w:tc>
        <w:tc>
          <w:tcPr>
            <w:tcW w:w="1109" w:type="dxa"/>
            <w:vAlign w:val="center"/>
          </w:tcPr>
          <w:p w14:paraId="3DF558D1">
            <w:pPr>
              <w:jc w:val="center"/>
              <w:rPr>
                <w:rFonts w:ascii="Arial"/>
                <w:color w:val="auto"/>
                <w:sz w:val="21"/>
              </w:rPr>
            </w:pPr>
          </w:p>
        </w:tc>
        <w:tc>
          <w:tcPr>
            <w:tcW w:w="1289" w:type="dxa"/>
            <w:vAlign w:val="center"/>
          </w:tcPr>
          <w:p w14:paraId="363871CE">
            <w:pPr>
              <w:jc w:val="center"/>
              <w:rPr>
                <w:rFonts w:ascii="Arial"/>
                <w:color w:val="auto"/>
                <w:sz w:val="21"/>
              </w:rPr>
            </w:pPr>
          </w:p>
        </w:tc>
        <w:tc>
          <w:tcPr>
            <w:tcW w:w="1699" w:type="dxa"/>
            <w:vAlign w:val="center"/>
          </w:tcPr>
          <w:p w14:paraId="7BA9B592">
            <w:pPr>
              <w:jc w:val="center"/>
              <w:rPr>
                <w:rFonts w:ascii="Arial"/>
                <w:color w:val="auto"/>
                <w:sz w:val="21"/>
              </w:rPr>
            </w:pPr>
          </w:p>
        </w:tc>
        <w:tc>
          <w:tcPr>
            <w:tcW w:w="1119" w:type="dxa"/>
            <w:vAlign w:val="center"/>
          </w:tcPr>
          <w:p w14:paraId="38D33928">
            <w:pPr>
              <w:jc w:val="center"/>
              <w:rPr>
                <w:rFonts w:ascii="Arial"/>
                <w:color w:val="auto"/>
                <w:sz w:val="21"/>
              </w:rPr>
            </w:pPr>
          </w:p>
        </w:tc>
        <w:tc>
          <w:tcPr>
            <w:tcW w:w="1844" w:type="dxa"/>
            <w:vAlign w:val="center"/>
          </w:tcPr>
          <w:p w14:paraId="27D76E17">
            <w:pPr>
              <w:jc w:val="center"/>
              <w:rPr>
                <w:rFonts w:ascii="Arial"/>
                <w:color w:val="auto"/>
                <w:sz w:val="21"/>
              </w:rPr>
            </w:pPr>
          </w:p>
        </w:tc>
      </w:tr>
      <w:tr w14:paraId="5DED1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574" w:type="dxa"/>
            <w:vAlign w:val="center"/>
          </w:tcPr>
          <w:p w14:paraId="0D842E12">
            <w:pPr>
              <w:pStyle w:val="21"/>
              <w:spacing w:before="303" w:line="241" w:lineRule="auto"/>
              <w:ind w:left="0" w:leftChars="0" w:firstLine="0" w:firstLineChars="0"/>
              <w:jc w:val="center"/>
              <w:rPr>
                <w:rFonts w:hint="eastAsia" w:eastAsia="宋体"/>
                <w:color w:val="auto"/>
                <w:sz w:val="22"/>
                <w:szCs w:val="22"/>
                <w:lang w:val="en-US" w:eastAsia="zh-CN"/>
              </w:rPr>
            </w:pPr>
            <w:r>
              <w:rPr>
                <w:rFonts w:hint="eastAsia"/>
                <w:color w:val="auto"/>
                <w:sz w:val="22"/>
                <w:szCs w:val="22"/>
                <w:lang w:val="en-US" w:eastAsia="zh-CN"/>
              </w:rPr>
              <w:t>4</w:t>
            </w:r>
          </w:p>
        </w:tc>
        <w:tc>
          <w:tcPr>
            <w:tcW w:w="2528" w:type="dxa"/>
            <w:vAlign w:val="center"/>
          </w:tcPr>
          <w:p w14:paraId="795C3ACF">
            <w:pPr>
              <w:jc w:val="center"/>
              <w:rPr>
                <w:rFonts w:ascii="Arial"/>
                <w:color w:val="auto"/>
                <w:sz w:val="21"/>
              </w:rPr>
            </w:pPr>
          </w:p>
        </w:tc>
        <w:tc>
          <w:tcPr>
            <w:tcW w:w="1579" w:type="dxa"/>
            <w:vAlign w:val="center"/>
          </w:tcPr>
          <w:p w14:paraId="6E606C9A">
            <w:pPr>
              <w:jc w:val="center"/>
              <w:rPr>
                <w:rFonts w:ascii="Arial"/>
                <w:color w:val="auto"/>
                <w:sz w:val="21"/>
              </w:rPr>
            </w:pPr>
          </w:p>
        </w:tc>
        <w:tc>
          <w:tcPr>
            <w:tcW w:w="1539" w:type="dxa"/>
            <w:vAlign w:val="center"/>
          </w:tcPr>
          <w:p w14:paraId="357579C5">
            <w:pPr>
              <w:jc w:val="center"/>
              <w:rPr>
                <w:rFonts w:ascii="Arial"/>
                <w:color w:val="auto"/>
                <w:sz w:val="21"/>
              </w:rPr>
            </w:pPr>
          </w:p>
        </w:tc>
        <w:tc>
          <w:tcPr>
            <w:tcW w:w="1149" w:type="dxa"/>
            <w:vAlign w:val="center"/>
          </w:tcPr>
          <w:p w14:paraId="69BBF49E">
            <w:pPr>
              <w:jc w:val="center"/>
              <w:rPr>
                <w:rFonts w:ascii="Arial"/>
                <w:color w:val="auto"/>
                <w:sz w:val="21"/>
              </w:rPr>
            </w:pPr>
          </w:p>
        </w:tc>
        <w:tc>
          <w:tcPr>
            <w:tcW w:w="1109" w:type="dxa"/>
            <w:vAlign w:val="center"/>
          </w:tcPr>
          <w:p w14:paraId="6ACED694">
            <w:pPr>
              <w:jc w:val="center"/>
              <w:rPr>
                <w:rFonts w:ascii="Arial"/>
                <w:color w:val="auto"/>
                <w:sz w:val="21"/>
              </w:rPr>
            </w:pPr>
          </w:p>
        </w:tc>
        <w:tc>
          <w:tcPr>
            <w:tcW w:w="1289" w:type="dxa"/>
            <w:vAlign w:val="center"/>
          </w:tcPr>
          <w:p w14:paraId="329EC915">
            <w:pPr>
              <w:jc w:val="center"/>
              <w:rPr>
                <w:rFonts w:ascii="Arial"/>
                <w:color w:val="auto"/>
                <w:sz w:val="21"/>
              </w:rPr>
            </w:pPr>
          </w:p>
        </w:tc>
        <w:tc>
          <w:tcPr>
            <w:tcW w:w="1699" w:type="dxa"/>
            <w:vAlign w:val="center"/>
          </w:tcPr>
          <w:p w14:paraId="67BB7907">
            <w:pPr>
              <w:jc w:val="center"/>
              <w:rPr>
                <w:rFonts w:ascii="Arial"/>
                <w:color w:val="auto"/>
                <w:sz w:val="21"/>
              </w:rPr>
            </w:pPr>
          </w:p>
        </w:tc>
        <w:tc>
          <w:tcPr>
            <w:tcW w:w="1119" w:type="dxa"/>
            <w:vAlign w:val="center"/>
          </w:tcPr>
          <w:p w14:paraId="1332781E">
            <w:pPr>
              <w:jc w:val="center"/>
              <w:rPr>
                <w:rFonts w:ascii="Arial"/>
                <w:color w:val="auto"/>
                <w:sz w:val="21"/>
              </w:rPr>
            </w:pPr>
          </w:p>
        </w:tc>
        <w:tc>
          <w:tcPr>
            <w:tcW w:w="1844" w:type="dxa"/>
            <w:vAlign w:val="center"/>
          </w:tcPr>
          <w:p w14:paraId="7509E26B">
            <w:pPr>
              <w:jc w:val="center"/>
              <w:rPr>
                <w:rFonts w:ascii="Arial"/>
                <w:color w:val="auto"/>
                <w:sz w:val="21"/>
              </w:rPr>
            </w:pPr>
          </w:p>
        </w:tc>
      </w:tr>
      <w:tr w14:paraId="2C24D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574" w:type="dxa"/>
            <w:vAlign w:val="center"/>
          </w:tcPr>
          <w:p w14:paraId="7983CA94">
            <w:pPr>
              <w:pStyle w:val="21"/>
              <w:spacing w:before="303" w:line="241" w:lineRule="auto"/>
              <w:ind w:left="0" w:leftChars="0" w:firstLine="0" w:firstLineChars="0"/>
              <w:jc w:val="center"/>
              <w:rPr>
                <w:rFonts w:hint="eastAsia"/>
                <w:color w:val="auto"/>
                <w:sz w:val="22"/>
                <w:szCs w:val="22"/>
                <w:lang w:val="en-US" w:eastAsia="zh-CN"/>
              </w:rPr>
            </w:pPr>
            <w:r>
              <w:rPr>
                <w:rFonts w:hint="eastAsia"/>
                <w:color w:val="auto"/>
                <w:sz w:val="22"/>
                <w:szCs w:val="22"/>
                <w:lang w:val="en-US" w:eastAsia="zh-CN"/>
              </w:rPr>
              <w:t>……</w:t>
            </w:r>
          </w:p>
        </w:tc>
        <w:tc>
          <w:tcPr>
            <w:tcW w:w="2528" w:type="dxa"/>
            <w:vAlign w:val="center"/>
          </w:tcPr>
          <w:p w14:paraId="1A6D56E5">
            <w:pPr>
              <w:jc w:val="center"/>
              <w:rPr>
                <w:rFonts w:ascii="Arial"/>
                <w:color w:val="auto"/>
                <w:sz w:val="21"/>
              </w:rPr>
            </w:pPr>
          </w:p>
        </w:tc>
        <w:tc>
          <w:tcPr>
            <w:tcW w:w="1579" w:type="dxa"/>
            <w:vAlign w:val="center"/>
          </w:tcPr>
          <w:p w14:paraId="6E11F05D">
            <w:pPr>
              <w:jc w:val="center"/>
              <w:rPr>
                <w:rFonts w:ascii="Arial"/>
                <w:color w:val="auto"/>
                <w:sz w:val="21"/>
              </w:rPr>
            </w:pPr>
          </w:p>
        </w:tc>
        <w:tc>
          <w:tcPr>
            <w:tcW w:w="1539" w:type="dxa"/>
            <w:vAlign w:val="center"/>
          </w:tcPr>
          <w:p w14:paraId="09560AD1">
            <w:pPr>
              <w:jc w:val="center"/>
              <w:rPr>
                <w:rFonts w:ascii="Arial"/>
                <w:color w:val="auto"/>
                <w:sz w:val="21"/>
              </w:rPr>
            </w:pPr>
          </w:p>
        </w:tc>
        <w:tc>
          <w:tcPr>
            <w:tcW w:w="1149" w:type="dxa"/>
            <w:vAlign w:val="center"/>
          </w:tcPr>
          <w:p w14:paraId="2935EE62">
            <w:pPr>
              <w:jc w:val="center"/>
              <w:rPr>
                <w:rFonts w:ascii="Arial"/>
                <w:color w:val="auto"/>
                <w:sz w:val="21"/>
              </w:rPr>
            </w:pPr>
          </w:p>
        </w:tc>
        <w:tc>
          <w:tcPr>
            <w:tcW w:w="1109" w:type="dxa"/>
            <w:vAlign w:val="center"/>
          </w:tcPr>
          <w:p w14:paraId="2016B031">
            <w:pPr>
              <w:jc w:val="center"/>
              <w:rPr>
                <w:rFonts w:ascii="Arial"/>
                <w:color w:val="auto"/>
                <w:sz w:val="21"/>
              </w:rPr>
            </w:pPr>
          </w:p>
        </w:tc>
        <w:tc>
          <w:tcPr>
            <w:tcW w:w="1289" w:type="dxa"/>
            <w:vAlign w:val="center"/>
          </w:tcPr>
          <w:p w14:paraId="4D8FD7F2">
            <w:pPr>
              <w:jc w:val="center"/>
              <w:rPr>
                <w:rFonts w:ascii="Arial"/>
                <w:color w:val="auto"/>
                <w:sz w:val="21"/>
              </w:rPr>
            </w:pPr>
          </w:p>
        </w:tc>
        <w:tc>
          <w:tcPr>
            <w:tcW w:w="1699" w:type="dxa"/>
            <w:vAlign w:val="center"/>
          </w:tcPr>
          <w:p w14:paraId="2F4C6B65">
            <w:pPr>
              <w:jc w:val="center"/>
              <w:rPr>
                <w:rFonts w:ascii="Arial"/>
                <w:color w:val="auto"/>
                <w:sz w:val="21"/>
              </w:rPr>
            </w:pPr>
          </w:p>
        </w:tc>
        <w:tc>
          <w:tcPr>
            <w:tcW w:w="1119" w:type="dxa"/>
            <w:vAlign w:val="center"/>
          </w:tcPr>
          <w:p w14:paraId="5717662E">
            <w:pPr>
              <w:jc w:val="center"/>
              <w:rPr>
                <w:rFonts w:ascii="Arial"/>
                <w:color w:val="auto"/>
                <w:sz w:val="21"/>
              </w:rPr>
            </w:pPr>
          </w:p>
        </w:tc>
        <w:tc>
          <w:tcPr>
            <w:tcW w:w="1844" w:type="dxa"/>
            <w:vAlign w:val="center"/>
          </w:tcPr>
          <w:p w14:paraId="3615B074">
            <w:pPr>
              <w:jc w:val="center"/>
              <w:rPr>
                <w:rFonts w:ascii="Arial"/>
                <w:color w:val="auto"/>
                <w:sz w:val="21"/>
              </w:rPr>
            </w:pPr>
          </w:p>
        </w:tc>
      </w:tr>
    </w:tbl>
    <w:p w14:paraId="7DB1CBA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楷体" w:hAnsi="楷体" w:eastAsia="楷体" w:cs="楷体"/>
          <w:color w:val="auto"/>
          <w:spacing w:val="2"/>
          <w:sz w:val="25"/>
          <w:szCs w:val="25"/>
          <w:lang w:eastAsia="zh-CN"/>
        </w:rPr>
      </w:pPr>
      <w:r>
        <w:rPr>
          <w:rFonts w:ascii="楷体" w:hAnsi="楷体" w:eastAsia="楷体" w:cs="楷体"/>
          <w:color w:val="auto"/>
          <w:spacing w:val="2"/>
          <w:sz w:val="25"/>
          <w:szCs w:val="25"/>
        </w:rPr>
        <w:t>注：</w:t>
      </w:r>
      <w:r>
        <w:rPr>
          <w:rFonts w:hint="eastAsia" w:ascii="楷体" w:hAnsi="楷体" w:eastAsia="楷体" w:cs="楷体"/>
          <w:color w:val="auto"/>
          <w:spacing w:val="2"/>
          <w:sz w:val="25"/>
          <w:szCs w:val="25"/>
          <w:lang w:eastAsia="zh-CN"/>
        </w:rPr>
        <w:t>截止</w:t>
      </w:r>
      <w:r>
        <w:rPr>
          <w:rFonts w:hint="eastAsia" w:ascii="楷体" w:hAnsi="楷体" w:eastAsia="楷体" w:cs="楷体"/>
          <w:color w:val="auto"/>
          <w:spacing w:val="2"/>
          <w:sz w:val="25"/>
          <w:szCs w:val="25"/>
          <w:lang w:val="en-US" w:eastAsia="zh-CN"/>
        </w:rPr>
        <w:t>申报时间，累计获得的绿色智能计算领域授权发明专利</w:t>
      </w:r>
      <w:r>
        <w:rPr>
          <w:rFonts w:hint="eastAsia" w:ascii="楷体" w:hAnsi="楷体" w:eastAsia="楷体" w:cs="楷体"/>
          <w:color w:val="auto"/>
          <w:spacing w:val="1"/>
          <w:sz w:val="25"/>
          <w:szCs w:val="25"/>
          <w:lang w:eastAsia="zh-CN"/>
        </w:rPr>
        <w:t>。</w:t>
      </w:r>
      <w:r>
        <w:rPr>
          <w:rFonts w:hint="eastAsia" w:ascii="楷体" w:hAnsi="楷体" w:eastAsia="楷体" w:cs="楷体"/>
          <w:color w:val="auto"/>
          <w:spacing w:val="2"/>
          <w:sz w:val="25"/>
          <w:szCs w:val="25"/>
          <w:lang w:eastAsia="zh-CN"/>
        </w:rPr>
        <w:t>所属领域包括</w:t>
      </w:r>
      <w:r>
        <w:rPr>
          <w:rFonts w:hint="eastAsia" w:ascii="楷体" w:hAnsi="楷体" w:eastAsia="楷体" w:cs="楷体"/>
          <w:color w:val="auto"/>
          <w:spacing w:val="2"/>
          <w:sz w:val="25"/>
          <w:szCs w:val="25"/>
        </w:rPr>
        <w:t>自主安全计算、北斗规模应用、音视频、人工智能、新一代半导体、新型显示、低空经济、智能衡器计量</w:t>
      </w:r>
      <w:r>
        <w:rPr>
          <w:rFonts w:hint="eastAsia" w:ascii="楷体" w:hAnsi="楷体" w:eastAsia="楷体" w:cs="楷体"/>
          <w:color w:val="auto"/>
          <w:spacing w:val="2"/>
          <w:sz w:val="25"/>
          <w:szCs w:val="25"/>
          <w:lang w:eastAsia="zh-CN"/>
        </w:rPr>
        <w:t>。</w:t>
      </w:r>
    </w:p>
    <w:p w14:paraId="189F9058">
      <w:pPr>
        <w:pStyle w:val="13"/>
        <w:keepNext w:val="0"/>
        <w:keepLines w:val="0"/>
        <w:pageBreakBefore w:val="0"/>
        <w:widowControl w:val="0"/>
        <w:kinsoku/>
        <w:wordWrap/>
        <w:overflowPunct/>
        <w:topLinePunct w:val="0"/>
        <w:autoSpaceDE/>
        <w:autoSpaceDN/>
        <w:bidi w:val="0"/>
        <w:adjustRightInd/>
        <w:snapToGrid/>
        <w:spacing w:line="440" w:lineRule="exact"/>
        <w:ind w:firstLine="400"/>
        <w:textAlignment w:val="auto"/>
        <w:rPr>
          <w:rFonts w:hint="default" w:ascii="Times New Roman" w:hAnsi="Times New Roman" w:eastAsia="宋体" w:cs="Times New Roman"/>
          <w:color w:val="auto"/>
          <w:sz w:val="22"/>
          <w:szCs w:val="22"/>
          <w:lang w:eastAsia="zh-CN"/>
        </w:rPr>
        <w:sectPr>
          <w:pgSz w:w="16838" w:h="11906" w:orient="landscape"/>
          <w:pgMar w:top="2098" w:right="1247" w:bottom="1417" w:left="1587" w:header="851" w:footer="1168" w:gutter="0"/>
          <w:pgNumType w:fmt="decimal"/>
          <w:cols w:space="0" w:num="1"/>
          <w:rtlGutter w:val="0"/>
          <w:docGrid w:type="lines" w:linePitch="315" w:charSpace="0"/>
        </w:sectPr>
      </w:pPr>
    </w:p>
    <w:p w14:paraId="43708DA4">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六</w:t>
      </w:r>
      <w:r>
        <w:rPr>
          <w:rFonts w:hint="default" w:ascii="Times New Roman" w:hAnsi="Times New Roman" w:eastAsia="方正小标宋简体" w:cs="Times New Roman"/>
          <w:color w:val="auto"/>
          <w:sz w:val="40"/>
          <w:szCs w:val="40"/>
          <w:lang w:eastAsia="zh-CN"/>
        </w:rPr>
        <w:t>、相关附件</w:t>
      </w:r>
    </w:p>
    <w:p w14:paraId="60CC8CD2">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150775F3">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28166EF4">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11FDCD18">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40F5880B">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color w:val="auto"/>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累计获得专利清单（</w:t>
      </w:r>
      <w:r>
        <w:rPr>
          <w:rFonts w:hint="eastAsia" w:ascii="Times New Roman" w:hAnsi="Times New Roman" w:cs="Times New Roman"/>
          <w:color w:val="auto"/>
          <w:kern w:val="0"/>
          <w:sz w:val="32"/>
          <w:szCs w:val="32"/>
          <w:highlight w:val="none"/>
          <w:lang w:val="en-US" w:eastAsia="zh-CN"/>
        </w:rPr>
        <w:t>见表五</w:t>
      </w:r>
      <w:r>
        <w:rPr>
          <w:rFonts w:hint="eastAsia" w:ascii="Times New Roman" w:hAnsi="Times New Roman" w:eastAsia="仿宋_GB2312" w:cs="Times New Roman"/>
          <w:color w:val="auto"/>
          <w:kern w:val="0"/>
          <w:sz w:val="32"/>
          <w:szCs w:val="32"/>
          <w:highlight w:val="none"/>
          <w:lang w:val="en-US" w:eastAsia="zh-CN"/>
        </w:rPr>
        <w:t>）</w:t>
      </w:r>
      <w:r>
        <w:rPr>
          <w:rFonts w:hint="eastAsia" w:ascii="Times New Roman" w:hAnsi="Times New Roman" w:cs="Times New Roman"/>
          <w:color w:val="auto"/>
          <w:kern w:val="0"/>
          <w:sz w:val="32"/>
          <w:szCs w:val="32"/>
          <w:highlight w:val="none"/>
          <w:lang w:val="en-US" w:eastAsia="zh-CN"/>
        </w:rPr>
        <w:t>，以及专利</w:t>
      </w:r>
      <w:r>
        <w:rPr>
          <w:rFonts w:hint="eastAsia" w:ascii="Times New Roman" w:hAnsi="Times New Roman" w:eastAsia="仿宋_GB2312" w:cs="Times New Roman"/>
          <w:color w:val="auto"/>
          <w:kern w:val="0"/>
          <w:sz w:val="32"/>
          <w:szCs w:val="32"/>
          <w:highlight w:val="none"/>
          <w:lang w:val="en-US" w:eastAsia="zh-CN"/>
        </w:rPr>
        <w:t>证明材料</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包括但不限专利</w:t>
      </w:r>
      <w:r>
        <w:rPr>
          <w:rFonts w:hint="eastAsia" w:ascii="Times New Roman" w:hAnsi="Times New Roman" w:cs="Times New Roman"/>
          <w:color w:val="auto"/>
          <w:kern w:val="0"/>
          <w:sz w:val="32"/>
          <w:szCs w:val="32"/>
          <w:highlight w:val="none"/>
          <w:lang w:val="en-US" w:eastAsia="zh-CN"/>
        </w:rPr>
        <w:t>证书</w:t>
      </w:r>
      <w:r>
        <w:rPr>
          <w:rFonts w:hint="eastAsia" w:ascii="Times New Roman" w:hAnsi="Times New Roman" w:eastAsia="仿宋_GB2312" w:cs="Times New Roman"/>
          <w:color w:val="auto"/>
          <w:kern w:val="0"/>
          <w:sz w:val="32"/>
          <w:szCs w:val="32"/>
          <w:highlight w:val="none"/>
          <w:lang w:val="en-US" w:eastAsia="zh-CN"/>
        </w:rPr>
        <w:t>等。</w:t>
      </w:r>
    </w:p>
    <w:p w14:paraId="0939FC46">
      <w:r>
        <w:rPr>
          <w:rFonts w:hint="eastAsia" w:ascii="楷体_GB2312" w:hAnsi="楷体_GB2312" w:eastAsia="楷体_GB2312" w:cs="楷体_GB2312"/>
          <w:color w:val="auto"/>
          <w:sz w:val="32"/>
          <w:szCs w:val="32"/>
        </w:rPr>
        <w:t>（注：证明材料请列明清单，以附件形式附后）</w:t>
      </w:r>
    </w:p>
    <w:p w14:paraId="171C4D3B">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76D74D1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29F85DD3">
      <w:pPr>
        <w:rPr>
          <w:color w:val="auto"/>
        </w:rPr>
      </w:pPr>
      <w:r>
        <w:rPr>
          <w:color w:val="auto"/>
        </w:rPr>
        <w:br w:type="page"/>
      </w:r>
    </w:p>
    <w:p w14:paraId="512BFF88">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3-5 </w:t>
      </w:r>
      <w:r>
        <w:rPr>
          <w:rFonts w:hint="default" w:ascii="Times New Roman" w:hAnsi="Times New Roman" w:cs="Times New Roman"/>
          <w:color w:val="auto"/>
        </w:rPr>
        <w:t>首次获得投资的创新型企业</w:t>
      </w:r>
      <w:r>
        <w:rPr>
          <w:rFonts w:hint="eastAsia" w:ascii="Times New Roman" w:hAnsi="Times New Roman" w:cs="Times New Roman"/>
          <w:color w:val="auto"/>
          <w:lang w:eastAsia="zh-CN"/>
        </w:rPr>
        <w:t>奖励</w:t>
      </w:r>
    </w:p>
    <w:p w14:paraId="57B57BAA">
      <w:pPr>
        <w:spacing w:line="540" w:lineRule="exact"/>
        <w:ind w:firstLine="0" w:firstLineChars="0"/>
        <w:jc w:val="center"/>
        <w:rPr>
          <w:rFonts w:hint="default" w:ascii="Times New Roman" w:hAnsi="Times New Roman" w:eastAsia="方正小标宋简体" w:cs="Times New Roman"/>
          <w:color w:val="auto"/>
          <w:sz w:val="36"/>
          <w:szCs w:val="36"/>
        </w:rPr>
      </w:pPr>
    </w:p>
    <w:p w14:paraId="55E3A5A6">
      <w:pPr>
        <w:pStyle w:val="19"/>
        <w:rPr>
          <w:rFonts w:hint="default" w:ascii="Times New Roman" w:hAnsi="Times New Roman" w:cs="Times New Roman"/>
          <w:color w:val="auto"/>
        </w:rPr>
      </w:pPr>
    </w:p>
    <w:p w14:paraId="64E5D72D">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0B44003B">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首次获得投资的创新型企业</w:t>
      </w:r>
      <w:r>
        <w:rPr>
          <w:rFonts w:hint="eastAsia" w:ascii="Times New Roman" w:hAnsi="Times New Roman" w:eastAsia="仿宋" w:cs="Times New Roman"/>
          <w:b/>
          <w:bCs/>
          <w:color w:val="auto"/>
          <w:sz w:val="36"/>
          <w:szCs w:val="36"/>
          <w:u w:val="single"/>
          <w:lang w:eastAsia="zh-CN"/>
        </w:rPr>
        <w:t>奖励</w:t>
      </w:r>
      <w:r>
        <w:rPr>
          <w:rFonts w:hint="eastAsia" w:ascii="Times New Roman" w:hAnsi="Times New Roman" w:eastAsia="方正小标宋简体" w:cs="Times New Roman"/>
          <w:bCs/>
          <w:color w:val="auto"/>
          <w:sz w:val="48"/>
          <w:szCs w:val="48"/>
          <w:lang w:eastAsia="zh-CN"/>
        </w:rPr>
        <w:t>）</w:t>
      </w:r>
    </w:p>
    <w:p w14:paraId="6CE23FC9">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5BB2302F">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chmYzTAAAABQEA&#10;AA8AAAAAAAAAAQAgAAAAIgAAAGRycy9kb3ducmV2LnhtbFBLAQIUABQAAAAIAIdO4kB4KxrMHwIA&#10;ACkEAAAOAAAAAAAAAAEAIAAAACIBAABkcnMvZTJvRG9jLnhtbFBLBQYAAAAABgAGAFkBAACzBQAA&#10;AAA=&#10;">
                <v:fill on="f" focussize="0,0"/>
                <v:stroke on="f"/>
                <v:imagedata o:title=""/>
                <o:lock v:ext="edit" aspectratio="f"/>
                <v:textbox style="layout-flow:vertical-ideographic;">
                  <w:txbxContent>
                    <w:p w14:paraId="5BB2302F">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126BB73B">
      <w:pPr>
        <w:spacing w:line="620" w:lineRule="exact"/>
        <w:ind w:firstLine="0" w:firstLineChars="0"/>
        <w:jc w:val="left"/>
        <w:rPr>
          <w:rFonts w:hint="default" w:ascii="Times New Roman" w:hAnsi="Times New Roman" w:eastAsia="仿宋" w:cs="Times New Roman"/>
          <w:b/>
          <w:bCs/>
          <w:color w:val="auto"/>
          <w:sz w:val="36"/>
          <w:szCs w:val="36"/>
        </w:rPr>
      </w:pPr>
    </w:p>
    <w:p w14:paraId="6F19E87B">
      <w:pPr>
        <w:pStyle w:val="19"/>
        <w:rPr>
          <w:rFonts w:hint="default" w:ascii="Times New Roman" w:hAnsi="Times New Roman" w:cs="Times New Roman"/>
          <w:color w:val="auto"/>
        </w:rPr>
      </w:pPr>
    </w:p>
    <w:p w14:paraId="4FFFA76A">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19E9DC77">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49ED206B">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7860414"/>
        </w:rPr>
        <w:t>联系人及电话</w:t>
      </w:r>
      <w:r>
        <w:rPr>
          <w:rFonts w:hint="eastAsia" w:ascii="黑体" w:eastAsia="黑体"/>
          <w:color w:val="auto"/>
          <w:spacing w:val="4"/>
          <w:kern w:val="0"/>
          <w:sz w:val="32"/>
          <w:szCs w:val="20"/>
          <w:fitText w:val="2560" w:id="-17860414"/>
        </w:rPr>
        <w:t>：</w:t>
      </w:r>
      <w:r>
        <w:rPr>
          <w:rFonts w:hint="eastAsia" w:ascii="黑体" w:eastAsia="黑体"/>
          <w:color w:val="auto"/>
          <w:sz w:val="32"/>
          <w:szCs w:val="20"/>
          <w:u w:val="single"/>
        </w:rPr>
        <w:t xml:space="preserve">                               </w:t>
      </w:r>
    </w:p>
    <w:p w14:paraId="39FF744F">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1E8BF1E3">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6A474F40">
      <w:pPr>
        <w:spacing w:line="720" w:lineRule="exact"/>
        <w:ind w:firstLine="0" w:firstLineChars="0"/>
        <w:jc w:val="center"/>
        <w:rPr>
          <w:rFonts w:hint="default" w:ascii="Times New Roman" w:hAnsi="Times New Roman" w:eastAsia="楷体" w:cs="Times New Roman"/>
          <w:b/>
          <w:bCs/>
          <w:color w:val="auto"/>
          <w:sz w:val="28"/>
          <w:szCs w:val="28"/>
        </w:rPr>
      </w:pPr>
    </w:p>
    <w:p w14:paraId="3BA74A52">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50DC8D4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613CF99E">
      <w:pPr>
        <w:spacing w:line="580" w:lineRule="exact"/>
        <w:jc w:val="center"/>
        <w:rPr>
          <w:rFonts w:eastAsia="仿宋"/>
          <w:b/>
          <w:color w:val="auto"/>
          <w:sz w:val="32"/>
          <w:szCs w:val="20"/>
        </w:rPr>
      </w:pPr>
    </w:p>
    <w:p w14:paraId="60CA2FF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54717E0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18C0424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2D28B7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144D491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2FE6DC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79F24B73">
      <w:pPr>
        <w:pStyle w:val="2"/>
        <w:ind w:left="0" w:leftChars="0" w:firstLine="0" w:firstLineChars="0"/>
        <w:rPr>
          <w:rFonts w:hint="eastAsia" w:eastAsia="方正小标宋简体"/>
          <w:color w:val="auto"/>
          <w:kern w:val="0"/>
          <w:sz w:val="36"/>
          <w:szCs w:val="36"/>
          <w:lang w:bidi="ar"/>
        </w:rPr>
      </w:pPr>
    </w:p>
    <w:p w14:paraId="2308CE45">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26570EE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4B8ABBEC">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72A58F82">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10A0F081">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3474D065">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0B0AF1D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0734B1A9">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7872AA6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4FC9E4CE">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725E2B71">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49D2B638">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7947033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1D6692B9">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66F1954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395CFA98">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740F6FD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1382D3C6">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33AF41E0">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5A802DC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4894460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19045FF2">
      <w:pPr>
        <w:pStyle w:val="11"/>
        <w:rPr>
          <w:rFonts w:hint="eastAsia" w:ascii="Times New Roman" w:hAnsi="Times New Roman" w:eastAsia="仿宋_GB2312" w:cs="Times New Roman"/>
          <w:color w:val="auto"/>
          <w:sz w:val="32"/>
          <w:szCs w:val="32"/>
          <w:lang w:eastAsia="zh-CN"/>
        </w:rPr>
      </w:pPr>
    </w:p>
    <w:p w14:paraId="720CA1A2">
      <w:pPr>
        <w:rPr>
          <w:rFonts w:hint="eastAsia"/>
          <w:color w:val="auto"/>
          <w:lang w:eastAsia="zh-CN"/>
        </w:rPr>
      </w:pPr>
    </w:p>
    <w:p w14:paraId="55CE9E3A">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62E633AD">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03F0AE2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27F5DE0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6C8FDA4C">
      <w:pPr>
        <w:pStyle w:val="2"/>
        <w:rPr>
          <w:rFonts w:hint="eastAsia"/>
          <w:lang w:eastAsia="zh-CN"/>
        </w:rPr>
      </w:pPr>
    </w:p>
    <w:p w14:paraId="1B3C5A5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36E58F81">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01C3B0B6">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6BC99A4B">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02A3C921">
      <w:pPr>
        <w:pStyle w:val="2"/>
        <w:ind w:left="0" w:leftChars="0" w:firstLine="0" w:firstLineChars="0"/>
        <w:rPr>
          <w:rFonts w:hint="default"/>
          <w:lang w:val="en-US" w:eastAsia="zh-CN"/>
        </w:rPr>
      </w:pPr>
    </w:p>
    <w:p w14:paraId="2A09E5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3277258A">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4D4E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1C6FCD2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4C984C5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27E2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A118D9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571302B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0BC4EA8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2278F18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E2A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517B970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1276DA50">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9926CF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4885E70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7CFD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0D41E8C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53EC7A0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E6EE84D">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716CAA85">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FEA5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2B2F919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3674E40A">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3B833EE4">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2F8BC40A">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485FD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5A89859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332AFA50">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CCEBB5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0F728E7A">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58CD759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6B005E1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34C5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21DEF7D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5F7D7E82">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5EB1C85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709A1299">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14A3247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C1018B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0EAF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0F47696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31F6422E">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30CBE8A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1571983C">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043B147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0B16201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35709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20EFCCA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65E2013F">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1DED8715">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1C07B4FF">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6264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4E77C64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682B26F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0A28A09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5A37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00C0B3B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084AB589">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176F67C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0DD37CA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3AEB192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0C2F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783D22E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4DF6541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2C5BC0E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2FB2A1A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6F1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2EFA794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0EAE2DF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562E834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4335C592">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5AE4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5412814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6705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7020289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4B0397D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692D5A6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7E75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A45A03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277D4DF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EF2567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88D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B751D9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55552CD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2AACC7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87E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6EF39E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2EE0F04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6E4B76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B451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475792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7CD359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75293B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279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10C407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5AC41A5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8E681A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196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7E337B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7429CFC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E5CE59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1B9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338CF1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07C6C74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7A583E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2292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7979FF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4CF0EFE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A9646D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889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DF63F4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0B7B5C8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DBD6F0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F51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698DDB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2C87594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1E025C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9A3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B8845A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196FA00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0AC584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775188A3">
      <w:pPr>
        <w:rPr>
          <w:rFonts w:hint="eastAsia" w:eastAsia="仿宋_GB2312"/>
          <w:color w:val="auto"/>
          <w:sz w:val="32"/>
          <w:szCs w:val="32"/>
        </w:rPr>
      </w:pPr>
    </w:p>
    <w:p w14:paraId="23CE08A1">
      <w:pPr>
        <w:rPr>
          <w:rFonts w:eastAsia="仿宋_GB2312"/>
          <w:color w:val="auto"/>
          <w:sz w:val="32"/>
          <w:szCs w:val="32"/>
        </w:rPr>
      </w:pPr>
      <w:r>
        <w:rPr>
          <w:rFonts w:hint="eastAsia" w:eastAsia="仿宋_GB2312"/>
          <w:color w:val="auto"/>
          <w:sz w:val="32"/>
          <w:szCs w:val="32"/>
        </w:rPr>
        <w:br w:type="page"/>
      </w:r>
    </w:p>
    <w:p w14:paraId="3D1E42F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380257F1">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8090"/>
      </w:tblGrid>
      <w:tr w14:paraId="7EEB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73158D3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vAlign w:val="center"/>
          </w:tcPr>
          <w:p w14:paraId="74533013">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5072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142CE47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vAlign w:val="center"/>
          </w:tcPr>
          <w:p w14:paraId="793F657C">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6D509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2D9C80F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企业首次获得投资时间（</w:t>
            </w:r>
            <w:r>
              <w:rPr>
                <w:rFonts w:hint="eastAsia" w:eastAsia="仿宋_GB2312" w:cs="Times New Roman"/>
                <w:b/>
                <w:bCs/>
                <w:color w:val="auto"/>
                <w:kern w:val="0"/>
                <w:sz w:val="24"/>
                <w:lang w:val="en-US" w:eastAsia="zh-CN"/>
              </w:rPr>
              <w:t>2025年以来</w:t>
            </w:r>
            <w:r>
              <w:rPr>
                <w:rFonts w:hint="eastAsia" w:eastAsia="仿宋_GB2312" w:cs="Times New Roman"/>
                <w:b/>
                <w:bCs/>
                <w:color w:val="auto"/>
                <w:kern w:val="0"/>
                <w:sz w:val="24"/>
                <w:lang w:val="en" w:eastAsia="zh-CN"/>
              </w:rPr>
              <w:t>）</w:t>
            </w:r>
          </w:p>
        </w:tc>
        <w:tc>
          <w:tcPr>
            <w:tcW w:w="8090" w:type="dxa"/>
            <w:vAlign w:val="center"/>
          </w:tcPr>
          <w:p w14:paraId="319C510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p>
        </w:tc>
      </w:tr>
      <w:tr w14:paraId="506E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7524716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企业首次获得投资额（</w:t>
            </w:r>
            <w:r>
              <w:rPr>
                <w:rFonts w:hint="eastAsia" w:eastAsia="仿宋_GB2312" w:cs="Times New Roman"/>
                <w:b/>
                <w:bCs/>
                <w:color w:val="auto"/>
                <w:kern w:val="0"/>
                <w:sz w:val="24"/>
                <w:lang w:val="en-US" w:eastAsia="zh-CN"/>
              </w:rPr>
              <w:t>2025年以来，单位：万元</w:t>
            </w:r>
            <w:r>
              <w:rPr>
                <w:rFonts w:hint="eastAsia" w:eastAsia="仿宋_GB2312" w:cs="Times New Roman"/>
                <w:b/>
                <w:bCs/>
                <w:color w:val="auto"/>
                <w:kern w:val="0"/>
                <w:sz w:val="24"/>
                <w:lang w:val="en" w:eastAsia="zh-CN"/>
              </w:rPr>
              <w:t>）</w:t>
            </w:r>
          </w:p>
        </w:tc>
        <w:tc>
          <w:tcPr>
            <w:tcW w:w="8090" w:type="dxa"/>
            <w:vAlign w:val="center"/>
          </w:tcPr>
          <w:p w14:paraId="2DFEFEF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7BCC3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4" w:hRule="atLeast"/>
          <w:jc w:val="center"/>
        </w:trPr>
        <w:tc>
          <w:tcPr>
            <w:tcW w:w="1937" w:type="dxa"/>
            <w:vAlign w:val="center"/>
          </w:tcPr>
          <w:p w14:paraId="0E3B6AB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vAlign w:val="center"/>
          </w:tcPr>
          <w:p w14:paraId="4E196E43">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0C5D927D">
      <w:pPr>
        <w:keepNext w:val="0"/>
        <w:keepLines w:val="0"/>
        <w:pageBreakBefore w:val="0"/>
        <w:widowControl/>
        <w:tabs>
          <w:tab w:val="left" w:pos="2293"/>
          <w:tab w:val="left" w:pos="4973"/>
        </w:tabs>
        <w:kinsoku/>
        <w:wordWrap/>
        <w:overflowPunct/>
        <w:topLinePunct w:val="0"/>
        <w:autoSpaceDE/>
        <w:autoSpaceDN/>
        <w:bidi w:val="0"/>
        <w:adjustRightInd/>
        <w:snapToGrid w:val="0"/>
        <w:spacing w:line="600" w:lineRule="exact"/>
        <w:ind w:left="93"/>
        <w:jc w:val="right"/>
        <w:rPr>
          <w:rFonts w:ascii="仿宋_GB2312" w:hAnsi="仿宋_GB2312" w:eastAsia="仿宋_GB2312" w:cs="仿宋_GB2312"/>
          <w:color w:val="auto"/>
          <w:kern w:val="0"/>
          <w:sz w:val="24"/>
          <w:szCs w:val="24"/>
          <w:highlight w:val="none"/>
        </w:rPr>
      </w:pPr>
    </w:p>
    <w:p w14:paraId="5C760A13">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方正小标宋简体" w:hAnsi="方正小标宋简体" w:eastAsia="方正小标宋简体" w:cs="方正小标宋简体"/>
          <w:color w:val="auto"/>
          <w:sz w:val="40"/>
          <w:szCs w:val="40"/>
          <w:lang w:val="en-US" w:eastAsia="zh-CN"/>
        </w:rPr>
      </w:pPr>
    </w:p>
    <w:p w14:paraId="252B3067">
      <w:pPr>
        <w:spacing w:line="600" w:lineRule="exact"/>
        <w:ind w:firstLine="640" w:firstLineChars="200"/>
        <w:rPr>
          <w:rFonts w:hint="eastAsia" w:eastAsia="仿宋"/>
          <w:color w:val="auto"/>
          <w:sz w:val="32"/>
          <w:szCs w:val="32"/>
          <w:lang w:val="en-US" w:eastAsia="zh-CN"/>
        </w:rPr>
        <w:sectPr>
          <w:pgSz w:w="11906" w:h="16838"/>
          <w:pgMar w:top="2098" w:right="1247" w:bottom="1417" w:left="1587" w:header="851" w:footer="1020" w:gutter="0"/>
          <w:pgNumType w:fmt="decimal"/>
          <w:cols w:space="0" w:num="1"/>
          <w:rtlGutter w:val="0"/>
          <w:docGrid w:type="lines" w:linePitch="315" w:charSpace="0"/>
        </w:sectPr>
      </w:pPr>
    </w:p>
    <w:p w14:paraId="272683D3">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五</w:t>
      </w:r>
      <w:r>
        <w:rPr>
          <w:rFonts w:hint="default" w:ascii="Times New Roman" w:hAnsi="Times New Roman" w:eastAsia="方正小标宋简体" w:cs="Times New Roman"/>
          <w:color w:val="auto"/>
          <w:sz w:val="40"/>
          <w:szCs w:val="40"/>
          <w:lang w:eastAsia="zh-CN"/>
        </w:rPr>
        <w:t>、相关附件</w:t>
      </w:r>
    </w:p>
    <w:p w14:paraId="42984400">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4B39BF37">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10939AE9">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5DBBCEC9">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5C3EFE44">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企业属于绿色智能计算具体产业领域</w:t>
      </w:r>
      <w:r>
        <w:rPr>
          <w:rFonts w:hint="eastAsia" w:ascii="Times New Roman" w:hAnsi="Times New Roman" w:cs="Times New Roman"/>
          <w:color w:val="auto"/>
          <w:kern w:val="0"/>
          <w:sz w:val="32"/>
          <w:szCs w:val="32"/>
          <w:highlight w:val="none"/>
          <w:lang w:val="en-US" w:eastAsia="zh-CN"/>
        </w:rPr>
        <w:t>（自主安全计算、北斗规模应用、音视频、人工智能、新一代半导体、新型显示、低空经济、智能衡器计量）</w:t>
      </w:r>
      <w:r>
        <w:rPr>
          <w:rFonts w:hint="eastAsia" w:ascii="Times New Roman" w:hAnsi="Times New Roman" w:eastAsia="仿宋_GB2312" w:cs="Times New Roman"/>
          <w:color w:val="auto"/>
          <w:kern w:val="0"/>
          <w:sz w:val="32"/>
          <w:szCs w:val="32"/>
          <w:highlight w:val="none"/>
          <w:lang w:val="en-US" w:eastAsia="zh-CN"/>
        </w:rPr>
        <w:t>的说明材料；</w:t>
      </w:r>
    </w:p>
    <w:p w14:paraId="0E8A565C">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5.</w:t>
      </w:r>
      <w:r>
        <w:rPr>
          <w:rFonts w:hint="eastAsia" w:ascii="Times New Roman" w:hAnsi="Times New Roman" w:eastAsia="仿宋_GB2312" w:cs="Times New Roman"/>
          <w:color w:val="auto"/>
          <w:kern w:val="0"/>
          <w:sz w:val="32"/>
          <w:szCs w:val="32"/>
          <w:highlight w:val="none"/>
          <w:lang w:val="en-US" w:eastAsia="zh-CN"/>
        </w:rPr>
        <w:t>工商登记变更材料；</w:t>
      </w:r>
    </w:p>
    <w:p w14:paraId="2F5627A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6.</w:t>
      </w:r>
      <w:r>
        <w:rPr>
          <w:rFonts w:hint="default" w:ascii="Times New Roman" w:hAnsi="Times New Roman" w:cs="Times New Roman"/>
          <w:color w:val="auto"/>
          <w:kern w:val="0"/>
          <w:sz w:val="32"/>
          <w:szCs w:val="32"/>
          <w:highlight w:val="none"/>
          <w:lang w:val="en-US" w:eastAsia="zh-CN"/>
        </w:rPr>
        <w:t>自2025年1月1日起，</w:t>
      </w:r>
      <w:r>
        <w:rPr>
          <w:rFonts w:hint="eastAsia" w:ascii="Times New Roman" w:hAnsi="Times New Roman" w:cs="Times New Roman"/>
          <w:color w:val="auto"/>
          <w:kern w:val="0"/>
          <w:sz w:val="32"/>
          <w:szCs w:val="32"/>
          <w:highlight w:val="none"/>
          <w:lang w:val="en-US" w:eastAsia="zh-CN"/>
        </w:rPr>
        <w:t>首次</w:t>
      </w:r>
      <w:r>
        <w:rPr>
          <w:rFonts w:hint="eastAsia" w:ascii="Times New Roman" w:hAnsi="Times New Roman" w:eastAsia="仿宋_GB2312" w:cs="Times New Roman"/>
          <w:color w:val="auto"/>
          <w:kern w:val="0"/>
          <w:sz w:val="32"/>
          <w:szCs w:val="32"/>
          <w:highlight w:val="none"/>
          <w:lang w:val="en-US" w:eastAsia="zh-CN"/>
        </w:rPr>
        <w:t>获得天使投资、风险投资或私募股权投资的证明材料：包括但不限于投资协议、资金到账证明、验资报告等。</w:t>
      </w:r>
    </w:p>
    <w:p w14:paraId="286C5099">
      <w:r>
        <w:rPr>
          <w:rFonts w:hint="eastAsia" w:ascii="楷体_GB2312" w:hAnsi="楷体_GB2312" w:eastAsia="楷体_GB2312" w:cs="楷体_GB2312"/>
          <w:color w:val="auto"/>
          <w:sz w:val="32"/>
          <w:szCs w:val="32"/>
        </w:rPr>
        <w:t>（注：证明材料请列明清单，以附件形式附后）</w:t>
      </w:r>
    </w:p>
    <w:p w14:paraId="5B8E704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6B572C83">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3F7D6E9E">
      <w:pPr>
        <w:rPr>
          <w:color w:val="auto"/>
        </w:rPr>
      </w:pPr>
      <w:r>
        <w:rPr>
          <w:color w:val="auto"/>
        </w:rPr>
        <w:br w:type="page"/>
      </w:r>
    </w:p>
    <w:p w14:paraId="189ABF72">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3-6 </w:t>
      </w:r>
      <w:r>
        <w:rPr>
          <w:rFonts w:hint="default" w:ascii="Times New Roman" w:hAnsi="Times New Roman" w:cs="Times New Roman"/>
          <w:color w:val="auto"/>
        </w:rPr>
        <w:t>开源软件平台运营</w:t>
      </w:r>
      <w:r>
        <w:rPr>
          <w:rFonts w:hint="eastAsia" w:ascii="Times New Roman" w:hAnsi="Times New Roman" w:cs="Times New Roman"/>
          <w:color w:val="auto"/>
          <w:lang w:eastAsia="zh-CN"/>
        </w:rPr>
        <w:t>补助</w:t>
      </w:r>
    </w:p>
    <w:p w14:paraId="54C5ED71">
      <w:pPr>
        <w:spacing w:line="540" w:lineRule="exact"/>
        <w:ind w:firstLine="0" w:firstLineChars="0"/>
        <w:jc w:val="center"/>
        <w:rPr>
          <w:rFonts w:hint="default" w:ascii="Times New Roman" w:hAnsi="Times New Roman" w:eastAsia="方正小标宋简体" w:cs="Times New Roman"/>
          <w:color w:val="auto"/>
          <w:sz w:val="36"/>
          <w:szCs w:val="36"/>
        </w:rPr>
      </w:pPr>
    </w:p>
    <w:p w14:paraId="517D49AB">
      <w:pPr>
        <w:pStyle w:val="19"/>
        <w:rPr>
          <w:rFonts w:hint="default" w:ascii="Times New Roman" w:hAnsi="Times New Roman" w:cs="Times New Roman"/>
          <w:color w:val="auto"/>
        </w:rPr>
      </w:pPr>
    </w:p>
    <w:p w14:paraId="12843C4F">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5EF7FA65">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开源软件平台运营</w:t>
      </w:r>
      <w:r>
        <w:rPr>
          <w:rFonts w:hint="eastAsia" w:ascii="Times New Roman" w:hAnsi="Times New Roman" w:eastAsia="仿宋" w:cs="Times New Roman"/>
          <w:b/>
          <w:bCs/>
          <w:color w:val="auto"/>
          <w:sz w:val="36"/>
          <w:szCs w:val="36"/>
          <w:u w:val="single"/>
          <w:lang w:eastAsia="zh-CN"/>
        </w:rPr>
        <w:t>补助</w:t>
      </w:r>
      <w:r>
        <w:rPr>
          <w:rFonts w:hint="eastAsia" w:ascii="Times New Roman" w:hAnsi="Times New Roman" w:eastAsia="方正小标宋简体" w:cs="Times New Roman"/>
          <w:bCs/>
          <w:color w:val="auto"/>
          <w:sz w:val="48"/>
          <w:szCs w:val="48"/>
          <w:lang w:eastAsia="zh-CN"/>
        </w:rPr>
        <w:t>）</w:t>
      </w:r>
    </w:p>
    <w:p w14:paraId="01CF4701">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22" name="文本框 22"/>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6BB41C9A">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HIZmM0wAAAAUB&#10;AAAPAAAAAAAAAAEAIAAAACIAAABkcnMvZG93bnJldi54bWxQSwECFAAUAAAACACHTuJAHurJeCAC&#10;AAApBAAADgAAAAAAAAABACAAAAAiAQAAZHJzL2Uyb0RvYy54bWxQSwUGAAAAAAYABgBZAQAAtAUA&#10;AAAA&#10;">
                <v:fill on="f" focussize="0,0"/>
                <v:stroke on="f"/>
                <v:imagedata o:title=""/>
                <o:lock v:ext="edit" aspectratio="f"/>
                <v:textbox style="layout-flow:vertical-ideographic;">
                  <w:txbxContent>
                    <w:p w14:paraId="6BB41C9A">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4D7D5727">
      <w:pPr>
        <w:spacing w:line="620" w:lineRule="exact"/>
        <w:ind w:firstLine="0" w:firstLineChars="0"/>
        <w:jc w:val="left"/>
        <w:rPr>
          <w:rFonts w:hint="default" w:ascii="Times New Roman" w:hAnsi="Times New Roman" w:eastAsia="仿宋" w:cs="Times New Roman"/>
          <w:b/>
          <w:bCs/>
          <w:color w:val="auto"/>
          <w:sz w:val="36"/>
          <w:szCs w:val="36"/>
        </w:rPr>
      </w:pPr>
    </w:p>
    <w:p w14:paraId="21A9CC3B">
      <w:pPr>
        <w:pStyle w:val="19"/>
        <w:rPr>
          <w:rFonts w:hint="default" w:ascii="Times New Roman" w:hAnsi="Times New Roman" w:cs="Times New Roman"/>
          <w:color w:val="auto"/>
        </w:rPr>
      </w:pPr>
    </w:p>
    <w:p w14:paraId="3A704532">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113B3E87">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6E84719D">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843915089"/>
        </w:rPr>
        <w:t>联系人及电话</w:t>
      </w:r>
      <w:r>
        <w:rPr>
          <w:rFonts w:hint="eastAsia" w:ascii="黑体" w:eastAsia="黑体"/>
          <w:color w:val="auto"/>
          <w:spacing w:val="4"/>
          <w:kern w:val="0"/>
          <w:sz w:val="32"/>
          <w:szCs w:val="20"/>
          <w:fitText w:val="2560" w:id="1843915089"/>
        </w:rPr>
        <w:t>：</w:t>
      </w:r>
      <w:r>
        <w:rPr>
          <w:rFonts w:hint="eastAsia" w:ascii="黑体" w:eastAsia="黑体"/>
          <w:color w:val="auto"/>
          <w:sz w:val="32"/>
          <w:szCs w:val="20"/>
          <w:u w:val="single"/>
        </w:rPr>
        <w:t xml:space="preserve">                               </w:t>
      </w:r>
    </w:p>
    <w:p w14:paraId="615850D9">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0D9F5F04">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48870A17">
      <w:pPr>
        <w:spacing w:line="720" w:lineRule="exact"/>
        <w:ind w:firstLine="0" w:firstLineChars="0"/>
        <w:jc w:val="center"/>
        <w:rPr>
          <w:rFonts w:hint="default" w:ascii="Times New Roman" w:hAnsi="Times New Roman" w:eastAsia="楷体" w:cs="Times New Roman"/>
          <w:b/>
          <w:bCs/>
          <w:color w:val="auto"/>
          <w:sz w:val="28"/>
          <w:szCs w:val="28"/>
        </w:rPr>
      </w:pPr>
    </w:p>
    <w:p w14:paraId="55F55A9B">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407C817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2BAE765B">
      <w:pPr>
        <w:spacing w:line="580" w:lineRule="exact"/>
        <w:jc w:val="center"/>
        <w:rPr>
          <w:rFonts w:eastAsia="仿宋"/>
          <w:b/>
          <w:color w:val="auto"/>
          <w:sz w:val="32"/>
          <w:szCs w:val="20"/>
        </w:rPr>
      </w:pPr>
    </w:p>
    <w:p w14:paraId="7FFD369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4698077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22AA28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4EC9228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0BE331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0BA7C45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37E5A6AA">
      <w:pPr>
        <w:pStyle w:val="2"/>
        <w:ind w:left="0" w:leftChars="0" w:firstLine="0" w:firstLineChars="0"/>
        <w:rPr>
          <w:rFonts w:hint="eastAsia" w:eastAsia="方正小标宋简体"/>
          <w:color w:val="auto"/>
          <w:kern w:val="0"/>
          <w:sz w:val="36"/>
          <w:szCs w:val="36"/>
          <w:lang w:bidi="ar"/>
        </w:rPr>
      </w:pPr>
    </w:p>
    <w:p w14:paraId="6B5FAD8D">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3E6528E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5791B082">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385CAAE1">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1896F63F">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646C409F">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71DEA0E7">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4668BA0E">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4088538C">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2809CCEF">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56338628">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03A6332F">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7376AD1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7E0AEA88">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47158412">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49EC4B0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3E3C0D5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165A3D85">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53E9EEF2">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6AE5C6E1">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2D07D3C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0D253807">
      <w:pPr>
        <w:pStyle w:val="11"/>
        <w:rPr>
          <w:rFonts w:hint="eastAsia" w:ascii="Times New Roman" w:hAnsi="Times New Roman" w:eastAsia="仿宋_GB2312" w:cs="Times New Roman"/>
          <w:color w:val="auto"/>
          <w:sz w:val="32"/>
          <w:szCs w:val="32"/>
          <w:lang w:eastAsia="zh-CN"/>
        </w:rPr>
      </w:pPr>
    </w:p>
    <w:p w14:paraId="5C7F09FD">
      <w:pPr>
        <w:rPr>
          <w:rFonts w:hint="eastAsia"/>
          <w:color w:val="auto"/>
          <w:lang w:eastAsia="zh-CN"/>
        </w:rPr>
      </w:pPr>
    </w:p>
    <w:p w14:paraId="37851DBB">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4D09721D">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4815C25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6A3DC12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0CFE3A12">
      <w:pPr>
        <w:pStyle w:val="2"/>
        <w:rPr>
          <w:rFonts w:hint="eastAsia"/>
          <w:lang w:eastAsia="zh-CN"/>
        </w:rPr>
      </w:pPr>
    </w:p>
    <w:p w14:paraId="3DFE75F8">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0A70A5B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44200DB8">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4BBBAA72">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31568E99">
      <w:pPr>
        <w:pStyle w:val="2"/>
        <w:ind w:left="0" w:leftChars="0" w:firstLine="0" w:firstLineChars="0"/>
        <w:rPr>
          <w:rFonts w:hint="default"/>
          <w:lang w:val="en-US" w:eastAsia="zh-CN"/>
        </w:rPr>
      </w:pPr>
    </w:p>
    <w:p w14:paraId="1B7F95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1654C0CC">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6469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3DCBCEB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192597B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2531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94227F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786A69E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0250C40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2986FE2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9D21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70DDCB0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3C92B0B6">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41BDA3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40F41BE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FEC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5F1B065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350A068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6F330585">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3E6E4B6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7EED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4782F3B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04DBBBF6">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5203A1BE">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1AAA6CC2">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6E7D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699C86D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583C3EE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0FE0E8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2281E96F">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55144D1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10029B8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265C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0CE3073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77D82C5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7F201F1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47C35E55">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1FF070F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4F8FED7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1DA5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1635B7D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617CAF01">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132135D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196BD6C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3C3F583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A0E262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3E628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43A7CA4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51006F59">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05CA5E4E">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1D9A0431">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3BE1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2E683C8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741F720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42AC59B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7F83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36883D4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315688EA">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75D06B3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3CA41AE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19B246C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7856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48F153B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0DDB493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428EC427">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49FE12C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1AB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5BCB94F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6817EE2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2E3A7E5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501B06B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5106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3BE9D32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3888E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2D8B692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7C12339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04952FB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1EAD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749595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4FBB972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2E547C6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800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51B661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41AD981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731C80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92F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D2BC05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14D6997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3E9BF4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6766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B8542E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1362EDE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5C33A4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BCB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E4BC6C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0F35797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ECF6E8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76B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DFDA6B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3C2801A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8A1669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562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7CAC60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5680DF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849587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E0B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DF2F94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637CFC4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0E8488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DB0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0337FD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33A18B6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22DC6AE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3A1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092F8F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36511E2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9FAE6F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CD4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AF1539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144F653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89070E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3B018725">
      <w:pPr>
        <w:rPr>
          <w:rFonts w:hint="eastAsia" w:eastAsia="仿宋_GB2312"/>
          <w:color w:val="auto"/>
          <w:sz w:val="32"/>
          <w:szCs w:val="32"/>
        </w:rPr>
      </w:pPr>
    </w:p>
    <w:p w14:paraId="19FD19A3">
      <w:pPr>
        <w:rPr>
          <w:rFonts w:eastAsia="仿宋_GB2312"/>
          <w:color w:val="auto"/>
          <w:sz w:val="32"/>
          <w:szCs w:val="32"/>
        </w:rPr>
      </w:pPr>
      <w:r>
        <w:rPr>
          <w:rFonts w:hint="eastAsia" w:eastAsia="仿宋_GB2312"/>
          <w:color w:val="auto"/>
          <w:sz w:val="32"/>
          <w:szCs w:val="32"/>
        </w:rPr>
        <w:br w:type="page"/>
      </w:r>
    </w:p>
    <w:p w14:paraId="47116AB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5AF019CC">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3076"/>
        <w:gridCol w:w="1669"/>
        <w:gridCol w:w="3345"/>
      </w:tblGrid>
      <w:tr w14:paraId="3A19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4B1A521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3"/>
            <w:vAlign w:val="center"/>
          </w:tcPr>
          <w:p w14:paraId="769AAC9F">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6D1F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2E0346A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gridSpan w:val="3"/>
            <w:vAlign w:val="center"/>
          </w:tcPr>
          <w:p w14:paraId="3018F6A1">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7A85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484EE28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项目开始时间</w:t>
            </w:r>
          </w:p>
        </w:tc>
        <w:tc>
          <w:tcPr>
            <w:tcW w:w="3076" w:type="dxa"/>
            <w:vAlign w:val="center"/>
          </w:tcPr>
          <w:p w14:paraId="0EAF5AC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p>
        </w:tc>
        <w:tc>
          <w:tcPr>
            <w:tcW w:w="1669" w:type="dxa"/>
            <w:vAlign w:val="center"/>
          </w:tcPr>
          <w:p w14:paraId="2794BE4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项目结束时间</w:t>
            </w:r>
          </w:p>
        </w:tc>
        <w:tc>
          <w:tcPr>
            <w:tcW w:w="3345" w:type="dxa"/>
            <w:vAlign w:val="center"/>
          </w:tcPr>
          <w:p w14:paraId="41C709B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0F3D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5D4138B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计划总投资</w:t>
            </w:r>
          </w:p>
          <w:p w14:paraId="56F6B76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（万元）</w:t>
            </w:r>
          </w:p>
        </w:tc>
        <w:tc>
          <w:tcPr>
            <w:tcW w:w="3076" w:type="dxa"/>
            <w:vAlign w:val="center"/>
          </w:tcPr>
          <w:p w14:paraId="0BBE435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p>
        </w:tc>
        <w:tc>
          <w:tcPr>
            <w:tcW w:w="1669" w:type="dxa"/>
            <w:vAlign w:val="center"/>
          </w:tcPr>
          <w:p w14:paraId="77A21ED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已完成投资</w:t>
            </w:r>
            <w:r>
              <w:rPr>
                <w:rFonts w:hint="eastAsia" w:ascii="Times New Roman" w:hAnsi="Times New Roman" w:eastAsia="仿宋_GB2312" w:cs="Times New Roman"/>
                <w:b/>
                <w:bCs/>
                <w:color w:val="auto"/>
                <w:kern w:val="0"/>
                <w:sz w:val="24"/>
                <w:lang w:val="en"/>
              </w:rPr>
              <w:t>（万元）</w:t>
            </w:r>
          </w:p>
        </w:tc>
        <w:tc>
          <w:tcPr>
            <w:tcW w:w="3345" w:type="dxa"/>
            <w:vAlign w:val="center"/>
          </w:tcPr>
          <w:p w14:paraId="4F0E3DC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75A4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937" w:type="dxa"/>
            <w:vAlign w:val="center"/>
          </w:tcPr>
          <w:p w14:paraId="00A0E7F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项目上年度运营费用</w:t>
            </w:r>
            <w:r>
              <w:rPr>
                <w:rFonts w:hint="eastAsia" w:ascii="Times New Roman" w:hAnsi="Times New Roman" w:eastAsia="仿宋_GB2312" w:cs="Times New Roman"/>
                <w:b/>
                <w:bCs/>
                <w:color w:val="auto"/>
                <w:kern w:val="0"/>
                <w:sz w:val="24"/>
                <w:lang w:val="en"/>
              </w:rPr>
              <w:t>（万元）</w:t>
            </w:r>
          </w:p>
        </w:tc>
        <w:tc>
          <w:tcPr>
            <w:tcW w:w="8090" w:type="dxa"/>
            <w:gridSpan w:val="3"/>
            <w:vAlign w:val="center"/>
          </w:tcPr>
          <w:p w14:paraId="1683A76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30B0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4" w:hRule="atLeast"/>
          <w:jc w:val="center"/>
        </w:trPr>
        <w:tc>
          <w:tcPr>
            <w:tcW w:w="1937" w:type="dxa"/>
            <w:vAlign w:val="center"/>
          </w:tcPr>
          <w:p w14:paraId="3AD1F6C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gridSpan w:val="3"/>
            <w:vAlign w:val="center"/>
          </w:tcPr>
          <w:p w14:paraId="241063A8">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5D6D65D1">
      <w:pPr>
        <w:spacing w:line="600" w:lineRule="exact"/>
        <w:ind w:firstLine="640" w:firstLineChars="200"/>
        <w:rPr>
          <w:rFonts w:hint="eastAsia" w:eastAsia="仿宋"/>
          <w:color w:val="auto"/>
          <w:sz w:val="32"/>
          <w:szCs w:val="32"/>
          <w:lang w:val="en-US" w:eastAsia="zh-CN"/>
        </w:rPr>
        <w:sectPr>
          <w:pgSz w:w="11906" w:h="16838"/>
          <w:pgMar w:top="2098" w:right="1247" w:bottom="1417" w:left="1587" w:header="851" w:footer="1020" w:gutter="0"/>
          <w:pgNumType w:fmt="decimal"/>
          <w:cols w:space="0" w:num="1"/>
          <w:rtlGutter w:val="0"/>
          <w:docGrid w:type="lines" w:linePitch="315" w:charSpace="0"/>
        </w:sectPr>
      </w:pPr>
    </w:p>
    <w:p w14:paraId="5B0EDD8F">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五、相关附件</w:t>
      </w:r>
    </w:p>
    <w:p w14:paraId="5FD60B22">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51440311">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63BD8B3E">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264241C3">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6F4C84A2">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项目成效说明材料；</w:t>
      </w:r>
    </w:p>
    <w:p w14:paraId="1DD76B1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5.</w:t>
      </w:r>
      <w:r>
        <w:rPr>
          <w:rFonts w:hint="eastAsia" w:ascii="Times New Roman" w:hAnsi="Times New Roman" w:eastAsia="仿宋_GB2312" w:cs="Times New Roman"/>
          <w:color w:val="auto"/>
          <w:kern w:val="0"/>
          <w:sz w:val="32"/>
          <w:szCs w:val="32"/>
          <w:highlight w:val="none"/>
          <w:lang w:val="en-US" w:eastAsia="zh-CN"/>
        </w:rPr>
        <w:t>项目上年度运营费用及证明材料：披露项目投入及上年度运营费用相关数据的专项审计报告、合同</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发票和付款凭证等。</w:t>
      </w:r>
    </w:p>
    <w:p w14:paraId="6EE8A090">
      <w:r>
        <w:rPr>
          <w:rFonts w:hint="eastAsia" w:ascii="楷体_GB2312" w:hAnsi="楷体_GB2312" w:eastAsia="楷体_GB2312" w:cs="楷体_GB2312"/>
          <w:color w:val="auto"/>
          <w:sz w:val="32"/>
          <w:szCs w:val="32"/>
        </w:rPr>
        <w:t>（注：证明材料请列明清单，以附件形式附后）</w:t>
      </w:r>
    </w:p>
    <w:p w14:paraId="27D44E2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12898D08">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16627BF2">
      <w:pPr>
        <w:rPr>
          <w:color w:val="auto"/>
        </w:rPr>
      </w:pPr>
      <w:r>
        <w:rPr>
          <w:color w:val="auto"/>
        </w:rPr>
        <w:br w:type="page"/>
      </w:r>
    </w:p>
    <w:p w14:paraId="2D1B122A">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3-7 </w:t>
      </w:r>
      <w:r>
        <w:rPr>
          <w:rFonts w:hint="default" w:ascii="Times New Roman" w:hAnsi="Times New Roman" w:cs="Times New Roman"/>
          <w:color w:val="auto"/>
        </w:rPr>
        <w:t>开源项目及商业发行版软件产品</w:t>
      </w:r>
      <w:r>
        <w:rPr>
          <w:rFonts w:hint="eastAsia" w:ascii="Times New Roman" w:hAnsi="Times New Roman" w:cs="Times New Roman"/>
          <w:color w:val="auto"/>
          <w:lang w:eastAsia="zh-CN"/>
        </w:rPr>
        <w:t>补助</w:t>
      </w:r>
    </w:p>
    <w:p w14:paraId="5A8ACAF0">
      <w:pPr>
        <w:spacing w:line="540" w:lineRule="exact"/>
        <w:ind w:firstLine="0" w:firstLineChars="0"/>
        <w:jc w:val="center"/>
        <w:rPr>
          <w:rFonts w:hint="default" w:ascii="Times New Roman" w:hAnsi="Times New Roman" w:eastAsia="方正小标宋简体" w:cs="Times New Roman"/>
          <w:color w:val="auto"/>
          <w:sz w:val="36"/>
          <w:szCs w:val="36"/>
        </w:rPr>
      </w:pPr>
    </w:p>
    <w:p w14:paraId="287AE80B">
      <w:pPr>
        <w:pStyle w:val="19"/>
        <w:rPr>
          <w:rFonts w:hint="default" w:ascii="Times New Roman" w:hAnsi="Times New Roman" w:cs="Times New Roman"/>
          <w:color w:val="auto"/>
        </w:rPr>
      </w:pPr>
    </w:p>
    <w:p w14:paraId="1C78C144">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25FF9EA5">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开源项目及商业发行版软件产品</w:t>
      </w:r>
      <w:r>
        <w:rPr>
          <w:rFonts w:hint="eastAsia" w:ascii="Times New Roman" w:hAnsi="Times New Roman" w:eastAsia="仿宋" w:cs="Times New Roman"/>
          <w:b/>
          <w:bCs/>
          <w:color w:val="auto"/>
          <w:sz w:val="36"/>
          <w:szCs w:val="36"/>
          <w:u w:val="single"/>
          <w:lang w:eastAsia="zh-CN"/>
        </w:rPr>
        <w:t>补助</w:t>
      </w:r>
      <w:r>
        <w:rPr>
          <w:rFonts w:hint="eastAsia" w:ascii="Times New Roman" w:hAnsi="Times New Roman" w:eastAsia="方正小标宋简体" w:cs="Times New Roman"/>
          <w:bCs/>
          <w:color w:val="auto"/>
          <w:sz w:val="48"/>
          <w:szCs w:val="48"/>
          <w:lang w:eastAsia="zh-CN"/>
        </w:rPr>
        <w:t>）</w:t>
      </w:r>
    </w:p>
    <w:p w14:paraId="228FE4B3">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28"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6785506D">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HIZmM0wAAAAUB&#10;AAAPAAAAAAAAAAEAIAAAACIAAABkcnMvZG93bnJldi54bWxQSwECFAAUAAAACACHTuJAwbOf6yAC&#10;AAApBAAADgAAAAAAAAABACAAAAAiAQAAZHJzL2Uyb0RvYy54bWxQSwUGAAAAAAYABgBZAQAAtAUA&#10;AAAA&#10;">
                <v:fill on="f" focussize="0,0"/>
                <v:stroke on="f"/>
                <v:imagedata o:title=""/>
                <o:lock v:ext="edit" aspectratio="f"/>
                <v:textbox style="layout-flow:vertical-ideographic;">
                  <w:txbxContent>
                    <w:p w14:paraId="6785506D">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714A9251">
      <w:pPr>
        <w:spacing w:line="620" w:lineRule="exact"/>
        <w:ind w:firstLine="0" w:firstLineChars="0"/>
        <w:jc w:val="left"/>
        <w:rPr>
          <w:rFonts w:hint="default" w:ascii="Times New Roman" w:hAnsi="Times New Roman" w:eastAsia="仿宋" w:cs="Times New Roman"/>
          <w:b/>
          <w:bCs/>
          <w:color w:val="auto"/>
          <w:sz w:val="36"/>
          <w:szCs w:val="36"/>
        </w:rPr>
      </w:pPr>
    </w:p>
    <w:p w14:paraId="2AD817A2">
      <w:pPr>
        <w:pStyle w:val="19"/>
        <w:rPr>
          <w:rFonts w:hint="default" w:ascii="Times New Roman" w:hAnsi="Times New Roman" w:cs="Times New Roman"/>
          <w:color w:val="auto"/>
        </w:rPr>
      </w:pPr>
    </w:p>
    <w:p w14:paraId="09711273">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项</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目</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21A03DCF">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15E8B3F4">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199459669"/>
        </w:rPr>
        <w:t>联系人及电话</w:t>
      </w:r>
      <w:r>
        <w:rPr>
          <w:rFonts w:hint="eastAsia" w:ascii="黑体" w:eastAsia="黑体"/>
          <w:color w:val="auto"/>
          <w:spacing w:val="4"/>
          <w:kern w:val="0"/>
          <w:sz w:val="32"/>
          <w:szCs w:val="20"/>
          <w:fitText w:val="2560" w:id="1199459669"/>
        </w:rPr>
        <w:t>：</w:t>
      </w:r>
      <w:r>
        <w:rPr>
          <w:rFonts w:hint="eastAsia" w:ascii="黑体" w:eastAsia="黑体"/>
          <w:color w:val="auto"/>
          <w:sz w:val="32"/>
          <w:szCs w:val="20"/>
          <w:u w:val="single"/>
        </w:rPr>
        <w:t xml:space="preserve">                               </w:t>
      </w:r>
    </w:p>
    <w:p w14:paraId="0D98DA89">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54251FDD">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5951D02D">
      <w:pPr>
        <w:spacing w:line="720" w:lineRule="exact"/>
        <w:ind w:firstLine="0" w:firstLineChars="0"/>
        <w:jc w:val="center"/>
        <w:rPr>
          <w:rFonts w:hint="default" w:ascii="Times New Roman" w:hAnsi="Times New Roman" w:eastAsia="楷体" w:cs="Times New Roman"/>
          <w:b/>
          <w:bCs/>
          <w:color w:val="auto"/>
          <w:sz w:val="28"/>
          <w:szCs w:val="28"/>
        </w:rPr>
      </w:pPr>
    </w:p>
    <w:p w14:paraId="288558B8">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254F87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1EE105C7">
      <w:pPr>
        <w:spacing w:line="580" w:lineRule="exact"/>
        <w:jc w:val="center"/>
        <w:rPr>
          <w:rFonts w:eastAsia="仿宋"/>
          <w:b/>
          <w:color w:val="auto"/>
          <w:sz w:val="32"/>
          <w:szCs w:val="20"/>
        </w:rPr>
      </w:pPr>
    </w:p>
    <w:p w14:paraId="5866A36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6FE96E9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1F7CEE8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3B0AB5D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103951E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7AB079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69663CA1">
      <w:pPr>
        <w:pStyle w:val="2"/>
        <w:ind w:left="0" w:leftChars="0" w:firstLine="0" w:firstLineChars="0"/>
        <w:rPr>
          <w:rFonts w:hint="eastAsia" w:eastAsia="方正小标宋简体"/>
          <w:color w:val="auto"/>
          <w:kern w:val="0"/>
          <w:sz w:val="36"/>
          <w:szCs w:val="36"/>
          <w:lang w:bidi="ar"/>
        </w:rPr>
      </w:pPr>
    </w:p>
    <w:p w14:paraId="2CE62C0F">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183C97B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5F51281A">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33392E7C">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4FCCCAD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1689F5E5">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277AD83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251085F5">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415FBC5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7A50CFE2">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516CE89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3F67F7F0">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34945F7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6F64CC6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434165D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0F4583A5">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6FD640E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6374A0CA">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6408D15F">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5F5FFA1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21CC26E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1B395884">
      <w:pPr>
        <w:pStyle w:val="11"/>
        <w:rPr>
          <w:rFonts w:hint="eastAsia" w:ascii="Times New Roman" w:hAnsi="Times New Roman" w:eastAsia="仿宋_GB2312" w:cs="Times New Roman"/>
          <w:color w:val="auto"/>
          <w:sz w:val="32"/>
          <w:szCs w:val="32"/>
          <w:lang w:eastAsia="zh-CN"/>
        </w:rPr>
      </w:pPr>
    </w:p>
    <w:p w14:paraId="2E835D18">
      <w:pPr>
        <w:rPr>
          <w:rFonts w:hint="eastAsia"/>
          <w:color w:val="auto"/>
          <w:lang w:eastAsia="zh-CN"/>
        </w:rPr>
      </w:pPr>
    </w:p>
    <w:p w14:paraId="11E4E62E">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7B4D5414">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04CC627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35661AC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0558BFE3">
      <w:pPr>
        <w:pStyle w:val="2"/>
        <w:rPr>
          <w:rFonts w:hint="eastAsia"/>
          <w:lang w:eastAsia="zh-CN"/>
        </w:rPr>
      </w:pPr>
    </w:p>
    <w:p w14:paraId="24C5024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6295DE4A">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23A95257">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3327BC2C">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6A0D6965">
      <w:pPr>
        <w:pStyle w:val="2"/>
        <w:ind w:left="0" w:leftChars="0" w:firstLine="0" w:firstLineChars="0"/>
        <w:rPr>
          <w:rFonts w:hint="default"/>
          <w:lang w:val="en-US" w:eastAsia="zh-CN"/>
        </w:rPr>
      </w:pPr>
    </w:p>
    <w:p w14:paraId="636B85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66387180">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6022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717FDEB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2FEA0D1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62FB8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08221F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359B986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671EC10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142987A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3E4B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533FAF3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7897030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7DFD284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6EB2967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6F3D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3127E8E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416E904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2317FE83">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7FE8F3F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74D2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3D53550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59927765">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4AC8514B">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17392C69">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1513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233EA83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6EC8319F">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FDB4D4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1198881A">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40518C9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65585CA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7946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7ADD7C6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6054612C">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24D50C3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453D00E7">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29AADED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7D33954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7E7FC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2E56697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422807EE">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606998D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26510048">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2985FC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6CE2110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4C3E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18E8E58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141C6A6B">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3B9AD1B0">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22797661">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5AC5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60B361C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763DD54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03674872">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1B40E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2802BE1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2236C7F4">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6876698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4B53770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052B9AA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2F68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309D36B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28992849">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77DA6CA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42D1BAE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13BA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26B0182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20261BB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17A2377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7CC5D22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26F6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3E6F8F9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787F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60955FF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4C7ED54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798A884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09C7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2C4620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46487E3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28DE92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C61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3CD023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1EB6E1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E4A421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694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2F11B9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6A1AFF1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2FEB63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8E0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6CC92A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6E30A2D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6AA43E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FD2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C6E082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51AAFF0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5FEF45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A13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DAB8B0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38C424A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01805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561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D6661A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6CC9EF8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08C20A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88D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09A976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59775B3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645BFC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D2C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B2072E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06D1D44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18CFA9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53D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84D81D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6A951DC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D02E75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3486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1E03EF9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1A7567E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F78341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57D2510F">
      <w:pPr>
        <w:rPr>
          <w:rFonts w:hint="eastAsia" w:eastAsia="仿宋_GB2312"/>
          <w:color w:val="auto"/>
          <w:sz w:val="32"/>
          <w:szCs w:val="32"/>
        </w:rPr>
      </w:pPr>
    </w:p>
    <w:p w14:paraId="142F64C5">
      <w:pPr>
        <w:rPr>
          <w:rFonts w:eastAsia="仿宋_GB2312"/>
          <w:color w:val="auto"/>
          <w:sz w:val="32"/>
          <w:szCs w:val="32"/>
        </w:rPr>
      </w:pPr>
      <w:r>
        <w:rPr>
          <w:rFonts w:hint="eastAsia" w:eastAsia="仿宋_GB2312"/>
          <w:color w:val="auto"/>
          <w:sz w:val="32"/>
          <w:szCs w:val="32"/>
        </w:rPr>
        <w:br w:type="page"/>
      </w:r>
    </w:p>
    <w:p w14:paraId="3A55953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340EAA29">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3076"/>
        <w:gridCol w:w="1669"/>
        <w:gridCol w:w="3345"/>
      </w:tblGrid>
      <w:tr w14:paraId="52EA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937" w:type="dxa"/>
            <w:vAlign w:val="center"/>
          </w:tcPr>
          <w:p w14:paraId="5852EED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3"/>
            <w:vAlign w:val="center"/>
          </w:tcPr>
          <w:p w14:paraId="64930A1A">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7017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37" w:type="dxa"/>
            <w:vAlign w:val="center"/>
          </w:tcPr>
          <w:p w14:paraId="0F186CA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gridSpan w:val="3"/>
            <w:vAlign w:val="center"/>
          </w:tcPr>
          <w:p w14:paraId="57BCA03E">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4543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04222A1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项目开始时间</w:t>
            </w:r>
          </w:p>
        </w:tc>
        <w:tc>
          <w:tcPr>
            <w:tcW w:w="3076" w:type="dxa"/>
            <w:vAlign w:val="center"/>
          </w:tcPr>
          <w:p w14:paraId="5820537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p>
        </w:tc>
        <w:tc>
          <w:tcPr>
            <w:tcW w:w="1669" w:type="dxa"/>
            <w:vAlign w:val="center"/>
          </w:tcPr>
          <w:p w14:paraId="7D264A1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eastAsia="仿宋_GB2312" w:cs="Times New Roman"/>
                <w:b/>
                <w:bCs/>
                <w:color w:val="auto"/>
                <w:kern w:val="0"/>
                <w:sz w:val="24"/>
                <w:lang w:val="en" w:eastAsia="zh-CN"/>
              </w:rPr>
              <w:t>项目结束时间</w:t>
            </w:r>
          </w:p>
        </w:tc>
        <w:tc>
          <w:tcPr>
            <w:tcW w:w="3345" w:type="dxa"/>
            <w:vAlign w:val="center"/>
          </w:tcPr>
          <w:p w14:paraId="721A6D6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7C2E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937" w:type="dxa"/>
            <w:vAlign w:val="center"/>
          </w:tcPr>
          <w:p w14:paraId="0CD47BC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计划总投资</w:t>
            </w:r>
          </w:p>
        </w:tc>
        <w:tc>
          <w:tcPr>
            <w:tcW w:w="3076" w:type="dxa"/>
            <w:vAlign w:val="center"/>
          </w:tcPr>
          <w:p w14:paraId="1AF4439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p>
        </w:tc>
        <w:tc>
          <w:tcPr>
            <w:tcW w:w="1669" w:type="dxa"/>
            <w:vAlign w:val="center"/>
          </w:tcPr>
          <w:p w14:paraId="72E77FC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cs="Times New Roman"/>
                <w:b/>
                <w:bCs/>
                <w:color w:val="auto"/>
                <w:kern w:val="0"/>
                <w:sz w:val="24"/>
                <w:lang w:val="en-US" w:eastAsia="zh-CN"/>
              </w:rPr>
              <w:t>2025年以来</w:t>
            </w:r>
            <w:r>
              <w:rPr>
                <w:rFonts w:hint="eastAsia" w:eastAsia="仿宋_GB2312" w:cs="Times New Roman"/>
                <w:b/>
                <w:bCs/>
                <w:color w:val="auto"/>
                <w:kern w:val="0"/>
                <w:sz w:val="24"/>
                <w:lang w:val="en" w:eastAsia="zh-CN"/>
              </w:rPr>
              <w:t>已完成投资</w:t>
            </w:r>
            <w:r>
              <w:rPr>
                <w:rFonts w:hint="eastAsia" w:ascii="Times New Roman" w:hAnsi="Times New Roman" w:eastAsia="仿宋_GB2312" w:cs="Times New Roman"/>
                <w:b/>
                <w:bCs/>
                <w:color w:val="auto"/>
                <w:kern w:val="0"/>
                <w:sz w:val="24"/>
                <w:lang w:val="en"/>
              </w:rPr>
              <w:t>（万元）</w:t>
            </w:r>
          </w:p>
        </w:tc>
        <w:tc>
          <w:tcPr>
            <w:tcW w:w="3345" w:type="dxa"/>
            <w:vAlign w:val="center"/>
          </w:tcPr>
          <w:p w14:paraId="666CAA6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41AE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937" w:type="dxa"/>
            <w:vAlign w:val="center"/>
          </w:tcPr>
          <w:p w14:paraId="35F6A72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项目具体方向</w:t>
            </w:r>
          </w:p>
        </w:tc>
        <w:tc>
          <w:tcPr>
            <w:tcW w:w="8090" w:type="dxa"/>
            <w:gridSpan w:val="3"/>
            <w:vAlign w:val="center"/>
          </w:tcPr>
          <w:p w14:paraId="135A433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r>
              <w:rPr>
                <w:rFonts w:hint="eastAsia" w:ascii="Times New Roman" w:hAnsi="Times New Roman" w:eastAsia="仿宋_GB2312"/>
                <w:color w:val="auto"/>
                <w:kern w:val="0"/>
                <w:sz w:val="24"/>
                <w:szCs w:val="24"/>
                <w:highlight w:val="none"/>
              </w:rPr>
              <w:t>开源项目</w:t>
            </w:r>
            <w:r>
              <w:rPr>
                <w:rFonts w:hint="eastAsia" w:ascii="Times New Roman" w:hAnsi="Times New Roman" w:eastAsia="仿宋_GB2312"/>
                <w:color w:val="auto"/>
                <w:kern w:val="0"/>
                <w:sz w:val="24"/>
                <w:szCs w:val="24"/>
                <w:highlight w:val="none"/>
              </w:rPr>
              <w:sym w:font="Wingdings" w:char="00A8"/>
            </w:r>
            <w:r>
              <w:rPr>
                <w:rFonts w:hint="eastAsia" w:ascii="Times New Roman" w:hAnsi="Times New Roman"/>
                <w:color w:val="auto"/>
                <w:kern w:val="0"/>
                <w:sz w:val="24"/>
                <w:szCs w:val="24"/>
                <w:highlight w:val="none"/>
                <w:lang w:val="en-US" w:eastAsia="zh-CN"/>
              </w:rPr>
              <w:t xml:space="preserve">               </w:t>
            </w:r>
            <w:r>
              <w:rPr>
                <w:rFonts w:hint="eastAsia" w:ascii="Times New Roman" w:hAnsi="Times New Roman" w:eastAsia="仿宋_GB2312"/>
                <w:color w:val="auto"/>
                <w:kern w:val="0"/>
                <w:sz w:val="24"/>
                <w:szCs w:val="24"/>
                <w:highlight w:val="none"/>
              </w:rPr>
              <w:t>商业发行版软件产品</w:t>
            </w:r>
            <w:r>
              <w:rPr>
                <w:rFonts w:hint="eastAsia" w:ascii="Times New Roman" w:hAnsi="Times New Roman" w:eastAsia="仿宋_GB2312"/>
                <w:color w:val="auto"/>
                <w:kern w:val="0"/>
                <w:sz w:val="24"/>
                <w:szCs w:val="24"/>
                <w:highlight w:val="none"/>
              </w:rPr>
              <w:sym w:font="Wingdings" w:char="00A8"/>
            </w:r>
          </w:p>
        </w:tc>
      </w:tr>
      <w:tr w14:paraId="2EFB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937" w:type="dxa"/>
            <w:vAlign w:val="center"/>
          </w:tcPr>
          <w:p w14:paraId="40F9A85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eastAsia="仿宋_GB2312" w:cs="Times New Roman"/>
                <w:b/>
                <w:bCs/>
                <w:color w:val="auto"/>
                <w:kern w:val="0"/>
                <w:sz w:val="24"/>
                <w:lang w:val="en" w:eastAsia="zh-CN"/>
              </w:rPr>
              <w:t>产品销售收入（万元）（申报商业发行版软件产品的填写）</w:t>
            </w:r>
          </w:p>
        </w:tc>
        <w:tc>
          <w:tcPr>
            <w:tcW w:w="8090" w:type="dxa"/>
            <w:gridSpan w:val="3"/>
            <w:vAlign w:val="center"/>
          </w:tcPr>
          <w:p w14:paraId="663815D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val="0"/>
                <w:bCs w:val="0"/>
                <w:color w:val="auto"/>
                <w:kern w:val="0"/>
                <w:sz w:val="24"/>
                <w:lang w:val="en"/>
              </w:rPr>
            </w:pPr>
          </w:p>
        </w:tc>
      </w:tr>
      <w:tr w14:paraId="3200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4" w:hRule="atLeast"/>
          <w:jc w:val="center"/>
        </w:trPr>
        <w:tc>
          <w:tcPr>
            <w:tcW w:w="1937" w:type="dxa"/>
            <w:vAlign w:val="center"/>
          </w:tcPr>
          <w:p w14:paraId="6E5A57D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w:t>
            </w:r>
            <w:r>
              <w:rPr>
                <w:rFonts w:hint="eastAsia" w:cs="Times New Roman"/>
                <w:b/>
                <w:bCs/>
                <w:color w:val="auto"/>
                <w:kern w:val="0"/>
                <w:sz w:val="24"/>
                <w:lang w:val="en" w:eastAsia="zh-CN"/>
              </w:rPr>
              <w:t>建设内容、</w:t>
            </w:r>
            <w:r>
              <w:rPr>
                <w:rFonts w:hint="eastAsia" w:ascii="Times New Roman" w:hAnsi="Times New Roman" w:eastAsia="仿宋_GB2312" w:cs="Times New Roman"/>
                <w:b/>
                <w:bCs/>
                <w:color w:val="auto"/>
                <w:kern w:val="0"/>
                <w:sz w:val="24"/>
                <w:lang w:val="en"/>
              </w:rPr>
              <w:t>主要性能及重要指标、技术创新、</w:t>
            </w:r>
            <w:r>
              <w:rPr>
                <w:rFonts w:hint="eastAsia" w:eastAsia="仿宋_GB2312" w:cs="Times New Roman"/>
                <w:b/>
                <w:bCs/>
                <w:color w:val="auto"/>
                <w:kern w:val="0"/>
                <w:sz w:val="24"/>
                <w:lang w:val="en-US" w:eastAsia="zh-CN"/>
              </w:rPr>
              <w:t>应用效果、效益</w:t>
            </w:r>
            <w:r>
              <w:rPr>
                <w:rFonts w:hint="eastAsia" w:ascii="Times New Roman" w:hAnsi="Times New Roman" w:eastAsia="仿宋_GB2312" w:cs="Times New Roman"/>
                <w:b/>
                <w:bCs/>
                <w:color w:val="auto"/>
                <w:kern w:val="0"/>
                <w:sz w:val="24"/>
                <w:lang w:val="en-US" w:eastAsia="zh-CN"/>
              </w:rPr>
              <w:t>及推广等</w:t>
            </w:r>
            <w:r>
              <w:rPr>
                <w:rFonts w:hint="eastAsia" w:ascii="Times New Roman" w:hAnsi="Times New Roman" w:eastAsia="仿宋_GB2312" w:cs="Times New Roman"/>
                <w:b/>
                <w:bCs/>
                <w:color w:val="auto"/>
                <w:kern w:val="0"/>
                <w:sz w:val="24"/>
                <w:lang w:val="en"/>
              </w:rPr>
              <w:t>情况</w:t>
            </w:r>
          </w:p>
        </w:tc>
        <w:tc>
          <w:tcPr>
            <w:tcW w:w="8090" w:type="dxa"/>
            <w:gridSpan w:val="3"/>
            <w:vAlign w:val="center"/>
          </w:tcPr>
          <w:p w14:paraId="1B936436">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rPr>
                <w:rFonts w:ascii="仿宋_GB2312" w:hAnsi="仿宋_GB2312" w:eastAsia="仿宋_GB2312" w:cs="仿宋_GB2312"/>
                <w:color w:val="auto"/>
                <w:sz w:val="24"/>
              </w:rPr>
            </w:pPr>
          </w:p>
        </w:tc>
      </w:tr>
    </w:tbl>
    <w:p w14:paraId="6452A873">
      <w:pPr>
        <w:keepNext w:val="0"/>
        <w:keepLines w:val="0"/>
        <w:pageBreakBefore w:val="0"/>
        <w:kinsoku/>
        <w:wordWrap/>
        <w:overflowPunct/>
        <w:topLinePunct w:val="0"/>
        <w:autoSpaceDE/>
        <w:autoSpaceDN/>
        <w:bidi w:val="0"/>
        <w:adjustRightInd/>
        <w:snapToGrid w:val="0"/>
        <w:spacing w:line="600" w:lineRule="exact"/>
        <w:ind w:left="0" w:leftChars="0" w:firstLine="0" w:firstLineChars="0"/>
        <w:rPr>
          <w:rFonts w:ascii="Times New Roman" w:hAnsi="Times New Roman"/>
          <w:color w:val="auto"/>
          <w:szCs w:val="24"/>
          <w:highlight w:val="none"/>
        </w:rPr>
      </w:pPr>
    </w:p>
    <w:p w14:paraId="417B95B6">
      <w:pPr>
        <w:widowControl w:val="0"/>
        <w:numPr>
          <w:ilvl w:val="0"/>
          <w:numId w:val="0"/>
        </w:numPr>
        <w:spacing w:line="360" w:lineRule="auto"/>
        <w:jc w:val="center"/>
        <w:rPr>
          <w:rFonts w:hint="eastAsia" w:ascii="黑体" w:hAnsi="黑体" w:eastAsia="黑体" w:cs="黑体"/>
          <w:color w:val="auto"/>
          <w:sz w:val="36"/>
          <w:szCs w:val="36"/>
          <w:lang w:val="en-US" w:eastAsia="zh-CN"/>
        </w:rPr>
      </w:pPr>
    </w:p>
    <w:p w14:paraId="36B7B866">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方正小标宋简体" w:hAnsi="方正小标宋简体" w:eastAsia="方正小标宋简体" w:cs="方正小标宋简体"/>
          <w:color w:val="auto"/>
          <w:sz w:val="40"/>
          <w:szCs w:val="40"/>
          <w:lang w:val="en-US" w:eastAsia="zh-CN"/>
        </w:rPr>
      </w:pPr>
    </w:p>
    <w:p w14:paraId="472DFF48">
      <w:pPr>
        <w:spacing w:line="600" w:lineRule="exact"/>
        <w:ind w:firstLine="640" w:firstLineChars="200"/>
        <w:rPr>
          <w:rFonts w:hint="eastAsia" w:eastAsia="仿宋"/>
          <w:color w:val="auto"/>
          <w:sz w:val="32"/>
          <w:szCs w:val="32"/>
          <w:lang w:val="en-US" w:eastAsia="zh-CN"/>
        </w:rPr>
        <w:sectPr>
          <w:pgSz w:w="11906" w:h="16838"/>
          <w:pgMar w:top="2098" w:right="1247" w:bottom="1417" w:left="1587" w:header="851" w:footer="1020" w:gutter="0"/>
          <w:pgNumType w:fmt="decimal"/>
          <w:cols w:space="0" w:num="1"/>
          <w:rtlGutter w:val="0"/>
          <w:docGrid w:type="lines" w:linePitch="315" w:charSpace="0"/>
        </w:sectPr>
      </w:pPr>
    </w:p>
    <w:p w14:paraId="5D6DC202">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五、相关附件</w:t>
      </w:r>
    </w:p>
    <w:p w14:paraId="2A682182">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25E61EA0">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1.申报单位法定代表人身份证及营业执照（副本）复印件；</w:t>
      </w:r>
    </w:p>
    <w:p w14:paraId="06D8190F">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color w:val="auto"/>
          <w:sz w:val="32"/>
          <w:szCs w:val="40"/>
        </w:rPr>
      </w:pPr>
      <w:r>
        <w:rPr>
          <w:rFonts w:hint="eastAsia" w:ascii="Times New Roman" w:hAnsi="Times New Roman" w:cs="Times New Roman"/>
          <w:color w:val="auto"/>
          <w:sz w:val="32"/>
          <w:szCs w:val="40"/>
          <w:lang w:val="en-US" w:eastAsia="zh-CN"/>
        </w:rPr>
        <w:t>2</w:t>
      </w:r>
      <w:r>
        <w:rPr>
          <w:rFonts w:hint="default" w:ascii="Times New Roman" w:hAnsi="Times New Roman" w:eastAsia="仿宋_GB2312" w:cs="Times New Roman"/>
          <w:color w:val="auto"/>
          <w:sz w:val="32"/>
          <w:szCs w:val="40"/>
        </w:rPr>
        <w:t>.申报单位近两年经审计的财务会计报表；</w:t>
      </w:r>
    </w:p>
    <w:p w14:paraId="2B305954">
      <w:pPr>
        <w:keepNext w:val="0"/>
        <w:keepLines w:val="0"/>
        <w:pageBreakBefore w:val="0"/>
        <w:widowControl w:val="0"/>
        <w:kinsoku/>
        <w:wordWrap/>
        <w:overflowPunct/>
        <w:topLinePunct w:val="0"/>
        <w:autoSpaceDE/>
        <w:autoSpaceDN/>
        <w:bidi w:val="0"/>
        <w:adjustRightInd/>
        <w:spacing w:line="570" w:lineRule="exact"/>
        <w:ind w:firstLine="640"/>
        <w:textAlignment w:val="auto"/>
        <w:rPr>
          <w:rFonts w:hint="default" w:ascii="Times New Roman" w:hAnsi="Times New Roman" w:eastAsia="仿宋_GB2312" w:cs="Times New Roman"/>
          <w:b w:val="0"/>
          <w:bCs w:val="0"/>
          <w:color w:val="auto"/>
          <w:sz w:val="32"/>
          <w:szCs w:val="40"/>
        </w:rPr>
      </w:pPr>
      <w:r>
        <w:rPr>
          <w:rFonts w:hint="eastAsia" w:ascii="Times New Roman" w:hAnsi="Times New Roman" w:cs="Times New Roman"/>
          <w:b w:val="0"/>
          <w:bCs w:val="0"/>
          <w:color w:val="auto"/>
          <w:sz w:val="32"/>
          <w:szCs w:val="40"/>
          <w:lang w:val="en-US" w:eastAsia="zh-CN"/>
        </w:rPr>
        <w:t>3</w:t>
      </w:r>
      <w:r>
        <w:rPr>
          <w:rFonts w:hint="default" w:ascii="Times New Roman" w:hAnsi="Times New Roman" w:eastAsia="仿宋_GB2312" w:cs="Times New Roman"/>
          <w:b w:val="0"/>
          <w:bCs w:val="0"/>
          <w:color w:val="auto"/>
          <w:sz w:val="32"/>
          <w:szCs w:val="40"/>
        </w:rPr>
        <w:t>.申报单位近两年缴税证明材料；</w:t>
      </w:r>
    </w:p>
    <w:p w14:paraId="1BE12928">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开源项目或商业发行版软件产品简介；</w:t>
      </w:r>
    </w:p>
    <w:p w14:paraId="619D7544">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5.</w:t>
      </w:r>
      <w:r>
        <w:rPr>
          <w:rFonts w:hint="eastAsia" w:ascii="Times New Roman" w:hAnsi="Times New Roman" w:eastAsia="仿宋_GB2312" w:cs="Times New Roman"/>
          <w:color w:val="auto"/>
          <w:kern w:val="0"/>
          <w:sz w:val="32"/>
          <w:szCs w:val="32"/>
          <w:highlight w:val="none"/>
          <w:lang w:val="en-US" w:eastAsia="zh-CN"/>
        </w:rPr>
        <w:t>申报</w:t>
      </w:r>
      <w:r>
        <w:rPr>
          <w:rFonts w:hint="eastAsia" w:ascii="Times New Roman" w:hAnsi="Times New Roman" w:cs="Times New Roman"/>
          <w:color w:val="auto"/>
          <w:kern w:val="0"/>
          <w:sz w:val="32"/>
          <w:szCs w:val="32"/>
          <w:highlight w:val="none"/>
          <w:lang w:val="en-US" w:eastAsia="zh-CN"/>
        </w:rPr>
        <w:t>开源项目</w:t>
      </w:r>
      <w:r>
        <w:rPr>
          <w:rFonts w:hint="eastAsia" w:ascii="Times New Roman" w:hAnsi="Times New Roman" w:eastAsia="仿宋_GB2312" w:cs="Times New Roman"/>
          <w:color w:val="auto"/>
          <w:kern w:val="0"/>
          <w:sz w:val="32"/>
          <w:szCs w:val="32"/>
          <w:highlight w:val="none"/>
          <w:lang w:val="en-US" w:eastAsia="zh-CN"/>
        </w:rPr>
        <w:t>的提供</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披露</w:t>
      </w:r>
      <w:r>
        <w:rPr>
          <w:rFonts w:hint="eastAsia" w:ascii="Times New Roman" w:hAnsi="Times New Roman" w:cs="Times New Roman"/>
          <w:color w:val="auto"/>
          <w:kern w:val="0"/>
          <w:sz w:val="32"/>
          <w:szCs w:val="32"/>
          <w:highlight w:val="none"/>
          <w:lang w:val="en-US" w:eastAsia="zh-CN"/>
        </w:rPr>
        <w:t>开源</w:t>
      </w:r>
      <w:r>
        <w:rPr>
          <w:rFonts w:hint="eastAsia" w:ascii="Times New Roman" w:hAnsi="Times New Roman" w:eastAsia="仿宋_GB2312" w:cs="Times New Roman"/>
          <w:color w:val="auto"/>
          <w:kern w:val="0"/>
          <w:sz w:val="32"/>
          <w:szCs w:val="32"/>
          <w:highlight w:val="none"/>
          <w:lang w:val="en-US" w:eastAsia="zh-CN"/>
        </w:rPr>
        <w:t>项目</w:t>
      </w:r>
      <w:r>
        <w:rPr>
          <w:rFonts w:hint="eastAsia" w:ascii="Times New Roman" w:hAnsi="Times New Roman" w:cs="Times New Roman"/>
          <w:color w:val="auto"/>
          <w:kern w:val="0"/>
          <w:sz w:val="32"/>
          <w:szCs w:val="32"/>
          <w:highlight w:val="none"/>
          <w:lang w:val="en-US" w:eastAsia="zh-CN"/>
        </w:rPr>
        <w:t>研发</w:t>
      </w:r>
      <w:r>
        <w:rPr>
          <w:rFonts w:hint="eastAsia" w:ascii="Times New Roman" w:hAnsi="Times New Roman" w:eastAsia="仿宋_GB2312" w:cs="Times New Roman"/>
          <w:color w:val="auto"/>
          <w:kern w:val="0"/>
          <w:sz w:val="32"/>
          <w:szCs w:val="32"/>
          <w:highlight w:val="none"/>
          <w:lang w:val="en-US" w:eastAsia="zh-CN"/>
        </w:rPr>
        <w:t>投入相关数据的专项审计报告、合同、发票和付款凭证等</w:t>
      </w:r>
      <w:r>
        <w:rPr>
          <w:rFonts w:hint="eastAsia" w:ascii="Times New Roman" w:hAnsi="Times New Roman" w:eastAsia="仿宋_GB2312" w:cs="Times New Roman"/>
          <w:b w:val="0"/>
          <w:bCs w:val="0"/>
          <w:color w:val="auto"/>
          <w:sz w:val="32"/>
          <w:szCs w:val="32"/>
          <w:highlight w:val="none"/>
          <w:lang w:val="en-US" w:eastAsia="zh-CN"/>
        </w:rPr>
        <w:t>（</w:t>
      </w:r>
      <w:r>
        <w:rPr>
          <w:rFonts w:hint="eastAsia" w:ascii="Times New Roman" w:hAnsi="Times New Roman" w:cs="Times New Roman"/>
          <w:b w:val="0"/>
          <w:bCs w:val="0"/>
          <w:color w:val="auto"/>
          <w:sz w:val="32"/>
          <w:szCs w:val="32"/>
          <w:highlight w:val="none"/>
          <w:lang w:val="en-US" w:eastAsia="zh-CN"/>
        </w:rPr>
        <w:t>提供</w:t>
      </w:r>
      <w:r>
        <w:rPr>
          <w:rFonts w:hint="eastAsia" w:ascii="Times New Roman" w:hAnsi="Times New Roman" w:eastAsia="仿宋_GB2312" w:cs="Times New Roman"/>
          <w:b w:val="0"/>
          <w:bCs w:val="0"/>
          <w:color w:val="auto"/>
          <w:sz w:val="32"/>
          <w:szCs w:val="32"/>
          <w:highlight w:val="none"/>
          <w:lang w:val="en-US" w:eastAsia="zh-CN"/>
        </w:rPr>
        <w:t>2025年1月1日后的</w:t>
      </w:r>
      <w:r>
        <w:rPr>
          <w:rFonts w:hint="eastAsia" w:ascii="Times New Roman" w:hAnsi="Times New Roman" w:cs="Times New Roman"/>
          <w:b w:val="0"/>
          <w:bCs w:val="0"/>
          <w:color w:val="auto"/>
          <w:sz w:val="32"/>
          <w:szCs w:val="32"/>
          <w:highlight w:val="none"/>
          <w:lang w:val="en-US" w:eastAsia="zh-CN"/>
        </w:rPr>
        <w:t>投入及证明</w:t>
      </w:r>
      <w:r>
        <w:rPr>
          <w:rFonts w:hint="eastAsia" w:ascii="Times New Roman" w:hAnsi="Times New Roman" w:eastAsia="仿宋_GB2312" w:cs="Times New Roman"/>
          <w:b w:val="0"/>
          <w:bCs w:val="0"/>
          <w:color w:val="auto"/>
          <w:sz w:val="32"/>
          <w:szCs w:val="32"/>
          <w:highlight w:val="none"/>
          <w:lang w:val="en-US" w:eastAsia="zh-CN"/>
        </w:rPr>
        <w:t>）</w:t>
      </w:r>
      <w:r>
        <w:rPr>
          <w:rFonts w:hint="eastAsia" w:ascii="Times New Roman" w:hAnsi="Times New Roman" w:cs="Times New Roman"/>
          <w:b w:val="0"/>
          <w:bCs w:val="0"/>
          <w:color w:val="auto"/>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开源项目活跃度说明情况</w:t>
      </w:r>
      <w:r>
        <w:rPr>
          <w:rFonts w:hint="eastAsia" w:ascii="Times New Roman" w:hAnsi="Times New Roman" w:cs="Times New Roman"/>
          <w:color w:val="auto"/>
          <w:kern w:val="0"/>
          <w:sz w:val="32"/>
          <w:szCs w:val="32"/>
          <w:highlight w:val="none"/>
          <w:lang w:val="en-US" w:eastAsia="zh-CN"/>
        </w:rPr>
        <w:t>，包括</w:t>
      </w:r>
      <w:r>
        <w:rPr>
          <w:rFonts w:hint="eastAsia" w:ascii="Times New Roman" w:hAnsi="Times New Roman" w:eastAsia="仿宋_GB2312" w:cs="Times New Roman"/>
          <w:color w:val="auto"/>
          <w:kern w:val="0"/>
          <w:sz w:val="32"/>
          <w:szCs w:val="32"/>
          <w:highlight w:val="none"/>
          <w:lang w:val="en-US" w:eastAsia="zh-CN"/>
        </w:rPr>
        <w:t>项目star、fork、issue及相关生态活动情况</w:t>
      </w:r>
      <w:r>
        <w:rPr>
          <w:rFonts w:hint="eastAsia" w:ascii="Times New Roman" w:hAnsi="Times New Roman" w:cs="Times New Roman"/>
          <w:color w:val="auto"/>
          <w:kern w:val="0"/>
          <w:sz w:val="32"/>
          <w:szCs w:val="32"/>
          <w:highlight w:val="none"/>
          <w:lang w:val="en-US" w:eastAsia="zh-CN"/>
        </w:rPr>
        <w:t>等</w:t>
      </w:r>
      <w:r>
        <w:rPr>
          <w:rFonts w:hint="eastAsia" w:ascii="Times New Roman" w:hAnsi="Times New Roman" w:eastAsia="仿宋_GB2312" w:cs="Times New Roman"/>
          <w:color w:val="auto"/>
          <w:kern w:val="0"/>
          <w:sz w:val="32"/>
          <w:szCs w:val="32"/>
          <w:highlight w:val="none"/>
          <w:lang w:val="en-US" w:eastAsia="zh-CN"/>
        </w:rPr>
        <w:t>；</w:t>
      </w:r>
    </w:p>
    <w:p w14:paraId="4385A827">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6.</w:t>
      </w:r>
      <w:r>
        <w:rPr>
          <w:rFonts w:hint="eastAsia" w:ascii="Times New Roman" w:hAnsi="Times New Roman" w:eastAsia="仿宋_GB2312" w:cs="Times New Roman"/>
          <w:color w:val="auto"/>
          <w:kern w:val="0"/>
          <w:sz w:val="32"/>
          <w:szCs w:val="32"/>
          <w:highlight w:val="none"/>
          <w:lang w:val="en-US" w:eastAsia="zh-CN"/>
        </w:rPr>
        <w:t>申报开源商业发行版软件产品的提供</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披露开源商业发行版软件产品</w:t>
      </w:r>
      <w:r>
        <w:rPr>
          <w:rFonts w:hint="eastAsia" w:ascii="Times New Roman" w:hAnsi="Times New Roman" w:cs="Times New Roman"/>
          <w:color w:val="auto"/>
          <w:kern w:val="0"/>
          <w:sz w:val="32"/>
          <w:szCs w:val="32"/>
          <w:highlight w:val="none"/>
          <w:lang w:val="en-US" w:eastAsia="zh-CN"/>
        </w:rPr>
        <w:t>研发</w:t>
      </w:r>
      <w:r>
        <w:rPr>
          <w:rFonts w:hint="eastAsia" w:ascii="Times New Roman" w:hAnsi="Times New Roman" w:eastAsia="仿宋_GB2312" w:cs="Times New Roman"/>
          <w:color w:val="auto"/>
          <w:kern w:val="0"/>
          <w:sz w:val="32"/>
          <w:szCs w:val="32"/>
          <w:highlight w:val="none"/>
          <w:lang w:val="en-US" w:eastAsia="zh-CN"/>
        </w:rPr>
        <w:t>投入</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销售</w:t>
      </w:r>
      <w:r>
        <w:rPr>
          <w:rFonts w:hint="eastAsia" w:ascii="Times New Roman" w:hAnsi="Times New Roman" w:cs="Times New Roman"/>
          <w:color w:val="auto"/>
          <w:kern w:val="0"/>
          <w:sz w:val="32"/>
          <w:szCs w:val="32"/>
          <w:highlight w:val="none"/>
          <w:lang w:val="en-US" w:eastAsia="zh-CN"/>
        </w:rPr>
        <w:t>收入</w:t>
      </w:r>
      <w:r>
        <w:rPr>
          <w:rFonts w:hint="eastAsia" w:ascii="Times New Roman" w:hAnsi="Times New Roman" w:eastAsia="仿宋_GB2312" w:cs="Times New Roman"/>
          <w:color w:val="auto"/>
          <w:kern w:val="0"/>
          <w:sz w:val="32"/>
          <w:szCs w:val="32"/>
          <w:highlight w:val="none"/>
          <w:lang w:val="en-US" w:eastAsia="zh-CN"/>
        </w:rPr>
        <w:t>相关数据的专项审计报告</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合同、发票和付款凭证</w:t>
      </w:r>
      <w:r>
        <w:rPr>
          <w:rFonts w:hint="eastAsia" w:ascii="Times New Roman" w:hAnsi="Times New Roman" w:cs="Times New Roman"/>
          <w:color w:val="auto"/>
          <w:kern w:val="0"/>
          <w:sz w:val="32"/>
          <w:szCs w:val="32"/>
          <w:highlight w:val="none"/>
          <w:lang w:val="en-US" w:eastAsia="zh-CN"/>
        </w:rPr>
        <w:t>等</w:t>
      </w:r>
      <w:r>
        <w:rPr>
          <w:rFonts w:hint="eastAsia" w:ascii="Times New Roman" w:hAnsi="Times New Roman" w:eastAsia="仿宋_GB2312" w:cs="Times New Roman"/>
          <w:color w:val="auto"/>
          <w:kern w:val="0"/>
          <w:sz w:val="32"/>
          <w:szCs w:val="32"/>
          <w:highlight w:val="none"/>
          <w:lang w:val="en-US" w:eastAsia="zh-CN"/>
        </w:rPr>
        <w:t>（</w:t>
      </w:r>
      <w:r>
        <w:rPr>
          <w:rFonts w:hint="eastAsia" w:ascii="Times New Roman" w:hAnsi="Times New Roman" w:cs="Times New Roman"/>
          <w:b w:val="0"/>
          <w:bCs w:val="0"/>
          <w:color w:val="auto"/>
          <w:sz w:val="32"/>
          <w:szCs w:val="32"/>
          <w:highlight w:val="none"/>
          <w:lang w:val="en-US" w:eastAsia="zh-CN"/>
        </w:rPr>
        <w:t>提供</w:t>
      </w:r>
      <w:r>
        <w:rPr>
          <w:rFonts w:hint="eastAsia" w:ascii="Times New Roman" w:hAnsi="Times New Roman" w:eastAsia="仿宋_GB2312" w:cs="Times New Roman"/>
          <w:b w:val="0"/>
          <w:bCs w:val="0"/>
          <w:color w:val="auto"/>
          <w:sz w:val="32"/>
          <w:szCs w:val="32"/>
          <w:highlight w:val="none"/>
          <w:lang w:val="en-US" w:eastAsia="zh-CN"/>
        </w:rPr>
        <w:t>2025年1月1日后的</w:t>
      </w:r>
      <w:r>
        <w:rPr>
          <w:rFonts w:hint="eastAsia" w:ascii="Times New Roman" w:hAnsi="Times New Roman" w:cs="Times New Roman"/>
          <w:b w:val="0"/>
          <w:bCs w:val="0"/>
          <w:color w:val="auto"/>
          <w:sz w:val="32"/>
          <w:szCs w:val="32"/>
          <w:highlight w:val="none"/>
          <w:lang w:val="en-US" w:eastAsia="zh-CN"/>
        </w:rPr>
        <w:t>投入和</w:t>
      </w:r>
      <w:r>
        <w:rPr>
          <w:rFonts w:hint="default" w:ascii="Times New Roman" w:hAnsi="Times New Roman" w:cs="Times New Roman"/>
          <w:b w:val="0"/>
          <w:bCs w:val="0"/>
          <w:color w:val="auto"/>
          <w:sz w:val="32"/>
          <w:szCs w:val="32"/>
          <w:highlight w:val="none"/>
          <w:lang w:val="en-US" w:eastAsia="zh-CN"/>
        </w:rPr>
        <w:t>收</w:t>
      </w:r>
      <w:r>
        <w:rPr>
          <w:rFonts w:hint="eastAsia" w:ascii="Times New Roman" w:hAnsi="Times New Roman" w:eastAsia="仿宋_GB2312" w:cs="Times New Roman"/>
          <w:b w:val="0"/>
          <w:bCs w:val="0"/>
          <w:color w:val="auto"/>
          <w:sz w:val="32"/>
          <w:szCs w:val="32"/>
          <w:highlight w:val="none"/>
          <w:lang w:val="en-US" w:eastAsia="zh-CN"/>
        </w:rPr>
        <w:t>入</w:t>
      </w:r>
      <w:r>
        <w:rPr>
          <w:rFonts w:hint="eastAsia" w:ascii="Times New Roman" w:hAnsi="Times New Roman" w:cs="Times New Roman"/>
          <w:b w:val="0"/>
          <w:bCs w:val="0"/>
          <w:color w:val="auto"/>
          <w:sz w:val="32"/>
          <w:szCs w:val="32"/>
          <w:highlight w:val="none"/>
          <w:lang w:val="en-US" w:eastAsia="zh-CN"/>
        </w:rPr>
        <w:t>及证明</w:t>
      </w:r>
      <w:r>
        <w:rPr>
          <w:rFonts w:hint="eastAsia" w:ascii="Times New Roman" w:hAnsi="Times New Roman" w:eastAsia="仿宋_GB2312" w:cs="Times New Roman"/>
          <w:color w:val="auto"/>
          <w:kern w:val="0"/>
          <w:sz w:val="32"/>
          <w:szCs w:val="32"/>
          <w:highlight w:val="none"/>
          <w:lang w:val="en-US" w:eastAsia="zh-CN"/>
        </w:rPr>
        <w:t>）</w:t>
      </w:r>
      <w:r>
        <w:rPr>
          <w:rFonts w:hint="eastAsia" w:ascii="Times New Roman" w:hAnsi="Times New Roman" w:cs="Times New Roman"/>
          <w:color w:val="auto"/>
          <w:kern w:val="0"/>
          <w:sz w:val="32"/>
          <w:szCs w:val="32"/>
          <w:highlight w:val="none"/>
          <w:lang w:val="en-US" w:eastAsia="zh-CN"/>
        </w:rPr>
        <w:t>；</w:t>
      </w:r>
      <w:r>
        <w:rPr>
          <w:rFonts w:hint="eastAsia" w:ascii="Times New Roman" w:hAnsi="Times New Roman" w:eastAsia="仿宋_GB2312" w:cs="Times New Roman"/>
          <w:color w:val="auto"/>
          <w:kern w:val="0"/>
          <w:sz w:val="32"/>
          <w:szCs w:val="32"/>
          <w:highlight w:val="none"/>
          <w:lang w:val="en-US" w:eastAsia="zh-CN"/>
        </w:rPr>
        <w:t>开源商业发行版软件产品</w:t>
      </w:r>
      <w:r>
        <w:rPr>
          <w:rFonts w:hint="eastAsia" w:ascii="Times New Roman" w:hAnsi="Times New Roman" w:cs="Times New Roman"/>
          <w:color w:val="auto"/>
          <w:kern w:val="0"/>
          <w:sz w:val="32"/>
          <w:szCs w:val="32"/>
          <w:highlight w:val="none"/>
          <w:lang w:val="en-US" w:eastAsia="zh-CN"/>
        </w:rPr>
        <w:t>是</w:t>
      </w:r>
      <w:r>
        <w:rPr>
          <w:rFonts w:hint="eastAsia" w:ascii="Times New Roman" w:hAnsi="Times New Roman" w:eastAsia="仿宋_GB2312" w:cs="Times New Roman"/>
          <w:color w:val="auto"/>
          <w:kern w:val="0"/>
          <w:sz w:val="32"/>
          <w:szCs w:val="32"/>
          <w:highlight w:val="none"/>
          <w:lang w:val="en-US" w:eastAsia="zh-CN"/>
        </w:rPr>
        <w:t>基于开源项目开发的相关材料</w:t>
      </w:r>
      <w:r>
        <w:rPr>
          <w:rFonts w:hint="eastAsia" w:ascii="Times New Roman" w:hAnsi="Times New Roman" w:cs="Times New Roman"/>
          <w:color w:val="auto"/>
          <w:kern w:val="0"/>
          <w:sz w:val="32"/>
          <w:szCs w:val="32"/>
          <w:highlight w:val="none"/>
          <w:lang w:val="en-US" w:eastAsia="zh-CN"/>
        </w:rPr>
        <w:t>，包括但不限于</w:t>
      </w:r>
      <w:r>
        <w:rPr>
          <w:rFonts w:hint="eastAsia" w:ascii="Times New Roman" w:hAnsi="Times New Roman" w:eastAsia="仿宋_GB2312" w:cs="Times New Roman"/>
          <w:color w:val="auto"/>
          <w:kern w:val="0"/>
          <w:sz w:val="32"/>
          <w:szCs w:val="32"/>
          <w:highlight w:val="none"/>
          <w:lang w:val="en-US" w:eastAsia="zh-CN"/>
        </w:rPr>
        <w:t>代码溯源报告、开源符合性验证报告截图等。</w:t>
      </w:r>
    </w:p>
    <w:p w14:paraId="40AFAB3A">
      <w:r>
        <w:rPr>
          <w:rFonts w:hint="eastAsia" w:ascii="楷体_GB2312" w:hAnsi="楷体_GB2312" w:eastAsia="楷体_GB2312" w:cs="楷体_GB2312"/>
          <w:color w:val="auto"/>
          <w:sz w:val="32"/>
          <w:szCs w:val="32"/>
        </w:rPr>
        <w:t>（注：证明材料请列明清单，以附件形式附后）</w:t>
      </w:r>
    </w:p>
    <w:p w14:paraId="4CE247B0">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3DB8A24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left"/>
        <w:rPr>
          <w:color w:val="auto"/>
        </w:rPr>
      </w:pPr>
    </w:p>
    <w:p w14:paraId="5929A299">
      <w:pPr>
        <w:rPr>
          <w:color w:val="auto"/>
        </w:rPr>
      </w:pPr>
      <w:r>
        <w:rPr>
          <w:color w:val="auto"/>
        </w:rPr>
        <w:br w:type="page"/>
      </w:r>
    </w:p>
    <w:p w14:paraId="159F5E09">
      <w:pPr>
        <w:pStyle w:val="3"/>
        <w:rPr>
          <w:rFonts w:hint="eastAsia" w:ascii="Times New Roman" w:hAnsi="Times New Roman" w:eastAsia="黑体" w:cs="Times New Roman"/>
          <w:b/>
          <w:color w:val="auto"/>
          <w:lang w:eastAsia="zh-CN"/>
        </w:rPr>
      </w:pPr>
      <w:r>
        <w:rPr>
          <w:rFonts w:hint="default" w:ascii="Times New Roman" w:hAnsi="Times New Roman" w:cs="Times New Roman"/>
          <w:color w:val="auto"/>
        </w:rPr>
        <w:t>附件</w:t>
      </w:r>
      <w:r>
        <w:rPr>
          <w:rFonts w:hint="eastAsia" w:ascii="Times New Roman" w:hAnsi="Times New Roman" w:cs="Times New Roman"/>
          <w:color w:val="auto"/>
          <w:lang w:val="en-US" w:eastAsia="zh-CN"/>
        </w:rPr>
        <w:t xml:space="preserve">3-8 </w:t>
      </w:r>
      <w:r>
        <w:rPr>
          <w:rFonts w:hint="default" w:ascii="Times New Roman" w:hAnsi="Times New Roman" w:cs="Times New Roman"/>
          <w:color w:val="auto"/>
        </w:rPr>
        <w:t>计算产业生态创新中心运营</w:t>
      </w:r>
      <w:r>
        <w:rPr>
          <w:rFonts w:hint="eastAsia" w:ascii="Times New Roman" w:hAnsi="Times New Roman" w:cs="Times New Roman"/>
          <w:color w:val="auto"/>
          <w:lang w:eastAsia="zh-CN"/>
        </w:rPr>
        <w:t>奖励</w:t>
      </w:r>
    </w:p>
    <w:p w14:paraId="6995FDC8">
      <w:pPr>
        <w:spacing w:line="540" w:lineRule="exact"/>
        <w:ind w:firstLine="0" w:firstLineChars="0"/>
        <w:jc w:val="center"/>
        <w:rPr>
          <w:rFonts w:hint="default" w:ascii="Times New Roman" w:hAnsi="Times New Roman" w:eastAsia="方正小标宋简体" w:cs="Times New Roman"/>
          <w:color w:val="auto"/>
          <w:sz w:val="36"/>
          <w:szCs w:val="36"/>
        </w:rPr>
      </w:pPr>
    </w:p>
    <w:p w14:paraId="3A54CA71">
      <w:pPr>
        <w:pStyle w:val="19"/>
        <w:rPr>
          <w:rFonts w:hint="default" w:ascii="Times New Roman" w:hAnsi="Times New Roman" w:cs="Times New Roman"/>
          <w:color w:val="auto"/>
        </w:rPr>
      </w:pPr>
    </w:p>
    <w:p w14:paraId="273CEF53">
      <w:pPr>
        <w:spacing w:line="900" w:lineRule="exact"/>
        <w:ind w:firstLine="0" w:firstLineChars="0"/>
        <w:jc w:val="center"/>
        <w:rPr>
          <w:rFonts w:hint="eastAsia" w:ascii="Times New Roman" w:hAnsi="Times New Roman" w:eastAsia="方正小标宋简体" w:cs="Times New Roman"/>
          <w:bCs/>
          <w:color w:val="auto"/>
          <w:sz w:val="48"/>
          <w:szCs w:val="48"/>
          <w:lang w:eastAsia="zh-CN"/>
        </w:rPr>
      </w:pPr>
      <w:r>
        <w:rPr>
          <w:rFonts w:hint="eastAsia" w:ascii="Times New Roman" w:hAnsi="Times New Roman" w:eastAsia="方正小标宋简体" w:cs="Times New Roman"/>
          <w:bCs/>
          <w:color w:val="auto"/>
          <w:sz w:val="48"/>
          <w:szCs w:val="48"/>
          <w:lang w:eastAsia="zh-CN"/>
        </w:rPr>
        <w:t>湖南省绿色智能计算产业资金项目</w:t>
      </w:r>
    </w:p>
    <w:p w14:paraId="73D64BE3">
      <w:pPr>
        <w:spacing w:line="900" w:lineRule="exact"/>
        <w:ind w:firstLine="0" w:firstLineChars="0"/>
        <w:jc w:val="center"/>
        <w:rPr>
          <w:rFonts w:hint="default" w:ascii="Times New Roman" w:hAnsi="Times New Roman" w:eastAsia="方正小标宋简体" w:cs="Times New Roman"/>
          <w:bCs/>
          <w:color w:val="auto"/>
          <w:sz w:val="48"/>
          <w:szCs w:val="48"/>
        </w:rPr>
      </w:pPr>
      <w:r>
        <w:rPr>
          <w:rFonts w:hint="eastAsia" w:ascii="Times New Roman" w:hAnsi="Times New Roman" w:eastAsia="方正小标宋简体" w:cs="Times New Roman"/>
          <w:bCs/>
          <w:color w:val="auto"/>
          <w:sz w:val="48"/>
          <w:szCs w:val="48"/>
          <w:lang w:eastAsia="zh-CN"/>
        </w:rPr>
        <w:t>（</w:t>
      </w:r>
      <w:r>
        <w:rPr>
          <w:rFonts w:hint="default" w:ascii="Times New Roman" w:hAnsi="Times New Roman" w:eastAsia="仿宋" w:cs="Times New Roman"/>
          <w:b/>
          <w:bCs/>
          <w:color w:val="auto"/>
          <w:sz w:val="36"/>
          <w:szCs w:val="36"/>
          <w:u w:val="single"/>
        </w:rPr>
        <w:t>计算产业生态创新中心运营</w:t>
      </w:r>
      <w:r>
        <w:rPr>
          <w:rFonts w:hint="eastAsia" w:ascii="Times New Roman" w:hAnsi="Times New Roman" w:eastAsia="仿宋" w:cs="Times New Roman"/>
          <w:b/>
          <w:bCs/>
          <w:color w:val="auto"/>
          <w:sz w:val="36"/>
          <w:szCs w:val="36"/>
          <w:u w:val="single"/>
          <w:lang w:eastAsia="zh-CN"/>
        </w:rPr>
        <w:t>奖励</w:t>
      </w:r>
      <w:r>
        <w:rPr>
          <w:rFonts w:hint="eastAsia" w:ascii="Times New Roman" w:hAnsi="Times New Roman" w:eastAsia="方正小标宋简体" w:cs="Times New Roman"/>
          <w:bCs/>
          <w:color w:val="auto"/>
          <w:sz w:val="48"/>
          <w:szCs w:val="48"/>
          <w:lang w:eastAsia="zh-CN"/>
        </w:rPr>
        <w:t>）</w:t>
      </w:r>
    </w:p>
    <w:p w14:paraId="2172DA8D">
      <w:pPr>
        <w:ind w:firstLine="0" w:firstLineChars="0"/>
        <w:jc w:val="center"/>
        <w:rPr>
          <w:rFonts w:hint="default" w:ascii="Times New Roman" w:hAnsi="Times New Roman" w:eastAsia="仿宋" w:cs="Times New Roman"/>
          <w:b/>
          <w:bCs/>
          <w:color w:val="auto"/>
        </w:rPr>
      </w:pPr>
      <w:r>
        <w:rPr>
          <w:rFonts w:hint="default" w:ascii="Times New Roman" w:hAnsi="Times New Roman" w:eastAsia="仿宋" w:cs="Times New Roman"/>
          <w:b/>
          <w:bCs/>
          <w:color w:val="auto"/>
          <w:sz w:val="44"/>
          <w:szCs w:val="44"/>
        </w:rPr>
        <mc:AlternateContent>
          <mc:Choice Requires="wps">
            <w:drawing>
              <wp:inline distT="0" distB="0" distL="0" distR="0">
                <wp:extent cx="806450" cy="2807335"/>
                <wp:effectExtent l="0" t="0" r="0" b="0"/>
                <wp:docPr id="34" name="文本框 34"/>
                <wp:cNvGraphicFramePr/>
                <a:graphic xmlns:a="http://schemas.openxmlformats.org/drawingml/2006/main">
                  <a:graphicData uri="http://schemas.microsoft.com/office/word/2010/wordprocessingShape">
                    <wps:wsp>
                      <wps:cNvSpPr txBox="1">
                        <a:spLocks noChangeArrowheads="1"/>
                      </wps:cNvSpPr>
                      <wps:spPr bwMode="auto">
                        <a:xfrm>
                          <a:off x="0" y="0"/>
                          <a:ext cx="806450" cy="2807335"/>
                        </a:xfrm>
                        <a:prstGeom prst="rect">
                          <a:avLst/>
                        </a:prstGeom>
                        <a:noFill/>
                        <a:ln>
                          <a:noFill/>
                        </a:ln>
                        <a:effectLst/>
                      </wps:spPr>
                      <wps:txbx>
                        <w:txbxContent>
                          <w:p w14:paraId="574DFBBF">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wps:txbx>
                      <wps:bodyPr rot="0" vert="eaVert" wrap="square" lIns="91440" tIns="45720" rIns="91440" bIns="45720" anchor="ctr" anchorCtr="0" upright="1">
                        <a:noAutofit/>
                      </wps:bodyPr>
                    </wps:wsp>
                  </a:graphicData>
                </a:graphic>
              </wp:inline>
            </w:drawing>
          </mc:Choice>
          <mc:Fallback>
            <w:pict>
              <v:shape id="_x0000_s1026" o:spid="_x0000_s1026" o:spt="202" type="#_x0000_t202" style="height:221.05pt;width:63.5pt;v-text-anchor:middle;" filled="f" stroked="f" coordsize="21600,21600" o:gfxdata="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HIZmM0wAAAAUB&#10;AAAPAAAAAAAAAAEAIAAAACIAAABkcnMvZG93bnJldi54bWxQSwECFAAUAAAACACHTuJAQuNnvSAC&#10;AAApBAAADgAAAAAAAAABACAAAAAiAQAAZHJzL2Uyb0RvYy54bWxQSwUGAAAAAAYABgBZAQAAtAUA&#10;AAAA&#10;">
                <v:fill on="f" focussize="0,0"/>
                <v:stroke on="f"/>
                <v:imagedata o:title=""/>
                <o:lock v:ext="edit" aspectratio="f"/>
                <v:textbox style="layout-flow:vertical-ideographic;">
                  <w:txbxContent>
                    <w:p w14:paraId="574DFBBF">
                      <w:pPr>
                        <w:ind w:firstLine="0" w:firstLineChars="0"/>
                        <w:jc w:val="center"/>
                        <w:rPr>
                          <w:rFonts w:hint="eastAsia" w:ascii="黑体" w:hAnsi="黑体" w:eastAsia="黑体" w:cs="Times New Roman"/>
                          <w:bCs/>
                          <w:spacing w:val="20"/>
                          <w:sz w:val="72"/>
                          <w:szCs w:val="72"/>
                          <w:lang w:eastAsia="zh-CN"/>
                        </w:rPr>
                      </w:pPr>
                      <w:r>
                        <w:rPr>
                          <w:rFonts w:hint="eastAsia" w:ascii="黑体" w:hAnsi="黑体" w:eastAsia="黑体" w:cs="宋体"/>
                          <w:bCs/>
                          <w:spacing w:val="20"/>
                          <w:sz w:val="72"/>
                          <w:szCs w:val="72"/>
                        </w:rPr>
                        <w:t>申</w:t>
                      </w:r>
                      <w:r>
                        <w:rPr>
                          <w:rFonts w:hint="eastAsia" w:ascii="黑体" w:hAnsi="黑体" w:eastAsia="黑体" w:cs="宋体"/>
                          <w:bCs/>
                          <w:spacing w:val="20"/>
                          <w:sz w:val="72"/>
                          <w:szCs w:val="72"/>
                          <w:lang w:eastAsia="zh-CN"/>
                        </w:rPr>
                        <w:t>请报告</w:t>
                      </w:r>
                    </w:p>
                  </w:txbxContent>
                </v:textbox>
                <w10:wrap type="none"/>
                <w10:anchorlock/>
              </v:shape>
            </w:pict>
          </mc:Fallback>
        </mc:AlternateContent>
      </w:r>
    </w:p>
    <w:p w14:paraId="65AE1080">
      <w:pPr>
        <w:spacing w:line="620" w:lineRule="exact"/>
        <w:ind w:firstLine="0" w:firstLineChars="0"/>
        <w:jc w:val="left"/>
        <w:rPr>
          <w:rFonts w:hint="default" w:ascii="Times New Roman" w:hAnsi="Times New Roman" w:eastAsia="仿宋" w:cs="Times New Roman"/>
          <w:b/>
          <w:bCs/>
          <w:color w:val="auto"/>
          <w:sz w:val="36"/>
          <w:szCs w:val="36"/>
        </w:rPr>
      </w:pPr>
    </w:p>
    <w:p w14:paraId="23DF4172">
      <w:pPr>
        <w:pStyle w:val="19"/>
        <w:rPr>
          <w:rFonts w:hint="default" w:ascii="Times New Roman" w:hAnsi="Times New Roman" w:cs="Times New Roman"/>
          <w:color w:val="auto"/>
        </w:rPr>
      </w:pPr>
    </w:p>
    <w:p w14:paraId="49B81AA5">
      <w:pPr>
        <w:ind w:firstLine="800" w:firstLineChars="250"/>
        <w:rPr>
          <w:rFonts w:hint="default" w:ascii="黑体" w:eastAsia="黑体"/>
          <w:color w:val="auto"/>
          <w:sz w:val="32"/>
          <w:szCs w:val="20"/>
          <w:lang w:val="en-US" w:eastAsia="zh-CN"/>
        </w:rPr>
      </w:pPr>
      <w:r>
        <w:rPr>
          <w:rFonts w:hint="eastAsia" w:ascii="黑体" w:eastAsia="黑体"/>
          <w:color w:val="auto"/>
          <w:sz w:val="32"/>
          <w:szCs w:val="20"/>
          <w:lang w:eastAsia="zh-CN"/>
        </w:rPr>
        <w:t>中</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心</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名</w:t>
      </w:r>
      <w:r>
        <w:rPr>
          <w:rFonts w:hint="eastAsia" w:ascii="黑体" w:eastAsia="黑体"/>
          <w:color w:val="auto"/>
          <w:sz w:val="32"/>
          <w:szCs w:val="20"/>
          <w:lang w:val="en-US" w:eastAsia="zh-CN"/>
        </w:rPr>
        <w:t xml:space="preserve">  </w:t>
      </w:r>
      <w:r>
        <w:rPr>
          <w:rFonts w:hint="eastAsia" w:ascii="黑体" w:eastAsia="黑体"/>
          <w:color w:val="auto"/>
          <w:sz w:val="32"/>
          <w:szCs w:val="20"/>
          <w:lang w:eastAsia="zh-CN"/>
        </w:rPr>
        <w:t>称</w:t>
      </w:r>
      <w:r>
        <w:rPr>
          <w:rFonts w:hint="eastAsia" w:ascii="黑体" w:eastAsia="黑体"/>
          <w:color w:val="auto"/>
          <w:sz w:val="32"/>
          <w:szCs w:val="20"/>
        </w:rPr>
        <w:t>：</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p>
    <w:p w14:paraId="4A00E1E8">
      <w:pPr>
        <w:ind w:firstLine="800" w:firstLineChars="250"/>
        <w:rPr>
          <w:rFonts w:ascii="黑体" w:eastAsia="黑体"/>
          <w:color w:val="auto"/>
          <w:sz w:val="32"/>
          <w:szCs w:val="20"/>
        </w:rPr>
      </w:pPr>
      <w:r>
        <w:rPr>
          <w:rFonts w:hint="eastAsia" w:ascii="黑体" w:eastAsia="黑体"/>
          <w:color w:val="auto"/>
          <w:sz w:val="32"/>
          <w:szCs w:val="20"/>
        </w:rPr>
        <w:t>申  请  单  位：</w:t>
      </w:r>
      <w:r>
        <w:rPr>
          <w:rFonts w:hint="eastAsia" w:ascii="黑体" w:eastAsia="黑体"/>
          <w:color w:val="auto"/>
          <w:sz w:val="32"/>
          <w:szCs w:val="20"/>
          <w:u w:val="single"/>
        </w:rPr>
        <w:t xml:space="preserve">                       （盖章）</w:t>
      </w:r>
    </w:p>
    <w:p w14:paraId="26F44285">
      <w:pPr>
        <w:rPr>
          <w:rFonts w:ascii="黑体" w:eastAsia="黑体"/>
          <w:color w:val="auto"/>
          <w:sz w:val="32"/>
          <w:szCs w:val="20"/>
        </w:rPr>
      </w:pPr>
      <w:r>
        <w:rPr>
          <w:rFonts w:hint="eastAsia" w:ascii="黑体" w:eastAsia="黑体"/>
          <w:color w:val="auto"/>
          <w:sz w:val="32"/>
          <w:szCs w:val="20"/>
        </w:rPr>
        <w:t xml:space="preserve"> </w:t>
      </w:r>
      <w:r>
        <w:rPr>
          <w:rFonts w:hint="eastAsia" w:ascii="黑体" w:eastAsia="黑体"/>
          <w:color w:val="auto"/>
          <w:spacing w:val="26"/>
          <w:kern w:val="0"/>
          <w:sz w:val="32"/>
          <w:szCs w:val="20"/>
          <w:fitText w:val="2560" w:id="1859678223"/>
        </w:rPr>
        <w:t>联系人及电话</w:t>
      </w:r>
      <w:r>
        <w:rPr>
          <w:rFonts w:hint="eastAsia" w:ascii="黑体" w:eastAsia="黑体"/>
          <w:color w:val="auto"/>
          <w:spacing w:val="4"/>
          <w:kern w:val="0"/>
          <w:sz w:val="32"/>
          <w:szCs w:val="20"/>
          <w:fitText w:val="2560" w:id="1859678223"/>
        </w:rPr>
        <w:t>：</w:t>
      </w:r>
      <w:r>
        <w:rPr>
          <w:rFonts w:hint="eastAsia" w:ascii="黑体" w:eastAsia="黑体"/>
          <w:color w:val="auto"/>
          <w:sz w:val="32"/>
          <w:szCs w:val="20"/>
          <w:u w:val="single"/>
        </w:rPr>
        <w:t xml:space="preserve">                               </w:t>
      </w:r>
    </w:p>
    <w:p w14:paraId="7BABF10C">
      <w:pPr>
        <w:rPr>
          <w:rFonts w:ascii="黑体" w:eastAsia="黑体"/>
          <w:color w:val="auto"/>
          <w:sz w:val="32"/>
          <w:szCs w:val="20"/>
        </w:rPr>
      </w:pPr>
      <w:r>
        <w:rPr>
          <w:rFonts w:hint="eastAsia" w:ascii="黑体" w:eastAsia="黑体"/>
          <w:color w:val="auto"/>
          <w:sz w:val="32"/>
          <w:szCs w:val="20"/>
        </w:rPr>
        <w:t xml:space="preserve"> </w:t>
      </w:r>
      <w:r>
        <w:rPr>
          <w:rFonts w:hint="default" w:ascii="黑体" w:eastAsia="黑体"/>
          <w:color w:val="auto"/>
          <w:sz w:val="32"/>
          <w:szCs w:val="20"/>
          <w:lang w:val="en-US"/>
        </w:rPr>
        <w:t>通  信  地  址</w:t>
      </w:r>
      <w:r>
        <w:rPr>
          <w:rFonts w:hint="eastAsia" w:ascii="黑体" w:eastAsia="黑体"/>
          <w:color w:val="auto"/>
          <w:sz w:val="32"/>
          <w:szCs w:val="20"/>
        </w:rPr>
        <w:t>：</w:t>
      </w:r>
      <w:r>
        <w:rPr>
          <w:rFonts w:hint="eastAsia" w:ascii="黑体" w:eastAsia="黑体"/>
          <w:color w:val="auto"/>
          <w:sz w:val="32"/>
          <w:szCs w:val="20"/>
          <w:u w:val="single"/>
        </w:rPr>
        <w:t xml:space="preserve">                               </w:t>
      </w:r>
    </w:p>
    <w:p w14:paraId="59131C83">
      <w:pPr>
        <w:spacing w:line="620" w:lineRule="exact"/>
        <w:ind w:firstLine="0" w:firstLineChars="0"/>
        <w:jc w:val="left"/>
        <w:rPr>
          <w:rFonts w:hint="default" w:ascii="Times New Roman" w:hAnsi="Times New Roman" w:eastAsia="仿宋" w:cs="Times New Roman"/>
          <w:b/>
          <w:bCs/>
          <w:color w:val="auto"/>
          <w:sz w:val="36"/>
          <w:szCs w:val="36"/>
          <w:u w:val="single"/>
          <w:lang w:val="en-US" w:eastAsia="zh-CN"/>
        </w:rPr>
      </w:pPr>
      <w:r>
        <w:rPr>
          <w:rFonts w:hint="eastAsia" w:ascii="黑体" w:eastAsia="黑体"/>
          <w:color w:val="auto"/>
          <w:sz w:val="32"/>
          <w:szCs w:val="20"/>
        </w:rPr>
        <w:t xml:space="preserve">     申  请  时  间：</w:t>
      </w:r>
      <w:r>
        <w:rPr>
          <w:rFonts w:hint="eastAsia" w:ascii="黑体" w:eastAsia="黑体"/>
          <w:color w:val="auto"/>
          <w:sz w:val="32"/>
          <w:szCs w:val="20"/>
          <w:u w:val="single"/>
        </w:rPr>
        <w:t xml:space="preserve">       </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年</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月</w:t>
      </w:r>
      <w:r>
        <w:rPr>
          <w:rFonts w:hint="eastAsia" w:ascii="黑体" w:eastAsia="黑体"/>
          <w:color w:val="auto"/>
          <w:sz w:val="32"/>
          <w:szCs w:val="20"/>
          <w:u w:val="single"/>
          <w:lang w:val="en-US" w:eastAsia="zh-CN"/>
        </w:rPr>
        <w:t xml:space="preserve">   </w:t>
      </w:r>
      <w:r>
        <w:rPr>
          <w:rFonts w:hint="default" w:ascii="黑体" w:eastAsia="黑体"/>
          <w:color w:val="auto"/>
          <w:sz w:val="32"/>
          <w:szCs w:val="20"/>
          <w:u w:val="single"/>
        </w:rPr>
        <w:t>日</w:t>
      </w:r>
      <w:r>
        <w:rPr>
          <w:rFonts w:hint="eastAsia" w:ascii="黑体" w:eastAsia="黑体"/>
          <w:color w:val="auto"/>
          <w:sz w:val="32"/>
          <w:szCs w:val="20"/>
          <w:u w:val="single"/>
        </w:rPr>
        <w:t xml:space="preserve">          </w:t>
      </w:r>
    </w:p>
    <w:p w14:paraId="57562D42">
      <w:pPr>
        <w:spacing w:line="720" w:lineRule="exact"/>
        <w:ind w:firstLine="0" w:firstLineChars="0"/>
        <w:jc w:val="center"/>
        <w:rPr>
          <w:rFonts w:hint="default" w:ascii="Times New Roman" w:hAnsi="Times New Roman" w:eastAsia="楷体" w:cs="Times New Roman"/>
          <w:b/>
          <w:bCs/>
          <w:color w:val="auto"/>
          <w:sz w:val="28"/>
          <w:szCs w:val="28"/>
        </w:rPr>
      </w:pPr>
    </w:p>
    <w:p w14:paraId="4384C8AE">
      <w:pPr>
        <w:rPr>
          <w:rFonts w:hint="default" w:ascii="Times New Roman" w:hAnsi="Times New Roman" w:cs="Times New Roman"/>
          <w:b w:val="0"/>
          <w:bCs w:val="0"/>
          <w:color w:val="auto"/>
          <w:sz w:val="40"/>
          <w:szCs w:val="36"/>
        </w:rPr>
      </w:pPr>
      <w:r>
        <w:rPr>
          <w:rFonts w:hint="default" w:ascii="Times New Roman" w:hAnsi="Times New Roman" w:cs="Times New Roman"/>
          <w:b w:val="0"/>
          <w:bCs w:val="0"/>
          <w:color w:val="auto"/>
          <w:sz w:val="40"/>
          <w:szCs w:val="36"/>
        </w:rPr>
        <w:br w:type="page"/>
      </w:r>
    </w:p>
    <w:p w14:paraId="494859D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77FA61AB">
      <w:pPr>
        <w:spacing w:line="580" w:lineRule="exact"/>
        <w:jc w:val="center"/>
        <w:rPr>
          <w:rFonts w:eastAsia="仿宋"/>
          <w:b/>
          <w:color w:val="auto"/>
          <w:sz w:val="32"/>
          <w:szCs w:val="20"/>
        </w:rPr>
      </w:pPr>
    </w:p>
    <w:p w14:paraId="5D97A9D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eastAsia="zh-CN"/>
        </w:rPr>
        <w:t>一、</w:t>
      </w:r>
      <w:r>
        <w:rPr>
          <w:rFonts w:hint="eastAsia" w:ascii="Times New Roman" w:hAnsi="Times New Roman" w:eastAsia="黑体" w:cs="Times New Roman"/>
          <w:color w:val="auto"/>
          <w:sz w:val="32"/>
          <w:szCs w:val="32"/>
        </w:rPr>
        <w:t>申报承诺书</w:t>
      </w:r>
    </w:p>
    <w:p w14:paraId="5EE1757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二、项目推荐单位审核意见</w:t>
      </w:r>
    </w:p>
    <w:p w14:paraId="71182C0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Times New Roman"/>
          <w:color w:val="auto"/>
          <w:sz w:val="32"/>
          <w:szCs w:val="32"/>
          <w:lang w:eastAsia="zh-CN"/>
        </w:rPr>
      </w:pPr>
      <w:r>
        <w:rPr>
          <w:rFonts w:hint="eastAsia" w:eastAsia="黑体" w:cs="Times New Roman"/>
          <w:color w:val="auto"/>
          <w:sz w:val="32"/>
          <w:szCs w:val="32"/>
          <w:lang w:eastAsia="zh-CN"/>
        </w:rPr>
        <w:t>三</w:t>
      </w:r>
      <w:r>
        <w:rPr>
          <w:rFonts w:hint="eastAsia" w:ascii="Times New Roman" w:hAnsi="Times New Roman" w:eastAsia="黑体" w:cs="Times New Roman"/>
          <w:color w:val="auto"/>
          <w:sz w:val="32"/>
          <w:szCs w:val="32"/>
        </w:rPr>
        <w:t>、申报单位基本情况</w:t>
      </w:r>
      <w:r>
        <w:rPr>
          <w:rFonts w:hint="eastAsia" w:eastAsia="黑体" w:cs="Times New Roman"/>
          <w:color w:val="auto"/>
          <w:sz w:val="32"/>
          <w:szCs w:val="32"/>
          <w:lang w:eastAsia="zh-CN"/>
        </w:rPr>
        <w:t>表</w:t>
      </w:r>
    </w:p>
    <w:p w14:paraId="2F7EFCE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color w:val="auto"/>
          <w:lang w:eastAsia="zh-CN"/>
        </w:rPr>
      </w:pPr>
      <w:r>
        <w:rPr>
          <w:rFonts w:hint="eastAsia" w:eastAsia="黑体" w:cs="Times New Roman"/>
          <w:color w:val="auto"/>
          <w:sz w:val="32"/>
          <w:szCs w:val="32"/>
          <w:lang w:eastAsia="zh-CN"/>
        </w:rPr>
        <w:t>四</w:t>
      </w:r>
      <w:r>
        <w:rPr>
          <w:rFonts w:hint="eastAsia" w:ascii="Times New Roman" w:hAnsi="Times New Roman" w:eastAsia="黑体" w:cs="Times New Roman"/>
          <w:color w:val="auto"/>
          <w:sz w:val="32"/>
          <w:szCs w:val="32"/>
        </w:rPr>
        <w:t>、项目</w:t>
      </w:r>
      <w:r>
        <w:rPr>
          <w:rFonts w:hint="eastAsia" w:eastAsia="黑体" w:cs="Times New Roman"/>
          <w:color w:val="auto"/>
          <w:sz w:val="32"/>
          <w:szCs w:val="32"/>
          <w:lang w:eastAsia="zh-CN"/>
        </w:rPr>
        <w:t>支持资金</w:t>
      </w:r>
      <w:r>
        <w:rPr>
          <w:rFonts w:hint="eastAsia" w:ascii="Times New Roman" w:hAnsi="Times New Roman" w:eastAsia="黑体" w:cs="Times New Roman"/>
          <w:color w:val="auto"/>
          <w:sz w:val="32"/>
          <w:szCs w:val="32"/>
        </w:rPr>
        <w:t>申报表</w:t>
      </w:r>
    </w:p>
    <w:p w14:paraId="3A10721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eastAsia="黑体" w:cs="Times New Roman"/>
          <w:color w:val="auto"/>
          <w:sz w:val="32"/>
          <w:szCs w:val="32"/>
          <w:lang w:eastAsia="zh-CN"/>
        </w:rPr>
        <w:t>五</w:t>
      </w:r>
      <w:r>
        <w:rPr>
          <w:rFonts w:hint="eastAsia" w:ascii="Times New Roman" w:hAnsi="Times New Roman" w:eastAsia="黑体" w:cs="Times New Roman"/>
          <w:color w:val="auto"/>
          <w:sz w:val="32"/>
          <w:szCs w:val="32"/>
        </w:rPr>
        <w:t>、</w:t>
      </w:r>
      <w:r>
        <w:rPr>
          <w:rFonts w:hint="eastAsia" w:eastAsia="黑体" w:cs="Times New Roman"/>
          <w:color w:val="auto"/>
          <w:sz w:val="32"/>
          <w:szCs w:val="32"/>
          <w:lang w:eastAsia="zh-CN"/>
        </w:rPr>
        <w:t>相关</w:t>
      </w:r>
      <w:r>
        <w:rPr>
          <w:rFonts w:hint="eastAsia" w:ascii="Times New Roman" w:hAnsi="Times New Roman" w:eastAsia="黑体" w:cs="Times New Roman"/>
          <w:color w:val="auto"/>
          <w:sz w:val="32"/>
          <w:szCs w:val="32"/>
        </w:rPr>
        <w:t>附件</w:t>
      </w:r>
    </w:p>
    <w:p w14:paraId="1BF90B7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rPr>
        <w:t>（请列明具体目录及页码）</w:t>
      </w:r>
    </w:p>
    <w:p w14:paraId="7699E314">
      <w:pPr>
        <w:pStyle w:val="2"/>
        <w:ind w:left="0" w:leftChars="0" w:firstLine="0" w:firstLineChars="0"/>
        <w:rPr>
          <w:rFonts w:hint="eastAsia" w:eastAsia="方正小标宋简体"/>
          <w:color w:val="auto"/>
          <w:kern w:val="0"/>
          <w:sz w:val="36"/>
          <w:szCs w:val="36"/>
          <w:lang w:bidi="ar"/>
        </w:rPr>
      </w:pPr>
    </w:p>
    <w:p w14:paraId="5D6AFB18">
      <w:pPr>
        <w:rPr>
          <w:rFonts w:hint="eastAsia" w:ascii="方正小标宋简体" w:hAnsi="方正小标宋简体" w:eastAsia="方正小标宋简体" w:cs="方正小标宋简体"/>
          <w:color w:val="auto"/>
          <w:sz w:val="40"/>
          <w:szCs w:val="40"/>
          <w:lang w:val="en-US" w:eastAsia="zh-CN"/>
        </w:rPr>
      </w:pPr>
      <w:r>
        <w:rPr>
          <w:rFonts w:hint="eastAsia" w:ascii="方正小标宋简体" w:hAnsi="方正小标宋简体" w:eastAsia="方正小标宋简体" w:cs="方正小标宋简体"/>
          <w:color w:val="auto"/>
          <w:sz w:val="40"/>
          <w:szCs w:val="40"/>
          <w:lang w:val="en-US" w:eastAsia="zh-CN"/>
        </w:rPr>
        <w:br w:type="page"/>
      </w:r>
    </w:p>
    <w:p w14:paraId="5CFA10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bidi="ar"/>
        </w:rPr>
        <w:t>一、</w:t>
      </w:r>
      <w:r>
        <w:rPr>
          <w:rFonts w:hint="eastAsia" w:eastAsia="方正小标宋简体"/>
          <w:color w:val="auto"/>
          <w:kern w:val="0"/>
          <w:sz w:val="44"/>
          <w:szCs w:val="44"/>
          <w:lang w:eastAsia="zh-CN" w:bidi="ar"/>
        </w:rPr>
        <w:t>申报</w:t>
      </w:r>
      <w:r>
        <w:rPr>
          <w:rFonts w:hint="eastAsia" w:eastAsia="方正小标宋简体"/>
          <w:color w:val="auto"/>
          <w:kern w:val="0"/>
          <w:sz w:val="44"/>
          <w:szCs w:val="44"/>
          <w:lang w:bidi="ar"/>
        </w:rPr>
        <w:t>承诺书</w:t>
      </w:r>
    </w:p>
    <w:p w14:paraId="7C5E2843">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3910D8E0">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40BA2F12">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eastAsia" w:eastAsia="仿宋_GB2312" w:cs="Times New Roman"/>
          <w:color w:val="auto"/>
          <w:sz w:val="32"/>
          <w:szCs w:val="32"/>
          <w:lang w:val="en-US" w:eastAsia="zh-CN"/>
        </w:rPr>
        <w:t>我</w:t>
      </w:r>
      <w:r>
        <w:rPr>
          <w:rFonts w:hint="eastAsia" w:ascii="Times New Roman" w:hAnsi="Times New Roman" w:eastAsia="仿宋_GB2312" w:cs="Times New Roman"/>
          <w:color w:val="auto"/>
          <w:sz w:val="32"/>
          <w:szCs w:val="32"/>
          <w:lang w:eastAsia="zh-CN"/>
        </w:rPr>
        <w:t>单位已完全了解</w:t>
      </w:r>
      <w:r>
        <w:rPr>
          <w:rFonts w:hint="eastAsia" w:eastAsia="仿宋_GB2312" w:cs="Times New Roman"/>
          <w:color w:val="auto"/>
          <w:sz w:val="32"/>
          <w:szCs w:val="32"/>
          <w:lang w:eastAsia="zh-CN"/>
        </w:rPr>
        <w:t>本项目支持</w:t>
      </w:r>
      <w:r>
        <w:rPr>
          <w:rFonts w:hint="eastAsia" w:ascii="Times New Roman" w:hAnsi="Times New Roman" w:eastAsia="仿宋_GB2312" w:cs="Times New Roman"/>
          <w:color w:val="auto"/>
          <w:sz w:val="32"/>
          <w:szCs w:val="32"/>
          <w:lang w:eastAsia="zh-CN"/>
        </w:rPr>
        <w:t>资金申报指南，保证遵守其中的全部要求，并做出如下承诺：</w:t>
      </w:r>
    </w:p>
    <w:p w14:paraId="2CBE1102">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一、本次申报提交的全部资料真实有效、完整准确，不存在任何弄虚作假、误导性陈述行为，</w:t>
      </w:r>
      <w:r>
        <w:rPr>
          <w:rFonts w:hint="eastAsia" w:eastAsia="仿宋_GB2312" w:cs="Times New Roman"/>
          <w:color w:val="auto"/>
          <w:sz w:val="32"/>
          <w:szCs w:val="32"/>
          <w:lang w:eastAsia="zh-CN"/>
        </w:rPr>
        <w:t>未剽窃他人成果，未侵犯他人的知识产权或商业秘密，</w:t>
      </w:r>
      <w:r>
        <w:rPr>
          <w:rFonts w:hint="default" w:ascii="Times New Roman" w:hAnsi="Times New Roman" w:eastAsia="仿宋_GB2312" w:cs="Times New Roman"/>
          <w:color w:val="auto"/>
          <w:sz w:val="32"/>
          <w:szCs w:val="32"/>
        </w:rPr>
        <w:t>所申报项目无知识产权纠纷。</w:t>
      </w:r>
    </w:p>
    <w:p w14:paraId="58D98D6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二、我单位在申报过程中所涉及的项目材料皆符合国家有关法律法规及相关产业政策要求。</w:t>
      </w:r>
    </w:p>
    <w:p w14:paraId="017CD432">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三、我单位对所提交的材料负有保密责任，按照国家相关保密规定，所提交的内容未涉及国家秘密、个人信息和其他敏感信息。</w:t>
      </w:r>
    </w:p>
    <w:p w14:paraId="5A30F21B">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四、所填写的相关文字和图片已经由我单位审核，确认无误。</w:t>
      </w:r>
    </w:p>
    <w:p w14:paraId="751F3490">
      <w:pPr>
        <w:pStyle w:val="2"/>
        <w:ind w:firstLine="640" w:firstLineChars="200"/>
        <w:rPr>
          <w:rFonts w:hint="eastAsia" w:eastAsia="仿宋_GB2312"/>
          <w:color w:val="auto"/>
          <w:lang w:eastAsia="zh-CN"/>
        </w:rPr>
      </w:pPr>
      <w:r>
        <w:rPr>
          <w:rFonts w:hint="eastAsia" w:ascii="Times New Roman" w:hAnsi="Times New Roman" w:eastAsia="仿宋_GB2312" w:cs="Times New Roman"/>
          <w:color w:val="auto"/>
          <w:sz w:val="32"/>
          <w:szCs w:val="32"/>
          <w:lang w:eastAsia="zh-CN"/>
        </w:rPr>
        <w:t>五、企业及企业法人代表无不良信用记录。</w:t>
      </w:r>
    </w:p>
    <w:p w14:paraId="434DD745">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s="Times New Roman"/>
          <w:color w:val="auto"/>
          <w:sz w:val="32"/>
          <w:szCs w:val="32"/>
          <w:lang w:val="en-US" w:eastAsia="zh-CN"/>
        </w:rPr>
        <w:t>六</w:t>
      </w:r>
      <w:r>
        <w:rPr>
          <w:rFonts w:hint="eastAsia" w:ascii="Times New Roman" w:hAnsi="Times New Roman" w:eastAsia="仿宋_GB2312" w:cs="Times New Roman"/>
          <w:color w:val="auto"/>
          <w:sz w:val="32"/>
          <w:szCs w:val="32"/>
          <w:lang w:val="en-US" w:eastAsia="zh-CN"/>
        </w:rPr>
        <w:t>、</w:t>
      </w:r>
      <w:r>
        <w:rPr>
          <w:rFonts w:hint="eastAsia" w:eastAsia="仿宋_GB2312" w:cs="Times New Roman"/>
          <w:color w:val="auto"/>
          <w:sz w:val="32"/>
          <w:szCs w:val="32"/>
          <w:lang w:val="en-US" w:eastAsia="zh-CN"/>
        </w:rPr>
        <w:t>积极</w:t>
      </w:r>
      <w:r>
        <w:rPr>
          <w:rFonts w:hint="eastAsia" w:ascii="仿宋_GB2312" w:hAnsi="仿宋_GB2312" w:eastAsia="仿宋_GB2312" w:cs="仿宋_GB2312"/>
          <w:color w:val="auto"/>
          <w:sz w:val="32"/>
          <w:szCs w:val="32"/>
        </w:rPr>
        <w:t>配合做好资金的绩效评价工作，在受支持后按要求如实</w:t>
      </w:r>
      <w:r>
        <w:rPr>
          <w:rFonts w:hint="eastAsia" w:ascii="仿宋_GB2312" w:hAnsi="仿宋_GB2312" w:eastAsia="仿宋_GB2312" w:cs="仿宋_GB2312"/>
          <w:color w:val="auto"/>
          <w:sz w:val="32"/>
          <w:szCs w:val="32"/>
          <w:lang w:eastAsia="zh-CN"/>
        </w:rPr>
        <w:t>报送</w:t>
      </w:r>
      <w:r>
        <w:rPr>
          <w:rFonts w:hint="eastAsia" w:ascii="仿宋_GB2312" w:hAnsi="仿宋_GB2312" w:eastAsia="仿宋_GB2312" w:cs="仿宋_GB2312"/>
          <w:color w:val="auto"/>
          <w:sz w:val="32"/>
          <w:szCs w:val="32"/>
        </w:rPr>
        <w:t>相关数据报表。</w:t>
      </w:r>
    </w:p>
    <w:p w14:paraId="55F51923">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若发生与上述承诺相违背的事实，由本单位承担全部法律责任。</w:t>
      </w:r>
    </w:p>
    <w:p w14:paraId="0CA5577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5940785C">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p>
    <w:p w14:paraId="60FFEF9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申报</w:t>
      </w:r>
      <w:r>
        <w:rPr>
          <w:rFonts w:hint="eastAsia" w:ascii="仿宋_GB2312" w:hAnsi="仿宋_GB2312" w:eastAsia="仿宋_GB2312" w:cs="仿宋_GB2312"/>
          <w:color w:val="auto"/>
          <w:sz w:val="32"/>
          <w:szCs w:val="32"/>
        </w:rPr>
        <w:t>单位（盖章）</w:t>
      </w:r>
    </w:p>
    <w:p w14:paraId="02C6F158">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p>
    <w:p w14:paraId="2AFA926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color w:val="auto"/>
          <w:sz w:val="32"/>
          <w:szCs w:val="32"/>
          <w:lang w:eastAsia="zh-CN"/>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二</w:t>
      </w:r>
      <w:r>
        <w:rPr>
          <w:rFonts w:hint="eastAsia" w:eastAsia="方正小标宋简体"/>
          <w:color w:val="auto"/>
          <w:kern w:val="0"/>
          <w:sz w:val="44"/>
          <w:szCs w:val="44"/>
          <w:lang w:bidi="ar"/>
        </w:rPr>
        <w:t>、项目推荐单位审核意见</w:t>
      </w:r>
    </w:p>
    <w:p w14:paraId="283754E0">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p>
    <w:p w14:paraId="484E65E9">
      <w:pPr>
        <w:keepNext w:val="0"/>
        <w:keepLines w:val="0"/>
        <w:pageBreakBefore w:val="0"/>
        <w:widowControl/>
        <w:kinsoku/>
        <w:wordWrap/>
        <w:overflowPunct/>
        <w:topLinePunct w:val="0"/>
        <w:autoSpaceDE/>
        <w:autoSpaceDN/>
        <w:bidi w:val="0"/>
        <w:adjustRightInd/>
        <w:snapToGrid/>
        <w:spacing w:line="540" w:lineRule="exact"/>
        <w:ind w:left="0" w:leftChars="0" w:firstLine="0" w:firstLineChars="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湖南省工业和信息化厅、湖南省财政厅：</w:t>
      </w:r>
    </w:p>
    <w:p w14:paraId="2EB7DE8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经认真审核，“               ”公司</w:t>
      </w:r>
      <w:r>
        <w:rPr>
          <w:rFonts w:hint="eastAsia" w:eastAsia="仿宋_GB2312" w:cs="Times New Roman"/>
          <w:color w:val="auto"/>
          <w:sz w:val="32"/>
          <w:szCs w:val="32"/>
          <w:lang w:eastAsia="zh-CN"/>
        </w:rPr>
        <w:t>（单位）</w:t>
      </w:r>
      <w:r>
        <w:rPr>
          <w:rFonts w:hint="eastAsia" w:ascii="Times New Roman" w:hAnsi="Times New Roman" w:eastAsia="仿宋_GB2312" w:cs="Times New Roman"/>
          <w:color w:val="auto"/>
          <w:sz w:val="32"/>
          <w:szCs w:val="32"/>
          <w:lang w:eastAsia="zh-CN"/>
        </w:rPr>
        <w:t>申报的“                ”</w:t>
      </w:r>
      <w:r>
        <w:rPr>
          <w:rFonts w:hint="eastAsia" w:eastAsia="仿宋_GB2312" w:cs="Times New Roman"/>
          <w:color w:val="auto"/>
          <w:sz w:val="32"/>
          <w:szCs w:val="32"/>
          <w:lang w:eastAsia="zh-CN"/>
        </w:rPr>
        <w:t>项目</w:t>
      </w:r>
      <w:r>
        <w:rPr>
          <w:rFonts w:hint="eastAsia" w:ascii="Times New Roman" w:hAnsi="Times New Roman" w:eastAsia="仿宋_GB2312" w:cs="Times New Roman"/>
          <w:color w:val="auto"/>
          <w:sz w:val="32"/>
          <w:szCs w:val="32"/>
          <w:lang w:eastAsia="zh-CN"/>
        </w:rPr>
        <w:t>，真实存在，</w:t>
      </w:r>
      <w:r>
        <w:rPr>
          <w:rFonts w:hint="eastAsia" w:eastAsia="仿宋_GB2312" w:cs="Times New Roman"/>
          <w:color w:val="auto"/>
          <w:sz w:val="32"/>
          <w:szCs w:val="32"/>
          <w:lang w:eastAsia="zh-CN"/>
        </w:rPr>
        <w:t>材料完整且</w:t>
      </w:r>
      <w:r>
        <w:rPr>
          <w:rFonts w:hint="eastAsia" w:ascii="Times New Roman" w:hAnsi="Times New Roman" w:eastAsia="仿宋_GB2312" w:cs="Times New Roman"/>
          <w:color w:val="auto"/>
          <w:sz w:val="32"/>
          <w:szCs w:val="32"/>
          <w:lang w:eastAsia="zh-CN"/>
        </w:rPr>
        <w:t>未发现虚假资料，同意推荐上报。</w:t>
      </w:r>
    </w:p>
    <w:p w14:paraId="40724C6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p>
    <w:p w14:paraId="705E5453">
      <w:pPr>
        <w:pStyle w:val="11"/>
        <w:rPr>
          <w:rFonts w:hint="eastAsia" w:ascii="Times New Roman" w:hAnsi="Times New Roman" w:eastAsia="仿宋_GB2312" w:cs="Times New Roman"/>
          <w:color w:val="auto"/>
          <w:sz w:val="32"/>
          <w:szCs w:val="32"/>
          <w:lang w:eastAsia="zh-CN"/>
        </w:rPr>
      </w:pPr>
    </w:p>
    <w:p w14:paraId="1B4DD1C0">
      <w:pPr>
        <w:rPr>
          <w:rFonts w:hint="eastAsia"/>
          <w:color w:val="auto"/>
          <w:lang w:eastAsia="zh-CN"/>
        </w:rPr>
      </w:pPr>
    </w:p>
    <w:p w14:paraId="734FED78">
      <w:pPr>
        <w:keepNext w:val="0"/>
        <w:keepLines w:val="0"/>
        <w:pageBreakBefore w:val="0"/>
        <w:kinsoku/>
        <w:wordWrap w:val="0"/>
        <w:overflowPunct/>
        <w:topLinePunct w:val="0"/>
        <w:autoSpaceDE/>
        <w:autoSpaceDN/>
        <w:bidi w:val="0"/>
        <w:adjustRightInd/>
        <w:snapToGrid/>
        <w:spacing w:line="540" w:lineRule="exact"/>
        <w:ind w:firstLine="640" w:firstLineChars="200"/>
        <w:jc w:val="right"/>
        <w:textAlignment w:val="auto"/>
        <w:rPr>
          <w:rFonts w:hint="default"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eastAsia="zh-CN"/>
        </w:rPr>
        <w:t>项目审核责任人（签字）</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 xml:space="preserve">         </w:t>
      </w:r>
    </w:p>
    <w:p w14:paraId="1DFA387C">
      <w:pPr>
        <w:keepNext w:val="0"/>
        <w:keepLines w:val="0"/>
        <w:pageBreakBefore w:val="0"/>
        <w:kinsoku/>
        <w:wordWrap w:val="0"/>
        <w:overflowPunct/>
        <w:topLinePunct w:val="0"/>
        <w:autoSpaceDE/>
        <w:autoSpaceDN/>
        <w:bidi w:val="0"/>
        <w:adjustRightInd/>
        <w:snapToGrid/>
        <w:spacing w:line="540" w:lineRule="exact"/>
        <w:ind w:firstLine="960" w:firstLineChars="300"/>
        <w:jc w:val="right"/>
        <w:textAlignment w:val="auto"/>
        <w:rPr>
          <w:rFonts w:hint="default" w:eastAsia="仿宋_GB2312" w:cs="Times New Roman"/>
          <w:color w:val="auto"/>
          <w:sz w:val="32"/>
          <w:szCs w:val="32"/>
          <w:lang w:val="en-US" w:eastAsia="zh-CN"/>
        </w:rPr>
      </w:pPr>
      <w:r>
        <w:rPr>
          <w:rFonts w:hint="eastAsia" w:eastAsia="仿宋_GB2312" w:cs="Times New Roman"/>
          <w:color w:val="auto"/>
          <w:sz w:val="32"/>
          <w:szCs w:val="32"/>
          <w:lang w:eastAsia="zh-CN"/>
        </w:rPr>
        <w:t>（工信部门）</w:t>
      </w:r>
      <w:r>
        <w:rPr>
          <w:rFonts w:hint="eastAsia" w:eastAsia="仿宋_GB2312" w:cs="Times New Roman"/>
          <w:color w:val="auto"/>
          <w:sz w:val="32"/>
          <w:szCs w:val="32"/>
          <w:lang w:val="en-US" w:eastAsia="zh-CN"/>
        </w:rPr>
        <w:t xml:space="preserve">                 </w:t>
      </w:r>
    </w:p>
    <w:p w14:paraId="11A33E7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0130C45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eastAsia="仿宋_GB2312" w:cs="Times New Roman"/>
          <w:color w:val="auto"/>
          <w:sz w:val="32"/>
          <w:szCs w:val="32"/>
          <w:lang w:eastAsia="zh-CN"/>
        </w:rPr>
      </w:pPr>
    </w:p>
    <w:p w14:paraId="43742EA5">
      <w:pPr>
        <w:pStyle w:val="2"/>
        <w:rPr>
          <w:rFonts w:hint="eastAsia"/>
          <w:lang w:eastAsia="zh-CN"/>
        </w:rPr>
      </w:pPr>
    </w:p>
    <w:p w14:paraId="3D417D1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推荐</w:t>
      </w:r>
      <w:r>
        <w:rPr>
          <w:rFonts w:hint="default" w:eastAsia="仿宋_GB2312" w:cs="Times New Roman"/>
          <w:color w:val="auto"/>
          <w:sz w:val="32"/>
          <w:szCs w:val="32"/>
          <w:lang w:val="en-US" w:eastAsia="zh-CN"/>
        </w:rPr>
        <w:t>单位</w:t>
      </w:r>
      <w:r>
        <w:rPr>
          <w:rFonts w:hint="eastAsia" w:eastAsia="仿宋_GB2312" w:cs="Times New Roman"/>
          <w:color w:val="auto"/>
          <w:sz w:val="32"/>
          <w:szCs w:val="32"/>
          <w:lang w:eastAsia="zh-CN"/>
        </w:rPr>
        <w:t>：</w:t>
      </w:r>
    </w:p>
    <w:p w14:paraId="6F33CD6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auto"/>
          <w:sz w:val="32"/>
          <w:szCs w:val="32"/>
          <w:lang w:eastAsia="zh-CN"/>
        </w:rPr>
      </w:pPr>
      <w:r>
        <w:rPr>
          <w:rFonts w:hint="eastAsia" w:eastAsia="仿宋_GB2312" w:cs="Times New Roman"/>
          <w:color w:val="auto"/>
          <w:sz w:val="32"/>
          <w:szCs w:val="32"/>
          <w:lang w:eastAsia="zh-CN"/>
        </w:rPr>
        <w:t>工信部门</w:t>
      </w:r>
      <w:r>
        <w:rPr>
          <w:rFonts w:hint="eastAsia" w:ascii="Times New Roman" w:hAnsi="Times New Roman" w:eastAsia="仿宋_GB2312" w:cs="Times New Roman"/>
          <w:color w:val="auto"/>
          <w:sz w:val="32"/>
          <w:szCs w:val="32"/>
          <w:lang w:eastAsia="zh-CN"/>
        </w:rPr>
        <w:t>（盖章）</w:t>
      </w:r>
      <w:r>
        <w:rPr>
          <w:rFonts w:hint="eastAsia" w:eastAsia="仿宋_GB2312" w:cs="Times New Roman"/>
          <w:color w:val="auto"/>
          <w:sz w:val="32"/>
          <w:szCs w:val="32"/>
          <w:lang w:val="en-US" w:eastAsia="zh-CN"/>
        </w:rPr>
        <w:t xml:space="preserve">             </w:t>
      </w:r>
      <w:r>
        <w:rPr>
          <w:rFonts w:hint="default" w:eastAsia="仿宋_GB2312" w:cs="Times New Roman"/>
          <w:color w:val="auto"/>
          <w:sz w:val="32"/>
          <w:szCs w:val="32"/>
          <w:lang w:val="en-US" w:eastAsia="zh-CN"/>
        </w:rPr>
        <w:t xml:space="preserve"> </w:t>
      </w:r>
      <w:r>
        <w:rPr>
          <w:rFonts w:hint="eastAsia" w:eastAsia="仿宋_GB2312" w:cs="Times New Roman"/>
          <w:color w:val="auto"/>
          <w:sz w:val="32"/>
          <w:szCs w:val="32"/>
          <w:lang w:val="en-US" w:eastAsia="zh-CN"/>
        </w:rPr>
        <w:t xml:space="preserve">   </w:t>
      </w:r>
      <w:r>
        <w:rPr>
          <w:rFonts w:hint="eastAsia" w:eastAsia="仿宋_GB2312" w:cs="Times New Roman"/>
          <w:color w:val="auto"/>
          <w:sz w:val="32"/>
          <w:szCs w:val="32"/>
          <w:lang w:eastAsia="zh-CN"/>
        </w:rPr>
        <w:t>财政部门</w:t>
      </w:r>
      <w:r>
        <w:rPr>
          <w:rFonts w:hint="eastAsia" w:ascii="Times New Roman" w:hAnsi="Times New Roman" w:eastAsia="仿宋_GB2312" w:cs="Times New Roman"/>
          <w:color w:val="auto"/>
          <w:sz w:val="32"/>
          <w:szCs w:val="32"/>
          <w:lang w:eastAsia="zh-CN"/>
        </w:rPr>
        <w:t>（盖章）</w:t>
      </w:r>
    </w:p>
    <w:p w14:paraId="4B1101ED">
      <w:pPr>
        <w:keepNext w:val="0"/>
        <w:keepLines w:val="0"/>
        <w:pageBreakBefore w:val="0"/>
        <w:kinsoku/>
        <w:wordWrap/>
        <w:overflowPunct/>
        <w:topLinePunct w:val="0"/>
        <w:autoSpaceDE/>
        <w:autoSpaceDN/>
        <w:bidi w:val="0"/>
        <w:adjustRightInd/>
        <w:snapToGrid/>
        <w:spacing w:line="540" w:lineRule="exact"/>
        <w:ind w:firstLine="960" w:firstLineChars="300"/>
        <w:textAlignment w:val="auto"/>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日</w:t>
      </w:r>
      <w:r>
        <w:rPr>
          <w:rFonts w:hint="default" w:ascii="仿宋_GB2312" w:hAnsi="仿宋_GB2312" w:eastAsia="仿宋_GB2312" w:cs="仿宋_GB2312"/>
          <w:color w:val="auto"/>
          <w:sz w:val="32"/>
          <w:szCs w:val="32"/>
          <w:lang w:val="en-US"/>
        </w:rPr>
        <w:t xml:space="preserve"> </w:t>
      </w:r>
      <w:r>
        <w:rPr>
          <w:rFonts w:hint="eastAsia" w:ascii="Times New Roman" w:hAnsi="Times New Roman" w:eastAsia="仿宋_GB2312" w:cs="Times New Roman"/>
          <w:color w:val="auto"/>
          <w:sz w:val="32"/>
          <w:szCs w:val="32"/>
          <w:lang w:eastAsia="zh-CN"/>
        </w:rPr>
        <w:t xml:space="preserve">  </w:t>
      </w:r>
      <w:r>
        <w:rPr>
          <w:rFonts w:hint="default" w:eastAsia="仿宋_GB2312" w:cs="Times New Roman"/>
          <w:color w:val="auto"/>
          <w:sz w:val="32"/>
          <w:szCs w:val="32"/>
          <w:lang w:val="en-US" w:eastAsia="zh-CN"/>
        </w:rPr>
        <w:t xml:space="preserve">                    </w:t>
      </w:r>
      <w:r>
        <w:rPr>
          <w:rFonts w:hint="eastAsia" w:ascii="仿宋_GB2312" w:hAnsi="仿宋_GB2312" w:eastAsia="仿宋_GB2312" w:cs="仿宋_GB2312"/>
          <w:color w:val="auto"/>
          <w:sz w:val="32"/>
          <w:szCs w:val="32"/>
        </w:rPr>
        <w:t xml:space="preserve">年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42B5631F">
      <w:pPr>
        <w:keepNext w:val="0"/>
        <w:keepLines w:val="0"/>
        <w:pageBreakBefore w:val="0"/>
        <w:kinsoku/>
        <w:wordWrap/>
        <w:overflowPunct/>
        <w:topLinePunct w:val="0"/>
        <w:autoSpaceDE/>
        <w:autoSpaceDN/>
        <w:bidi w:val="0"/>
        <w:adjustRightInd/>
        <w:snapToGrid/>
        <w:spacing w:line="540" w:lineRule="exact"/>
        <w:textAlignment w:val="auto"/>
        <w:rPr>
          <w:rFonts w:hint="eastAsia" w:eastAsia="仿宋_GB2312" w:cs="Times New Roman"/>
          <w:color w:val="auto"/>
          <w:sz w:val="32"/>
          <w:szCs w:val="32"/>
          <w:lang w:eastAsia="zh-CN"/>
        </w:rPr>
      </w:pPr>
    </w:p>
    <w:p w14:paraId="0BD54262">
      <w:pPr>
        <w:pStyle w:val="2"/>
        <w:ind w:left="0" w:leftChars="0" w:firstLine="0" w:firstLineChars="0"/>
        <w:rPr>
          <w:rFonts w:hint="default"/>
          <w:lang w:val="en-US" w:eastAsia="zh-CN"/>
        </w:rPr>
      </w:pPr>
    </w:p>
    <w:p w14:paraId="3BEF57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方正小标宋简体"/>
          <w:color w:val="auto"/>
          <w:kern w:val="0"/>
          <w:sz w:val="44"/>
          <w:szCs w:val="44"/>
          <w:lang w:bidi="ar"/>
        </w:rPr>
      </w:pPr>
      <w:r>
        <w:rPr>
          <w:rFonts w:hint="eastAsia" w:ascii="仿宋_GB2312" w:hAnsi="仿宋_GB2312" w:eastAsia="仿宋_GB2312" w:cs="仿宋_GB2312"/>
          <w:color w:val="auto"/>
          <w:sz w:val="32"/>
          <w:szCs w:val="32"/>
        </w:rPr>
        <w:br w:type="page"/>
      </w:r>
      <w:r>
        <w:rPr>
          <w:rFonts w:hint="eastAsia" w:eastAsia="方正小标宋简体"/>
          <w:color w:val="auto"/>
          <w:kern w:val="0"/>
          <w:sz w:val="44"/>
          <w:szCs w:val="44"/>
          <w:lang w:eastAsia="zh-CN" w:bidi="ar"/>
        </w:rPr>
        <w:t>三</w:t>
      </w:r>
      <w:r>
        <w:rPr>
          <w:rFonts w:hint="eastAsia" w:eastAsia="方正小标宋简体"/>
          <w:color w:val="auto"/>
          <w:kern w:val="0"/>
          <w:sz w:val="44"/>
          <w:szCs w:val="44"/>
          <w:lang w:bidi="ar"/>
        </w:rPr>
        <w:t>、申报单位基本情况表</w:t>
      </w:r>
    </w:p>
    <w:p w14:paraId="01172F7E">
      <w:pPr>
        <w:jc w:val="center"/>
        <w:rPr>
          <w:rFonts w:eastAsia="方正小标宋简体"/>
          <w:color w:val="auto"/>
          <w:kern w:val="0"/>
          <w:sz w:val="15"/>
          <w:szCs w:val="15"/>
          <w:lang w:bidi="ar"/>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1"/>
        <w:gridCol w:w="1151"/>
        <w:gridCol w:w="453"/>
        <w:gridCol w:w="270"/>
        <w:gridCol w:w="658"/>
        <w:gridCol w:w="547"/>
        <w:gridCol w:w="1625"/>
        <w:gridCol w:w="291"/>
        <w:gridCol w:w="809"/>
        <w:gridCol w:w="610"/>
        <w:gridCol w:w="1554"/>
      </w:tblGrid>
      <w:tr w14:paraId="3808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11" w:type="dxa"/>
            <w:tcBorders>
              <w:tl2br w:val="nil"/>
              <w:tr2bl w:val="nil"/>
            </w:tcBorders>
            <w:noWrap/>
            <w:vAlign w:val="center"/>
          </w:tcPr>
          <w:p w14:paraId="6B11FB4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名称</w:t>
            </w:r>
          </w:p>
        </w:tc>
        <w:tc>
          <w:tcPr>
            <w:tcW w:w="7968" w:type="dxa"/>
            <w:gridSpan w:val="10"/>
            <w:tcBorders>
              <w:tl2br w:val="nil"/>
              <w:tr2bl w:val="nil"/>
            </w:tcBorders>
            <w:noWrap/>
            <w:vAlign w:val="center"/>
          </w:tcPr>
          <w:p w14:paraId="6FA2C10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color w:val="auto"/>
                <w:kern w:val="0"/>
                <w:sz w:val="24"/>
                <w:lang w:val="en-US" w:eastAsia="zh-CN"/>
              </w:rPr>
            </w:pPr>
          </w:p>
        </w:tc>
      </w:tr>
      <w:tr w14:paraId="1292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617EFF8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注册地址</w:t>
            </w:r>
          </w:p>
        </w:tc>
        <w:tc>
          <w:tcPr>
            <w:tcW w:w="2532" w:type="dxa"/>
            <w:gridSpan w:val="4"/>
            <w:tcBorders>
              <w:tl2br w:val="nil"/>
              <w:tr2bl w:val="nil"/>
            </w:tcBorders>
            <w:noWrap/>
            <w:vAlign w:val="center"/>
          </w:tcPr>
          <w:p w14:paraId="2557F39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4CAEE21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注册资金</w:t>
            </w:r>
            <w:r>
              <w:rPr>
                <w:rFonts w:hint="default" w:ascii="Times New Roman" w:hAnsi="Times New Roman" w:eastAsia="仿宋_GB2312" w:cs="Times New Roman"/>
                <w:b/>
                <w:bCs/>
                <w:color w:val="auto"/>
                <w:kern w:val="0"/>
                <w:sz w:val="24"/>
                <w:lang w:val="en"/>
              </w:rPr>
              <w:t>（万元）</w:t>
            </w:r>
          </w:p>
        </w:tc>
        <w:tc>
          <w:tcPr>
            <w:tcW w:w="2973" w:type="dxa"/>
            <w:gridSpan w:val="3"/>
            <w:tcBorders>
              <w:tl2br w:val="nil"/>
              <w:tr2bl w:val="nil"/>
            </w:tcBorders>
            <w:noWrap/>
            <w:vAlign w:val="center"/>
          </w:tcPr>
          <w:p w14:paraId="38AFCCE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0553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0C06B09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注册时间</w:t>
            </w:r>
          </w:p>
        </w:tc>
        <w:tc>
          <w:tcPr>
            <w:tcW w:w="2532" w:type="dxa"/>
            <w:gridSpan w:val="4"/>
            <w:tcBorders>
              <w:tl2br w:val="nil"/>
              <w:tr2bl w:val="nil"/>
            </w:tcBorders>
            <w:noWrap/>
            <w:vAlign w:val="center"/>
          </w:tcPr>
          <w:p w14:paraId="746BD63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163CC13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统一社会信用代码</w:t>
            </w:r>
          </w:p>
        </w:tc>
        <w:tc>
          <w:tcPr>
            <w:tcW w:w="2973" w:type="dxa"/>
            <w:gridSpan w:val="3"/>
            <w:tcBorders>
              <w:tl2br w:val="nil"/>
              <w:tr2bl w:val="nil"/>
            </w:tcBorders>
            <w:noWrap/>
            <w:vAlign w:val="center"/>
          </w:tcPr>
          <w:p w14:paraId="0229FBD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3503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tcBorders>
              <w:tl2br w:val="nil"/>
              <w:tr2bl w:val="nil"/>
            </w:tcBorders>
            <w:noWrap/>
            <w:vAlign w:val="center"/>
          </w:tcPr>
          <w:p w14:paraId="47D8597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开户银行</w:t>
            </w:r>
          </w:p>
        </w:tc>
        <w:tc>
          <w:tcPr>
            <w:tcW w:w="2532" w:type="dxa"/>
            <w:gridSpan w:val="4"/>
            <w:tcBorders>
              <w:tl2br w:val="nil"/>
              <w:tr2bl w:val="nil"/>
            </w:tcBorders>
            <w:noWrap/>
            <w:vAlign w:val="center"/>
          </w:tcPr>
          <w:p w14:paraId="68017B1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463" w:type="dxa"/>
            <w:gridSpan w:val="3"/>
            <w:tcBorders>
              <w:tl2br w:val="nil"/>
              <w:tr2bl w:val="nil"/>
            </w:tcBorders>
            <w:noWrap/>
            <w:vAlign w:val="center"/>
          </w:tcPr>
          <w:p w14:paraId="3E204502">
            <w:pPr>
              <w:pStyle w:val="2"/>
              <w:keepNext w:val="0"/>
              <w:keepLines w:val="0"/>
              <w:pageBreakBefore w:val="0"/>
              <w:kinsoku/>
              <w:wordWrap/>
              <w:overflowPunct/>
              <w:topLinePunct w:val="0"/>
              <w:autoSpaceDE/>
              <w:autoSpaceDN/>
              <w:bidi w:val="0"/>
              <w:adjustRightInd/>
              <w:ind w:left="0" w:leftChars="0"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2973" w:type="dxa"/>
            <w:gridSpan w:val="3"/>
            <w:tcBorders>
              <w:tl2br w:val="nil"/>
              <w:tr2bl w:val="nil"/>
            </w:tcBorders>
            <w:noWrap/>
            <w:vAlign w:val="center"/>
          </w:tcPr>
          <w:p w14:paraId="321C15B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CE9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2111" w:type="dxa"/>
            <w:tcBorders>
              <w:tl2br w:val="nil"/>
              <w:tr2bl w:val="nil"/>
            </w:tcBorders>
            <w:noWrap/>
            <w:vAlign w:val="center"/>
          </w:tcPr>
          <w:p w14:paraId="7581D76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单位性质</w:t>
            </w:r>
          </w:p>
        </w:tc>
        <w:tc>
          <w:tcPr>
            <w:tcW w:w="7968" w:type="dxa"/>
            <w:gridSpan w:val="10"/>
            <w:tcBorders>
              <w:tl2br w:val="nil"/>
              <w:tr2bl w:val="nil"/>
            </w:tcBorders>
            <w:noWrap/>
            <w:vAlign w:val="center"/>
          </w:tcPr>
          <w:p w14:paraId="084A3A59">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□国有企业  □国有控股企业  □民营企业  □外资企业  □合资企业</w:t>
            </w:r>
          </w:p>
          <w:p w14:paraId="2064A3CA">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eastAsia" w:eastAsia="仿宋_GB2312" w:cs="Times New Roman"/>
                <w:b w:val="0"/>
                <w:bCs w:val="0"/>
                <w:color w:val="auto"/>
                <w:kern w:val="0"/>
                <w:sz w:val="24"/>
                <w:lang w:val="en-US" w:eastAsia="zh-CN"/>
              </w:rPr>
            </w:pPr>
            <w:r>
              <w:rPr>
                <w:rFonts w:hint="eastAsia" w:eastAsia="仿宋_GB2312" w:cs="Times New Roman"/>
                <w:b w:val="0"/>
                <w:bCs w:val="0"/>
                <w:color w:val="auto"/>
                <w:kern w:val="0"/>
                <w:sz w:val="24"/>
                <w:lang w:val="en-US" w:eastAsia="zh-CN"/>
              </w:rPr>
              <w:t>□港澳台资企业  □事业单位  □</w:t>
            </w:r>
            <w:r>
              <w:rPr>
                <w:rFonts w:hint="eastAsia" w:eastAsia="仿宋_GB2312" w:cs="Times New Roman"/>
                <w:color w:val="auto"/>
                <w:kern w:val="0"/>
                <w:sz w:val="24"/>
                <w:szCs w:val="24"/>
                <w:lang w:val="en-US" w:eastAsia="zh-CN" w:bidi="ar-SA"/>
              </w:rPr>
              <w:t xml:space="preserve">社会团体  </w:t>
            </w:r>
            <w:r>
              <w:rPr>
                <w:rFonts w:hint="eastAsia" w:eastAsia="仿宋_GB2312" w:cs="Times New Roman"/>
                <w:b w:val="0"/>
                <w:bCs w:val="0"/>
                <w:color w:val="auto"/>
                <w:kern w:val="0"/>
                <w:sz w:val="24"/>
                <w:lang w:val="en-US" w:eastAsia="zh-CN"/>
              </w:rPr>
              <w:t>□科研机构  □高等院校</w:t>
            </w:r>
          </w:p>
          <w:p w14:paraId="3068B607">
            <w:pPr>
              <w:keepNext w:val="0"/>
              <w:keepLines w:val="0"/>
              <w:pageBreakBefore w:val="0"/>
              <w:widowControl/>
              <w:kinsoku/>
              <w:wordWrap/>
              <w:overflowPunct/>
              <w:topLinePunct w:val="0"/>
              <w:autoSpaceDE/>
              <w:autoSpaceDN/>
              <w:bidi w:val="0"/>
              <w:adjustRightInd/>
              <w:spacing w:line="280" w:lineRule="exact"/>
              <w:ind w:firstLine="0" w:firstLineChars="0"/>
              <w:jc w:val="both"/>
              <w:textAlignment w:val="auto"/>
              <w:rPr>
                <w:rFonts w:hint="default" w:ascii="Times New Roman" w:hAnsi="Times New Roman" w:eastAsia="仿宋_GB2312" w:cs="Times New Roman"/>
                <w:color w:val="auto"/>
                <w:kern w:val="0"/>
                <w:sz w:val="24"/>
                <w:szCs w:val="24"/>
                <w:lang w:val="en-US"/>
              </w:rPr>
            </w:pPr>
            <w:r>
              <w:rPr>
                <w:rFonts w:hint="eastAsia" w:eastAsia="仿宋_GB2312" w:cs="Times New Roman"/>
                <w:b w:val="0"/>
                <w:bCs w:val="0"/>
                <w:color w:val="auto"/>
                <w:kern w:val="0"/>
                <w:sz w:val="24"/>
                <w:lang w:val="en-US" w:eastAsia="zh-CN"/>
              </w:rPr>
              <w:t>□其他（请注明）</w:t>
            </w:r>
            <w:r>
              <w:rPr>
                <w:rFonts w:hint="eastAsia" w:eastAsia="仿宋_GB2312" w:cs="Times New Roman"/>
                <w:color w:val="auto"/>
                <w:kern w:val="0"/>
                <w:sz w:val="24"/>
                <w:szCs w:val="24"/>
                <w:u w:val="single"/>
                <w:lang w:val="en-US" w:eastAsia="zh-CN" w:bidi="ar-SA"/>
              </w:rPr>
              <w:t xml:space="preserve">          </w:t>
            </w:r>
          </w:p>
        </w:tc>
      </w:tr>
      <w:tr w14:paraId="2D70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111" w:type="dxa"/>
            <w:tcBorders>
              <w:tl2br w:val="nil"/>
              <w:tr2bl w:val="nil"/>
            </w:tcBorders>
            <w:noWrap/>
            <w:vAlign w:val="center"/>
          </w:tcPr>
          <w:p w14:paraId="2F86379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法人代表</w:t>
            </w:r>
          </w:p>
        </w:tc>
        <w:tc>
          <w:tcPr>
            <w:tcW w:w="1604" w:type="dxa"/>
            <w:gridSpan w:val="2"/>
            <w:tcBorders>
              <w:tl2br w:val="nil"/>
              <w:tr2bl w:val="nil"/>
            </w:tcBorders>
            <w:noWrap/>
            <w:vAlign w:val="center"/>
          </w:tcPr>
          <w:p w14:paraId="6E4856CD">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1568127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45263807">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56BF836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59EEA7B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val="0"/>
                <w:bCs w:val="0"/>
                <w:color w:val="auto"/>
                <w:kern w:val="0"/>
                <w:sz w:val="24"/>
                <w:lang w:val="en-US" w:eastAsia="zh-CN"/>
              </w:rPr>
            </w:pPr>
          </w:p>
        </w:tc>
      </w:tr>
      <w:tr w14:paraId="21F7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11" w:type="dxa"/>
            <w:tcBorders>
              <w:tl2br w:val="nil"/>
              <w:tr2bl w:val="nil"/>
            </w:tcBorders>
            <w:noWrap/>
            <w:vAlign w:val="center"/>
          </w:tcPr>
          <w:p w14:paraId="43E5B9D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项目负责人</w:t>
            </w:r>
          </w:p>
        </w:tc>
        <w:tc>
          <w:tcPr>
            <w:tcW w:w="1604" w:type="dxa"/>
            <w:gridSpan w:val="2"/>
            <w:tcBorders>
              <w:tl2br w:val="nil"/>
              <w:tr2bl w:val="nil"/>
            </w:tcBorders>
            <w:noWrap/>
            <w:vAlign w:val="center"/>
          </w:tcPr>
          <w:p w14:paraId="1D650F16">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1D13C12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01AFE803">
            <w:pPr>
              <w:keepNext w:val="0"/>
              <w:keepLines w:val="0"/>
              <w:pageBreakBefore w:val="0"/>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0129600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1EE0338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4425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11" w:type="dxa"/>
            <w:tcBorders>
              <w:tl2br w:val="nil"/>
              <w:tr2bl w:val="nil"/>
            </w:tcBorders>
            <w:noWrap/>
            <w:vAlign w:val="center"/>
          </w:tcPr>
          <w:p w14:paraId="2C4F0CB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单位联系人</w:t>
            </w:r>
          </w:p>
        </w:tc>
        <w:tc>
          <w:tcPr>
            <w:tcW w:w="1604" w:type="dxa"/>
            <w:gridSpan w:val="2"/>
            <w:tcBorders>
              <w:tl2br w:val="nil"/>
              <w:tr2bl w:val="nil"/>
            </w:tcBorders>
            <w:noWrap/>
            <w:vAlign w:val="center"/>
          </w:tcPr>
          <w:p w14:paraId="1505C78F">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75" w:type="dxa"/>
            <w:gridSpan w:val="3"/>
            <w:tcBorders>
              <w:tl2br w:val="nil"/>
              <w:tr2bl w:val="nil"/>
            </w:tcBorders>
            <w:noWrap/>
            <w:vAlign w:val="center"/>
          </w:tcPr>
          <w:p w14:paraId="7FE2F5E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职务职称</w:t>
            </w:r>
          </w:p>
        </w:tc>
        <w:tc>
          <w:tcPr>
            <w:tcW w:w="1916" w:type="dxa"/>
            <w:gridSpan w:val="2"/>
            <w:tcBorders>
              <w:tl2br w:val="nil"/>
              <w:tr2bl w:val="nil"/>
            </w:tcBorders>
            <w:noWrap/>
            <w:vAlign w:val="center"/>
          </w:tcPr>
          <w:p w14:paraId="7825A17B">
            <w:pPr>
              <w:keepNext w:val="0"/>
              <w:keepLines w:val="0"/>
              <w:pageBreakBefore w:val="0"/>
              <w:widowControl/>
              <w:kinsoku/>
              <w:wordWrap/>
              <w:overflowPunct/>
              <w:topLinePunct w:val="0"/>
              <w:autoSpaceDE/>
              <w:autoSpaceDN/>
              <w:bidi w:val="0"/>
              <w:adjustRightInd/>
              <w:spacing w:line="28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1419" w:type="dxa"/>
            <w:gridSpan w:val="2"/>
            <w:tcBorders>
              <w:tl2br w:val="nil"/>
              <w:tr2bl w:val="nil"/>
            </w:tcBorders>
            <w:noWrap/>
            <w:vAlign w:val="center"/>
          </w:tcPr>
          <w:p w14:paraId="33CA374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eastAsia="仿宋_GB2312" w:cs="Times New Roman"/>
                <w:b/>
                <w:bCs/>
                <w:color w:val="auto"/>
                <w:kern w:val="0"/>
                <w:sz w:val="24"/>
                <w:lang w:val="en-US" w:eastAsia="zh-CN"/>
              </w:rPr>
            </w:pPr>
            <w:r>
              <w:rPr>
                <w:rFonts w:hint="eastAsia" w:eastAsia="仿宋_GB2312" w:cs="Times New Roman"/>
                <w:b/>
                <w:bCs/>
                <w:color w:val="auto"/>
                <w:kern w:val="0"/>
                <w:sz w:val="24"/>
                <w:lang w:val="en-US" w:eastAsia="zh-CN"/>
              </w:rPr>
              <w:t>联系电话</w:t>
            </w:r>
          </w:p>
        </w:tc>
        <w:tc>
          <w:tcPr>
            <w:tcW w:w="1554" w:type="dxa"/>
            <w:tcBorders>
              <w:tl2br w:val="nil"/>
              <w:tr2bl w:val="nil"/>
            </w:tcBorders>
            <w:noWrap/>
            <w:vAlign w:val="center"/>
          </w:tcPr>
          <w:p w14:paraId="3B32557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eastAsia="仿宋_GB2312" w:cs="Times New Roman"/>
                <w:b w:val="0"/>
                <w:bCs w:val="0"/>
                <w:color w:val="auto"/>
                <w:kern w:val="0"/>
                <w:sz w:val="24"/>
                <w:lang w:val="en-US" w:eastAsia="zh-CN"/>
              </w:rPr>
            </w:pPr>
          </w:p>
        </w:tc>
      </w:tr>
      <w:tr w14:paraId="17B2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1" w:hRule="atLeast"/>
          <w:jc w:val="center"/>
        </w:trPr>
        <w:tc>
          <w:tcPr>
            <w:tcW w:w="2111" w:type="dxa"/>
            <w:tcBorders>
              <w:tl2br w:val="nil"/>
              <w:tr2bl w:val="nil"/>
            </w:tcBorders>
            <w:noWrap/>
            <w:vAlign w:val="center"/>
          </w:tcPr>
          <w:p w14:paraId="4976DBF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简介</w:t>
            </w:r>
          </w:p>
        </w:tc>
        <w:tc>
          <w:tcPr>
            <w:tcW w:w="7968" w:type="dxa"/>
            <w:gridSpan w:val="10"/>
            <w:tcBorders>
              <w:tl2br w:val="nil"/>
              <w:tr2bl w:val="nil"/>
            </w:tcBorders>
            <w:noWrap/>
            <w:vAlign w:val="top"/>
          </w:tcPr>
          <w:p w14:paraId="331613ED">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r>
              <w:rPr>
                <w:rFonts w:hint="eastAsia" w:ascii="Times New Roman" w:hAnsi="Times New Roman" w:eastAsia="仿宋_GB2312" w:cs="Times New Roman"/>
                <w:color w:val="auto"/>
                <w:kern w:val="0"/>
                <w:sz w:val="24"/>
                <w:szCs w:val="24"/>
                <w:lang w:eastAsia="zh-CN"/>
              </w:rPr>
              <w:t>简要介绍单位基本情况，重点突出绿色智能计算产业方面情况。</w:t>
            </w:r>
            <w:r>
              <w:rPr>
                <w:rFonts w:hint="default" w:ascii="Times New Roman" w:hAnsi="Times New Roman" w:eastAsia="仿宋_GB2312" w:cs="Times New Roman"/>
                <w:color w:val="auto"/>
                <w:kern w:val="0"/>
                <w:sz w:val="24"/>
                <w:szCs w:val="24"/>
              </w:rPr>
              <w:t>（不超过</w:t>
            </w:r>
            <w:r>
              <w:rPr>
                <w:rFonts w:hint="default" w:ascii="Times New Roman" w:hAnsi="Times New Roman" w:eastAsia="仿宋_GB2312" w:cs="Times New Roman"/>
                <w:color w:val="auto"/>
                <w:kern w:val="0"/>
                <w:sz w:val="24"/>
                <w:szCs w:val="24"/>
                <w:lang w:val="en"/>
              </w:rPr>
              <w:t>5</w:t>
            </w:r>
            <w:r>
              <w:rPr>
                <w:rFonts w:hint="default" w:ascii="Times New Roman" w:hAnsi="Times New Roman" w:eastAsia="仿宋_GB2312" w:cs="Times New Roman"/>
                <w:color w:val="auto"/>
                <w:kern w:val="0"/>
                <w:sz w:val="24"/>
                <w:szCs w:val="24"/>
              </w:rPr>
              <w:t>00字</w:t>
            </w:r>
            <w:r>
              <w:rPr>
                <w:rFonts w:hint="eastAsia" w:ascii="Times New Roman" w:hAnsi="Times New Roman" w:eastAsia="仿宋_GB2312" w:cs="Times New Roman"/>
                <w:color w:val="auto"/>
                <w:kern w:val="0"/>
                <w:sz w:val="24"/>
                <w:szCs w:val="24"/>
                <w:lang w:eastAsia="zh-CN"/>
              </w:rPr>
              <w:t>）</w:t>
            </w:r>
          </w:p>
          <w:p w14:paraId="23424783">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p w14:paraId="5B713579">
            <w:pPr>
              <w:pStyle w:val="13"/>
              <w:keepNext w:val="0"/>
              <w:keepLines w:val="0"/>
              <w:pageBreakBefore w:val="0"/>
              <w:kinsoku/>
              <w:wordWrap/>
              <w:overflowPunct/>
              <w:topLinePunct w:val="0"/>
              <w:autoSpaceDE/>
              <w:autoSpaceDN/>
              <w:bidi w:val="0"/>
              <w:adjustRightInd/>
              <w:spacing w:line="320" w:lineRule="exact"/>
              <w:ind w:firstLine="0" w:firstLineChars="0"/>
              <w:jc w:val="both"/>
              <w:textAlignment w:val="auto"/>
              <w:rPr>
                <w:rFonts w:hint="eastAsia" w:ascii="Times New Roman" w:hAnsi="Times New Roman" w:eastAsia="仿宋_GB2312" w:cs="Times New Roman"/>
                <w:color w:val="auto"/>
                <w:kern w:val="0"/>
                <w:sz w:val="24"/>
                <w:szCs w:val="24"/>
                <w:lang w:eastAsia="zh-CN"/>
              </w:rPr>
            </w:pPr>
          </w:p>
        </w:tc>
      </w:tr>
      <w:tr w14:paraId="1614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111" w:type="dxa"/>
            <w:tcBorders>
              <w:tl2br w:val="nil"/>
              <w:tr2bl w:val="nil"/>
            </w:tcBorders>
            <w:noWrap/>
            <w:vAlign w:val="center"/>
          </w:tcPr>
          <w:p w14:paraId="37C1D5A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仿宋_GB2312" w:hAnsi="仿宋_GB2312" w:eastAsia="仿宋_GB2312" w:cs="仿宋_GB2312"/>
                <w:b/>
                <w:bCs/>
                <w:color w:val="auto"/>
                <w:kern w:val="0"/>
                <w:sz w:val="24"/>
                <w:highlight w:val="none"/>
              </w:rPr>
            </w:pPr>
            <w:r>
              <w:rPr>
                <w:rFonts w:hint="default" w:ascii="Times New Roman" w:hAnsi="Times New Roman" w:eastAsia="仿宋_GB2312" w:cs="Times New Roman"/>
                <w:b/>
                <w:bCs/>
                <w:color w:val="auto"/>
                <w:kern w:val="0"/>
                <w:sz w:val="24"/>
                <w:highlight w:val="none"/>
              </w:rPr>
              <w:t>是否</w:t>
            </w:r>
            <w:r>
              <w:rPr>
                <w:rFonts w:hint="eastAsia" w:ascii="仿宋_GB2312" w:hAnsi="仿宋_GB2312" w:eastAsia="仿宋_GB2312" w:cs="仿宋_GB2312"/>
                <w:b/>
                <w:bCs/>
                <w:color w:val="auto"/>
                <w:kern w:val="0"/>
                <w:sz w:val="24"/>
                <w:highlight w:val="none"/>
              </w:rPr>
              <w:t>为</w:t>
            </w:r>
          </w:p>
          <w:p w14:paraId="7C12052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highlight w:val="none"/>
              </w:rPr>
            </w:pPr>
            <w:r>
              <w:rPr>
                <w:rFonts w:hint="eastAsia" w:ascii="仿宋_GB2312" w:hAnsi="仿宋_GB2312" w:eastAsia="仿宋_GB2312" w:cs="仿宋_GB2312"/>
                <w:b/>
                <w:bCs/>
                <w:color w:val="auto"/>
                <w:kern w:val="0"/>
                <w:sz w:val="24"/>
                <w:highlight w:val="none"/>
              </w:rPr>
              <w:t>“专精特新”企</w:t>
            </w:r>
            <w:r>
              <w:rPr>
                <w:rFonts w:hint="default" w:ascii="Times New Roman" w:hAnsi="Times New Roman" w:eastAsia="仿宋_GB2312" w:cs="Times New Roman"/>
                <w:b/>
                <w:bCs/>
                <w:color w:val="auto"/>
                <w:kern w:val="0"/>
                <w:sz w:val="24"/>
                <w:highlight w:val="none"/>
              </w:rPr>
              <w:t>业</w:t>
            </w:r>
          </w:p>
        </w:tc>
        <w:tc>
          <w:tcPr>
            <w:tcW w:w="7968" w:type="dxa"/>
            <w:gridSpan w:val="10"/>
            <w:tcBorders>
              <w:tl2br w:val="nil"/>
              <w:tr2bl w:val="nil"/>
            </w:tcBorders>
            <w:noWrap/>
            <w:vAlign w:val="center"/>
          </w:tcPr>
          <w:p w14:paraId="1E2DDE1C">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是（</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重点小巨人</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 xml:space="preserve">国家级  </w:t>
            </w:r>
            <w:r>
              <w:rPr>
                <w:rFonts w:hint="eastAsia" w:ascii="Times New Roman" w:hAnsi="Times New Roman" w:eastAsia="仿宋_GB2312"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24"/>
                <w:szCs w:val="24"/>
                <w:lang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省级）</w:t>
            </w:r>
            <w:r>
              <w:rPr>
                <w:rFonts w:hint="eastAsia" w:ascii="Times New Roman" w:hAnsi="Times New Roman" w:eastAsia="仿宋_GB2312" w:cs="Times New Roman"/>
                <w:color w:val="auto"/>
                <w:kern w:val="0"/>
                <w:sz w:val="24"/>
                <w:szCs w:val="24"/>
                <w:lang w:val="en-US" w:eastAsia="zh-CN"/>
              </w:rPr>
              <w:t xml:space="preserve">       </w:t>
            </w:r>
            <w:r>
              <w:rPr>
                <w:rFonts w:hint="eastAsia" w:ascii="Times New Roman" w:hAnsi="Times New Roman" w:eastAsia="仿宋_GB2312" w:cs="Times New Roman"/>
                <w:color w:val="auto"/>
                <w:kern w:val="0"/>
                <w:sz w:val="24"/>
                <w:szCs w:val="24"/>
                <w:lang w:eastAsia="zh-CN"/>
              </w:rPr>
              <w:sym w:font="Wingdings 2" w:char="00A3"/>
            </w:r>
            <w:r>
              <w:rPr>
                <w:rFonts w:hint="default" w:ascii="Times New Roman" w:hAnsi="Times New Roman" w:eastAsia="仿宋_GB2312" w:cs="Times New Roman"/>
                <w:color w:val="auto"/>
                <w:kern w:val="0"/>
                <w:sz w:val="24"/>
                <w:szCs w:val="24"/>
                <w:lang w:eastAsia="zh-CN"/>
              </w:rPr>
              <w:t>否</w:t>
            </w:r>
          </w:p>
        </w:tc>
      </w:tr>
      <w:tr w14:paraId="6A53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11" w:type="dxa"/>
            <w:vMerge w:val="restart"/>
            <w:tcBorders>
              <w:tl2br w:val="nil"/>
              <w:tr2bl w:val="nil"/>
            </w:tcBorders>
            <w:noWrap/>
            <w:vAlign w:val="center"/>
          </w:tcPr>
          <w:p w14:paraId="1A8B6D8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单位</w:t>
            </w:r>
            <w:r>
              <w:rPr>
                <w:rFonts w:hint="default" w:ascii="Times New Roman" w:hAnsi="Times New Roman" w:eastAsia="仿宋_GB2312" w:cs="Times New Roman"/>
                <w:b/>
                <w:bCs/>
                <w:color w:val="auto"/>
                <w:kern w:val="0"/>
                <w:sz w:val="24"/>
              </w:rPr>
              <w:t>所获荣誉</w:t>
            </w:r>
          </w:p>
          <w:p w14:paraId="0826C1BB">
            <w:pPr>
              <w:pStyle w:val="7"/>
              <w:keepNext w:val="0"/>
              <w:keepLines w:val="0"/>
              <w:pageBreakBefore w:val="0"/>
              <w:kinsoku/>
              <w:wordWrap/>
              <w:overflowPunct/>
              <w:topLinePunct w:val="0"/>
              <w:autoSpaceDE/>
              <w:autoSpaceDN/>
              <w:bidi w:val="0"/>
              <w:adjustRightInd/>
              <w:spacing w:after="0"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rPr>
              <w:t>（省级及以上）</w:t>
            </w:r>
          </w:p>
        </w:tc>
        <w:tc>
          <w:tcPr>
            <w:tcW w:w="1874" w:type="dxa"/>
            <w:gridSpan w:val="3"/>
            <w:tcBorders>
              <w:tl2br w:val="nil"/>
              <w:tr2bl w:val="nil"/>
            </w:tcBorders>
            <w:noWrap/>
            <w:vAlign w:val="center"/>
          </w:tcPr>
          <w:p w14:paraId="0CEA115B">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序号</w:t>
            </w:r>
          </w:p>
        </w:tc>
        <w:tc>
          <w:tcPr>
            <w:tcW w:w="3930" w:type="dxa"/>
            <w:gridSpan w:val="5"/>
            <w:tcBorders>
              <w:tl2br w:val="nil"/>
              <w:tr2bl w:val="nil"/>
            </w:tcBorders>
            <w:noWrap/>
            <w:vAlign w:val="center"/>
          </w:tcPr>
          <w:p w14:paraId="15C61B04">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荣誉名称</w:t>
            </w:r>
          </w:p>
        </w:tc>
        <w:tc>
          <w:tcPr>
            <w:tcW w:w="2164" w:type="dxa"/>
            <w:gridSpan w:val="2"/>
            <w:tcBorders>
              <w:tl2br w:val="nil"/>
              <w:tr2bl w:val="nil"/>
            </w:tcBorders>
            <w:noWrap/>
            <w:vAlign w:val="center"/>
          </w:tcPr>
          <w:p w14:paraId="36B10F5A">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rPr>
            </w:pPr>
            <w:r>
              <w:rPr>
                <w:rFonts w:hint="default" w:ascii="Times New Roman" w:hAnsi="Times New Roman" w:eastAsia="仿宋_GB2312" w:cs="Times New Roman"/>
                <w:b/>
                <w:bCs/>
                <w:color w:val="auto"/>
                <w:kern w:val="0"/>
                <w:sz w:val="24"/>
                <w:szCs w:val="24"/>
              </w:rPr>
              <w:t>获得时间</w:t>
            </w:r>
          </w:p>
        </w:tc>
      </w:tr>
      <w:tr w14:paraId="744E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14F9D80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7CEC82A1">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5DA9A7FE">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2F0EC6A8">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3DD0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11" w:type="dxa"/>
            <w:vMerge w:val="continue"/>
            <w:tcBorders>
              <w:tl2br w:val="nil"/>
              <w:tr2bl w:val="nil"/>
            </w:tcBorders>
            <w:noWrap/>
            <w:vAlign w:val="center"/>
          </w:tcPr>
          <w:p w14:paraId="123366C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p>
        </w:tc>
        <w:tc>
          <w:tcPr>
            <w:tcW w:w="1874" w:type="dxa"/>
            <w:gridSpan w:val="3"/>
            <w:tcBorders>
              <w:tl2br w:val="nil"/>
              <w:tr2bl w:val="nil"/>
            </w:tcBorders>
            <w:noWrap/>
            <w:vAlign w:val="center"/>
          </w:tcPr>
          <w:p w14:paraId="32FF2EDD">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3930" w:type="dxa"/>
            <w:gridSpan w:val="5"/>
            <w:tcBorders>
              <w:tl2br w:val="nil"/>
              <w:tr2bl w:val="nil"/>
            </w:tcBorders>
            <w:noWrap/>
            <w:vAlign w:val="center"/>
          </w:tcPr>
          <w:p w14:paraId="1C2F747F">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c>
          <w:tcPr>
            <w:tcW w:w="2164" w:type="dxa"/>
            <w:gridSpan w:val="2"/>
            <w:tcBorders>
              <w:tl2br w:val="nil"/>
              <w:tr2bl w:val="nil"/>
            </w:tcBorders>
            <w:noWrap/>
            <w:vAlign w:val="center"/>
          </w:tcPr>
          <w:p w14:paraId="7E097292">
            <w:pPr>
              <w:pStyle w:val="13"/>
              <w:keepNext w:val="0"/>
              <w:keepLines w:val="0"/>
              <w:pageBreakBefore w:val="0"/>
              <w:kinsoku/>
              <w:wordWrap/>
              <w:overflowPunct/>
              <w:topLinePunct w:val="0"/>
              <w:autoSpaceDE/>
              <w:autoSpaceDN/>
              <w:bidi w:val="0"/>
              <w:adjustRightInd/>
              <w:spacing w:line="320" w:lineRule="exact"/>
              <w:ind w:firstLine="0" w:firstLineChars="0"/>
              <w:jc w:val="center"/>
              <w:textAlignment w:val="auto"/>
              <w:rPr>
                <w:rFonts w:hint="default" w:ascii="Times New Roman" w:hAnsi="Times New Roman" w:eastAsia="仿宋_GB2312" w:cs="Times New Roman"/>
                <w:color w:val="auto"/>
                <w:kern w:val="0"/>
                <w:sz w:val="24"/>
                <w:szCs w:val="24"/>
              </w:rPr>
            </w:pPr>
          </w:p>
        </w:tc>
      </w:tr>
      <w:tr w14:paraId="451D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079" w:type="dxa"/>
            <w:gridSpan w:val="11"/>
            <w:tcBorders>
              <w:tl2br w:val="nil"/>
              <w:tr2bl w:val="nil"/>
            </w:tcBorders>
            <w:noWrap/>
            <w:vAlign w:val="center"/>
          </w:tcPr>
          <w:p w14:paraId="074C876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主要经营</w:t>
            </w:r>
            <w:r>
              <w:rPr>
                <w:rFonts w:hint="default" w:ascii="Times New Roman" w:hAnsi="Times New Roman" w:eastAsia="仿宋_GB2312" w:cs="Times New Roman"/>
                <w:b/>
                <w:bCs/>
                <w:color w:val="auto"/>
                <w:kern w:val="0"/>
                <w:sz w:val="24"/>
                <w:lang w:val="en"/>
              </w:rPr>
              <w:t>状</w:t>
            </w:r>
            <w:r>
              <w:rPr>
                <w:rFonts w:hint="default" w:ascii="Times New Roman" w:hAnsi="Times New Roman" w:eastAsia="仿宋_GB2312" w:cs="Times New Roman"/>
                <w:b/>
                <w:bCs/>
                <w:color w:val="auto"/>
                <w:kern w:val="0"/>
                <w:sz w:val="24"/>
              </w:rPr>
              <w:t>况</w:t>
            </w:r>
          </w:p>
        </w:tc>
      </w:tr>
      <w:tr w14:paraId="7B8D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262" w:type="dxa"/>
            <w:gridSpan w:val="2"/>
            <w:tcBorders>
              <w:tl2br w:val="nil"/>
              <w:tr2bl w:val="nil"/>
            </w:tcBorders>
            <w:noWrap/>
            <w:vAlign w:val="center"/>
          </w:tcPr>
          <w:p w14:paraId="41E6FE4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lang w:val="en"/>
              </w:rPr>
              <w:t>申报单位经营指标</w:t>
            </w:r>
          </w:p>
        </w:tc>
        <w:tc>
          <w:tcPr>
            <w:tcW w:w="3553" w:type="dxa"/>
            <w:gridSpan w:val="5"/>
            <w:tcBorders>
              <w:tl2br w:val="nil"/>
              <w:tr2bl w:val="nil"/>
            </w:tcBorders>
            <w:noWrap/>
            <w:vAlign w:val="center"/>
          </w:tcPr>
          <w:p w14:paraId="62798BF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年</w:t>
            </w:r>
          </w:p>
        </w:tc>
        <w:tc>
          <w:tcPr>
            <w:tcW w:w="3264" w:type="dxa"/>
            <w:gridSpan w:val="4"/>
            <w:tcBorders>
              <w:tl2br w:val="nil"/>
              <w:tr2bl w:val="nil"/>
            </w:tcBorders>
            <w:noWrap/>
            <w:vAlign w:val="center"/>
          </w:tcPr>
          <w:p w14:paraId="7829BC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202</w:t>
            </w:r>
            <w:r>
              <w:rPr>
                <w:rFonts w:hint="eastAsia" w:ascii="Times New Roman" w:hAnsi="Times New Roman" w:eastAsia="仿宋_GB2312" w:cs="Times New Roman"/>
                <w:b/>
                <w:bCs/>
                <w:color w:val="auto"/>
                <w:kern w:val="0"/>
                <w:sz w:val="24"/>
                <w:lang w:val="en-US" w:eastAsia="zh-CN"/>
              </w:rPr>
              <w:t>5</w:t>
            </w:r>
            <w:r>
              <w:rPr>
                <w:rFonts w:hint="default" w:ascii="Times New Roman" w:hAnsi="Times New Roman" w:eastAsia="仿宋_GB2312" w:cs="Times New Roman"/>
                <w:b/>
                <w:bCs/>
                <w:color w:val="auto"/>
                <w:kern w:val="0"/>
                <w:sz w:val="24"/>
              </w:rPr>
              <w:t>年</w:t>
            </w:r>
          </w:p>
        </w:tc>
      </w:tr>
      <w:tr w14:paraId="097B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339FBD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总资产</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3C8EF99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6F8E9926">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01AA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49A5DE8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eastAsia" w:ascii="Times New Roman" w:hAnsi="Times New Roman" w:eastAsia="仿宋_GB2312" w:cs="Times New Roman"/>
                <w:b/>
                <w:bCs/>
                <w:color w:val="auto"/>
                <w:kern w:val="0"/>
                <w:sz w:val="24"/>
                <w:lang w:eastAsia="zh-CN"/>
              </w:rPr>
            </w:pPr>
            <w:r>
              <w:rPr>
                <w:rFonts w:hint="default" w:ascii="Times New Roman" w:hAnsi="Times New Roman" w:eastAsia="仿宋_GB2312" w:cs="Times New Roman"/>
                <w:b/>
                <w:bCs/>
                <w:color w:val="auto"/>
                <w:kern w:val="0"/>
                <w:sz w:val="24"/>
              </w:rPr>
              <w:t>资产负债率</w:t>
            </w:r>
            <w:r>
              <w:rPr>
                <w:rFonts w:hint="default" w:ascii="Times New Roman" w:hAnsi="Times New Roman" w:eastAsia="仿宋_GB2312" w:cs="Times New Roman"/>
                <w:b/>
                <w:bCs/>
                <w:color w:val="auto"/>
                <w:kern w:val="0"/>
                <w:sz w:val="24"/>
                <w:lang w:val="en"/>
              </w:rPr>
              <w:t>（%）</w:t>
            </w:r>
          </w:p>
        </w:tc>
        <w:tc>
          <w:tcPr>
            <w:tcW w:w="3553" w:type="dxa"/>
            <w:gridSpan w:val="5"/>
            <w:tcBorders>
              <w:tl2br w:val="nil"/>
              <w:tr2bl w:val="nil"/>
            </w:tcBorders>
            <w:noWrap/>
            <w:vAlign w:val="center"/>
          </w:tcPr>
          <w:p w14:paraId="62044A5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4431C48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B5C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B0FA56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
              </w:rPr>
            </w:pPr>
            <w:r>
              <w:rPr>
                <w:rFonts w:hint="default" w:ascii="Times New Roman" w:hAnsi="Times New Roman" w:eastAsia="仿宋_GB2312" w:cs="Times New Roman"/>
                <w:b/>
                <w:bCs/>
                <w:color w:val="auto"/>
                <w:kern w:val="0"/>
                <w:sz w:val="24"/>
              </w:rPr>
              <w:t>营业收入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35CBBA6E">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5BC7C2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7D1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7F51FB28">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lang w:val="en-US" w:eastAsia="zh-CN"/>
              </w:rPr>
            </w:pPr>
            <w:r>
              <w:rPr>
                <w:rFonts w:hint="default" w:ascii="Times New Roman" w:hAnsi="Times New Roman" w:eastAsia="仿宋_GB2312" w:cs="Times New Roman"/>
                <w:b/>
                <w:bCs/>
                <w:color w:val="auto"/>
                <w:kern w:val="0"/>
                <w:sz w:val="24"/>
              </w:rPr>
              <w:t>净利润</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36CD3D2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418914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1F9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544FB80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val="en"/>
              </w:rPr>
              <w:t>实缴税金总额（万元）</w:t>
            </w:r>
          </w:p>
        </w:tc>
        <w:tc>
          <w:tcPr>
            <w:tcW w:w="3553" w:type="dxa"/>
            <w:gridSpan w:val="5"/>
            <w:tcBorders>
              <w:tl2br w:val="nil"/>
              <w:tr2bl w:val="nil"/>
            </w:tcBorders>
            <w:noWrap/>
            <w:vAlign w:val="center"/>
          </w:tcPr>
          <w:p w14:paraId="77D26772">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760348CC">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65C9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2D7976B4">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eastAsia" w:ascii="Times New Roman" w:hAnsi="Times New Roman" w:eastAsia="仿宋_GB2312" w:cs="Times New Roman"/>
                <w:b/>
                <w:bCs/>
                <w:color w:val="auto"/>
                <w:kern w:val="0"/>
                <w:sz w:val="24"/>
                <w:lang w:eastAsia="zh-CN"/>
              </w:rPr>
              <w:t>其中：</w:t>
            </w:r>
            <w:r>
              <w:rPr>
                <w:rFonts w:hint="default" w:ascii="Times New Roman" w:hAnsi="Times New Roman" w:eastAsia="仿宋_GB2312" w:cs="Times New Roman"/>
                <w:b/>
                <w:bCs/>
                <w:color w:val="auto"/>
                <w:kern w:val="0"/>
                <w:sz w:val="24"/>
                <w:lang w:eastAsia="zh-CN"/>
              </w:rPr>
              <w:t>增值税</w:t>
            </w:r>
          </w:p>
        </w:tc>
        <w:tc>
          <w:tcPr>
            <w:tcW w:w="3553" w:type="dxa"/>
            <w:gridSpan w:val="5"/>
            <w:tcBorders>
              <w:tl2br w:val="nil"/>
              <w:tr2bl w:val="nil"/>
            </w:tcBorders>
            <w:noWrap/>
            <w:vAlign w:val="center"/>
          </w:tcPr>
          <w:p w14:paraId="49E992ED">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D6CC4C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1485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E0F220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企业所得税</w:t>
            </w:r>
          </w:p>
        </w:tc>
        <w:tc>
          <w:tcPr>
            <w:tcW w:w="3553" w:type="dxa"/>
            <w:gridSpan w:val="5"/>
            <w:tcBorders>
              <w:tl2br w:val="nil"/>
              <w:tr2bl w:val="nil"/>
            </w:tcBorders>
            <w:noWrap/>
            <w:vAlign w:val="center"/>
          </w:tcPr>
          <w:p w14:paraId="38FF10A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36FE7229">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05FA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FDAD01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lang w:eastAsia="zh-CN"/>
              </w:rPr>
              <w:t>其他税收</w:t>
            </w:r>
          </w:p>
        </w:tc>
        <w:tc>
          <w:tcPr>
            <w:tcW w:w="3553" w:type="dxa"/>
            <w:gridSpan w:val="5"/>
            <w:tcBorders>
              <w:tl2br w:val="nil"/>
              <w:tr2bl w:val="nil"/>
            </w:tcBorders>
            <w:noWrap/>
            <w:vAlign w:val="center"/>
          </w:tcPr>
          <w:p w14:paraId="725354E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1F467DC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5CD0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0246881A">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研发投入</w:t>
            </w:r>
            <w:r>
              <w:rPr>
                <w:rFonts w:hint="default" w:ascii="Times New Roman" w:hAnsi="Times New Roman" w:eastAsia="仿宋_GB2312" w:cs="Times New Roman"/>
                <w:b/>
                <w:bCs/>
                <w:color w:val="auto"/>
                <w:kern w:val="0"/>
                <w:sz w:val="24"/>
                <w:lang w:val="en"/>
              </w:rPr>
              <w:t>（万元）</w:t>
            </w:r>
          </w:p>
        </w:tc>
        <w:tc>
          <w:tcPr>
            <w:tcW w:w="3553" w:type="dxa"/>
            <w:gridSpan w:val="5"/>
            <w:tcBorders>
              <w:tl2br w:val="nil"/>
              <w:tr2bl w:val="nil"/>
            </w:tcBorders>
            <w:noWrap/>
            <w:vAlign w:val="center"/>
          </w:tcPr>
          <w:p w14:paraId="2BE4B5A1">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56BF6400">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7CBD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30AF70E7">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在职人员（人）</w:t>
            </w:r>
          </w:p>
        </w:tc>
        <w:tc>
          <w:tcPr>
            <w:tcW w:w="3553" w:type="dxa"/>
            <w:gridSpan w:val="5"/>
            <w:tcBorders>
              <w:tl2br w:val="nil"/>
              <w:tr2bl w:val="nil"/>
            </w:tcBorders>
            <w:noWrap/>
            <w:vAlign w:val="center"/>
          </w:tcPr>
          <w:p w14:paraId="6EABC333">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EE2F8F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r w14:paraId="4D8C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2" w:type="dxa"/>
            <w:gridSpan w:val="2"/>
            <w:tcBorders>
              <w:tl2br w:val="nil"/>
              <w:tr2bl w:val="nil"/>
            </w:tcBorders>
            <w:noWrap/>
            <w:vAlign w:val="center"/>
          </w:tcPr>
          <w:p w14:paraId="6F8EA33F">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研发人员（人）</w:t>
            </w:r>
          </w:p>
        </w:tc>
        <w:tc>
          <w:tcPr>
            <w:tcW w:w="3553" w:type="dxa"/>
            <w:gridSpan w:val="5"/>
            <w:tcBorders>
              <w:tl2br w:val="nil"/>
              <w:tr2bl w:val="nil"/>
            </w:tcBorders>
            <w:noWrap/>
            <w:vAlign w:val="center"/>
          </w:tcPr>
          <w:p w14:paraId="73A3D8D5">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c>
          <w:tcPr>
            <w:tcW w:w="3264" w:type="dxa"/>
            <w:gridSpan w:val="4"/>
            <w:tcBorders>
              <w:tl2br w:val="nil"/>
              <w:tr2bl w:val="nil"/>
            </w:tcBorders>
            <w:noWrap/>
            <w:vAlign w:val="center"/>
          </w:tcPr>
          <w:p w14:paraId="02D297DB">
            <w:pPr>
              <w:keepNext w:val="0"/>
              <w:keepLines w:val="0"/>
              <w:pageBreakBefore w:val="0"/>
              <w:widowControl/>
              <w:kinsoku/>
              <w:wordWrap/>
              <w:overflowPunct/>
              <w:topLinePunct w:val="0"/>
              <w:autoSpaceDE/>
              <w:autoSpaceDN/>
              <w:bidi w:val="0"/>
              <w:adjustRightInd/>
              <w:snapToGrid w:val="0"/>
              <w:spacing w:line="320" w:lineRule="exact"/>
              <w:ind w:firstLine="0" w:firstLineChars="0"/>
              <w:jc w:val="center"/>
              <w:textAlignment w:val="auto"/>
              <w:rPr>
                <w:rFonts w:hint="default" w:ascii="Times New Roman" w:hAnsi="Times New Roman" w:eastAsia="仿宋_GB2312" w:cs="Times New Roman"/>
                <w:color w:val="auto"/>
                <w:kern w:val="0"/>
                <w:sz w:val="24"/>
                <w:szCs w:val="24"/>
                <w:lang w:val="en-US" w:eastAsia="zh-CN" w:bidi="ar-SA"/>
              </w:rPr>
            </w:pPr>
          </w:p>
        </w:tc>
      </w:tr>
    </w:tbl>
    <w:p w14:paraId="74EB200B">
      <w:pPr>
        <w:rPr>
          <w:rFonts w:hint="eastAsia" w:eastAsia="仿宋_GB2312"/>
          <w:color w:val="auto"/>
          <w:sz w:val="32"/>
          <w:szCs w:val="32"/>
        </w:rPr>
      </w:pPr>
    </w:p>
    <w:p w14:paraId="40884D59">
      <w:pPr>
        <w:rPr>
          <w:rFonts w:eastAsia="仿宋_GB2312"/>
          <w:color w:val="auto"/>
          <w:sz w:val="32"/>
          <w:szCs w:val="32"/>
        </w:rPr>
      </w:pPr>
      <w:r>
        <w:rPr>
          <w:rFonts w:hint="eastAsia" w:eastAsia="仿宋_GB2312"/>
          <w:color w:val="auto"/>
          <w:sz w:val="32"/>
          <w:szCs w:val="32"/>
        </w:rPr>
        <w:br w:type="page"/>
      </w:r>
    </w:p>
    <w:p w14:paraId="427FC5E9">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auto"/>
          <w:kern w:val="0"/>
          <w:sz w:val="44"/>
          <w:szCs w:val="44"/>
          <w:lang w:bidi="ar"/>
        </w:rPr>
      </w:pPr>
      <w:r>
        <w:rPr>
          <w:rFonts w:hint="eastAsia" w:eastAsia="方正小标宋简体"/>
          <w:color w:val="auto"/>
          <w:kern w:val="0"/>
          <w:sz w:val="44"/>
          <w:szCs w:val="44"/>
          <w:lang w:eastAsia="zh-CN" w:bidi="ar"/>
        </w:rPr>
        <w:t>四</w:t>
      </w:r>
      <w:r>
        <w:rPr>
          <w:rFonts w:hint="eastAsia" w:eastAsia="方正小标宋简体"/>
          <w:color w:val="auto"/>
          <w:kern w:val="0"/>
          <w:sz w:val="44"/>
          <w:szCs w:val="44"/>
          <w:lang w:bidi="ar"/>
        </w:rPr>
        <w:t>、项目支持资金</w:t>
      </w:r>
      <w:r>
        <w:rPr>
          <w:rFonts w:eastAsia="方正小标宋简体"/>
          <w:color w:val="auto"/>
          <w:kern w:val="0"/>
          <w:sz w:val="44"/>
          <w:szCs w:val="44"/>
          <w:lang w:bidi="ar"/>
        </w:rPr>
        <w:t>申</w:t>
      </w:r>
      <w:r>
        <w:rPr>
          <w:rFonts w:hint="eastAsia" w:eastAsia="方正小标宋简体"/>
          <w:color w:val="auto"/>
          <w:kern w:val="0"/>
          <w:sz w:val="44"/>
          <w:szCs w:val="44"/>
          <w:lang w:bidi="ar"/>
        </w:rPr>
        <w:t>报</w:t>
      </w:r>
      <w:r>
        <w:rPr>
          <w:rFonts w:eastAsia="方正小标宋简体"/>
          <w:color w:val="auto"/>
          <w:kern w:val="0"/>
          <w:sz w:val="44"/>
          <w:szCs w:val="44"/>
          <w:lang w:bidi="ar"/>
        </w:rPr>
        <w:t>表</w:t>
      </w:r>
    </w:p>
    <w:p w14:paraId="54C6D8C0">
      <w:pPr>
        <w:pStyle w:val="13"/>
        <w:keepNext w:val="0"/>
        <w:keepLines w:val="0"/>
        <w:pageBreakBefore w:val="0"/>
        <w:kinsoku/>
        <w:wordWrap/>
        <w:overflowPunct/>
        <w:topLinePunct w:val="0"/>
        <w:autoSpaceDE/>
        <w:autoSpaceDN/>
        <w:bidi w:val="0"/>
        <w:adjustRightInd/>
        <w:ind w:left="0" w:leftChars="0" w:firstLine="0" w:firstLineChars="0"/>
        <w:jc w:val="center"/>
        <w:rPr>
          <w:color w:val="auto"/>
        </w:rPr>
      </w:pPr>
    </w:p>
    <w:tbl>
      <w:tblPr>
        <w:tblStyle w:val="1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544"/>
        <w:gridCol w:w="7546"/>
        <w:gridCol w:w="52"/>
      </w:tblGrid>
      <w:tr w14:paraId="04EC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2" w:type="dxa"/>
          <w:trHeight w:val="545" w:hRule="atLeast"/>
          <w:jc w:val="center"/>
        </w:trPr>
        <w:tc>
          <w:tcPr>
            <w:tcW w:w="1937" w:type="dxa"/>
            <w:vAlign w:val="center"/>
          </w:tcPr>
          <w:p w14:paraId="48A649C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仿宋_GB2312" w:cs="Times New Roman"/>
                <w:b/>
                <w:bCs/>
                <w:color w:val="auto"/>
                <w:kern w:val="0"/>
                <w:sz w:val="24"/>
                <w:lang w:val="en" w:eastAsia="zh-CN"/>
              </w:rPr>
            </w:pPr>
            <w:r>
              <w:rPr>
                <w:rFonts w:hint="eastAsia" w:ascii="Times New Roman" w:hAnsi="Times New Roman" w:eastAsia="仿宋_GB2312" w:cs="Times New Roman"/>
                <w:b/>
                <w:bCs/>
                <w:color w:val="auto"/>
                <w:kern w:val="0"/>
                <w:sz w:val="24"/>
                <w:lang w:val="en" w:eastAsia="zh-CN"/>
              </w:rPr>
              <w:t>项目名称</w:t>
            </w:r>
          </w:p>
        </w:tc>
        <w:tc>
          <w:tcPr>
            <w:tcW w:w="8090" w:type="dxa"/>
            <w:gridSpan w:val="2"/>
            <w:vAlign w:val="center"/>
          </w:tcPr>
          <w:p w14:paraId="5BCE64CA">
            <w:pPr>
              <w:keepNext w:val="0"/>
              <w:keepLines w:val="0"/>
              <w:pageBreakBefore w:val="0"/>
              <w:widowControl/>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6F24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2" w:type="dxa"/>
          <w:trHeight w:val="503" w:hRule="atLeast"/>
          <w:jc w:val="center"/>
        </w:trPr>
        <w:tc>
          <w:tcPr>
            <w:tcW w:w="1937" w:type="dxa"/>
            <w:vAlign w:val="center"/>
          </w:tcPr>
          <w:p w14:paraId="6F209B9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_GB2312" w:cs="Times New Roman"/>
                <w:b/>
                <w:bCs/>
                <w:color w:val="auto"/>
                <w:kern w:val="0"/>
                <w:sz w:val="24"/>
                <w:lang w:val="en"/>
              </w:rPr>
            </w:pPr>
            <w:r>
              <w:rPr>
                <w:rFonts w:hint="eastAsia" w:eastAsia="仿宋_GB2312" w:cs="Times New Roman"/>
                <w:b/>
                <w:bCs/>
                <w:color w:val="auto"/>
                <w:kern w:val="0"/>
                <w:sz w:val="24"/>
                <w:lang w:val="en" w:eastAsia="zh-CN"/>
              </w:rPr>
              <w:t>项目单位</w:t>
            </w:r>
          </w:p>
        </w:tc>
        <w:tc>
          <w:tcPr>
            <w:tcW w:w="8090" w:type="dxa"/>
            <w:gridSpan w:val="2"/>
            <w:vAlign w:val="center"/>
          </w:tcPr>
          <w:p w14:paraId="391E6523">
            <w:pPr>
              <w:keepNext w:val="0"/>
              <w:keepLines w:val="0"/>
              <w:pageBreakBefore w:val="0"/>
              <w:kinsoku/>
              <w:wordWrap/>
              <w:overflowPunct/>
              <w:topLinePunct w:val="0"/>
              <w:autoSpaceDE/>
              <w:autoSpaceDN/>
              <w:bidi w:val="0"/>
              <w:adjustRightInd/>
              <w:spacing w:line="240" w:lineRule="auto"/>
              <w:ind w:firstLine="0" w:firstLineChars="0"/>
              <w:jc w:val="center"/>
              <w:rPr>
                <w:rFonts w:ascii="仿宋_GB2312" w:hAnsi="仿宋_GB2312" w:eastAsia="仿宋_GB2312" w:cs="仿宋_GB2312"/>
                <w:color w:val="auto"/>
                <w:sz w:val="24"/>
              </w:rPr>
            </w:pPr>
          </w:p>
        </w:tc>
      </w:tr>
      <w:tr w14:paraId="152309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0" w:hRule="atLeast"/>
          <w:jc w:val="center"/>
        </w:trPr>
        <w:tc>
          <w:tcPr>
            <w:tcW w:w="10079" w:type="dxa"/>
            <w:gridSpan w:val="4"/>
            <w:tcBorders>
              <w:top w:val="single" w:color="auto" w:sz="4" w:space="0"/>
              <w:left w:val="single" w:color="auto" w:sz="4" w:space="0"/>
              <w:bottom w:val="single" w:color="auto" w:sz="4" w:space="0"/>
              <w:right w:val="single" w:color="auto" w:sz="4" w:space="0"/>
            </w:tcBorders>
            <w:noWrap/>
            <w:vAlign w:val="center"/>
          </w:tcPr>
          <w:p w14:paraId="7D10CF27">
            <w:pPr>
              <w:keepNext w:val="0"/>
              <w:keepLines w:val="0"/>
              <w:pageBreakBefore w:val="0"/>
              <w:widowControl/>
              <w:kinsoku/>
              <w:wordWrap/>
              <w:overflowPunct/>
              <w:topLinePunct w:val="0"/>
              <w:autoSpaceDE/>
              <w:autoSpaceDN/>
              <w:bidi w:val="0"/>
              <w:adjustRightInd/>
              <w:snapToGrid w:val="0"/>
              <w:spacing w:line="600" w:lineRule="exact"/>
              <w:ind w:firstLine="0" w:firstLineChars="0"/>
              <w:jc w:val="center"/>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b/>
                <w:bCs/>
                <w:color w:val="auto"/>
                <w:kern w:val="0"/>
                <w:sz w:val="24"/>
                <w:szCs w:val="24"/>
                <w:highlight w:val="none"/>
                <w:lang w:eastAsia="zh-CN"/>
              </w:rPr>
              <w:t>中心基本情况</w:t>
            </w:r>
          </w:p>
        </w:tc>
      </w:tr>
      <w:tr w14:paraId="497A4D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515" w:hRule="atLeast"/>
          <w:jc w:val="center"/>
        </w:trPr>
        <w:tc>
          <w:tcPr>
            <w:tcW w:w="10079" w:type="dxa"/>
            <w:gridSpan w:val="4"/>
            <w:tcBorders>
              <w:top w:val="single" w:color="auto" w:sz="4" w:space="0"/>
              <w:left w:val="single" w:color="auto" w:sz="4" w:space="0"/>
              <w:bottom w:val="single" w:color="auto" w:sz="4" w:space="0"/>
              <w:right w:val="single" w:color="auto" w:sz="4" w:space="0"/>
            </w:tcBorders>
            <w:noWrap/>
            <w:vAlign w:val="center"/>
          </w:tcPr>
          <w:p w14:paraId="479DE8AA">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中心基本情况介绍及</w:t>
            </w:r>
            <w:r>
              <w:rPr>
                <w:rFonts w:hint="eastAsia" w:ascii="Times New Roman" w:hAnsi="Times New Roman" w:eastAsia="仿宋_GB2312" w:cs="仿宋_GB2312"/>
                <w:color w:val="auto"/>
                <w:kern w:val="0"/>
                <w:sz w:val="24"/>
                <w:szCs w:val="24"/>
                <w:highlight w:val="none"/>
                <w:lang w:val="en-US" w:eastAsia="zh-CN"/>
              </w:rPr>
              <w:t>自认定以来的总体建设运行情况</w:t>
            </w:r>
            <w:r>
              <w:rPr>
                <w:rFonts w:hint="eastAsia" w:ascii="Times New Roman" w:hAnsi="Times New Roman" w:cs="仿宋_GB2312"/>
                <w:color w:val="auto"/>
                <w:kern w:val="0"/>
                <w:sz w:val="24"/>
                <w:szCs w:val="24"/>
                <w:highlight w:val="none"/>
                <w:lang w:val="en-US" w:eastAsia="zh-CN"/>
              </w:rPr>
              <w:t>。（不超过300字）</w:t>
            </w:r>
          </w:p>
        </w:tc>
      </w:tr>
      <w:tr w14:paraId="342556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0" w:hRule="atLeast"/>
          <w:jc w:val="center"/>
        </w:trPr>
        <w:tc>
          <w:tcPr>
            <w:tcW w:w="10079" w:type="dxa"/>
            <w:gridSpan w:val="4"/>
            <w:tcBorders>
              <w:top w:val="single" w:color="auto" w:sz="4" w:space="0"/>
              <w:left w:val="single" w:color="auto" w:sz="4" w:space="0"/>
              <w:bottom w:val="single" w:color="auto" w:sz="4" w:space="0"/>
              <w:right w:val="single" w:color="auto" w:sz="4" w:space="0"/>
            </w:tcBorders>
            <w:noWrap/>
            <w:vAlign w:val="center"/>
          </w:tcPr>
          <w:p w14:paraId="7356F333">
            <w:pPr>
              <w:keepNext w:val="0"/>
              <w:keepLines w:val="0"/>
              <w:pageBreakBefore w:val="0"/>
              <w:widowControl/>
              <w:kinsoku/>
              <w:wordWrap/>
              <w:overflowPunct/>
              <w:topLinePunct w:val="0"/>
              <w:autoSpaceDE/>
              <w:autoSpaceDN/>
              <w:bidi w:val="0"/>
              <w:adjustRightInd/>
              <w:snapToGrid w:val="0"/>
              <w:spacing w:line="600" w:lineRule="exact"/>
              <w:ind w:firstLine="0" w:firstLineChars="0"/>
              <w:jc w:val="center"/>
              <w:textAlignment w:val="auto"/>
              <w:rPr>
                <w:rFonts w:ascii="Times New Roman" w:hAnsi="Times New Roman" w:eastAsia="仿宋_GB2312"/>
                <w:b/>
                <w:bCs/>
                <w:color w:val="auto"/>
                <w:kern w:val="0"/>
                <w:sz w:val="24"/>
                <w:szCs w:val="24"/>
                <w:highlight w:val="none"/>
              </w:rPr>
            </w:pPr>
            <w:r>
              <w:rPr>
                <w:rFonts w:hint="eastAsia" w:ascii="Times New Roman" w:hAnsi="Times New Roman"/>
                <w:b/>
                <w:bCs/>
                <w:color w:val="auto"/>
                <w:kern w:val="0"/>
                <w:sz w:val="24"/>
                <w:szCs w:val="24"/>
                <w:highlight w:val="none"/>
                <w:lang w:eastAsia="zh-CN"/>
              </w:rPr>
              <w:t>2</w:t>
            </w:r>
            <w:r>
              <w:rPr>
                <w:rFonts w:hint="eastAsia" w:ascii="Times New Roman" w:hAnsi="Times New Roman"/>
                <w:b/>
                <w:bCs/>
                <w:color w:val="auto"/>
                <w:kern w:val="0"/>
                <w:sz w:val="24"/>
                <w:szCs w:val="24"/>
                <w:highlight w:val="none"/>
                <w:lang w:val="en-US" w:eastAsia="zh-CN"/>
              </w:rPr>
              <w:t>025年</w:t>
            </w:r>
            <w:r>
              <w:rPr>
                <w:rFonts w:hint="eastAsia" w:ascii="Times New Roman" w:hAnsi="Times New Roman"/>
                <w:b/>
                <w:bCs/>
                <w:color w:val="auto"/>
                <w:kern w:val="0"/>
                <w:sz w:val="24"/>
                <w:szCs w:val="24"/>
                <w:highlight w:val="none"/>
                <w:lang w:eastAsia="zh-CN"/>
              </w:rPr>
              <w:t>中心运行概况</w:t>
            </w:r>
          </w:p>
        </w:tc>
      </w:tr>
      <w:tr w14:paraId="5D0A1D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nil"/>
              <w:left w:val="single" w:color="auto" w:sz="4" w:space="0"/>
              <w:bottom w:val="single" w:color="auto" w:sz="4" w:space="0"/>
              <w:right w:val="single" w:color="auto" w:sz="4" w:space="0"/>
            </w:tcBorders>
            <w:noWrap/>
            <w:vAlign w:val="center"/>
          </w:tcPr>
          <w:p w14:paraId="44E68D18">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基本运行情况</w:t>
            </w:r>
          </w:p>
        </w:tc>
        <w:tc>
          <w:tcPr>
            <w:tcW w:w="7598" w:type="dxa"/>
            <w:gridSpan w:val="2"/>
            <w:tcBorders>
              <w:top w:val="nil"/>
              <w:left w:val="nil"/>
              <w:bottom w:val="single" w:color="auto" w:sz="4" w:space="0"/>
              <w:right w:val="single" w:color="auto" w:sz="4" w:space="0"/>
            </w:tcBorders>
            <w:noWrap/>
            <w:vAlign w:val="top"/>
          </w:tcPr>
          <w:p w14:paraId="3771D7EB">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en-US" w:eastAsia="zh-CN"/>
              </w:rPr>
              <w:t>包括但不限于硬件条件建设情况，人才队伍扩充情况，规章制度完善情况等。</w:t>
            </w:r>
            <w:r>
              <w:rPr>
                <w:rFonts w:hint="eastAsia" w:ascii="Times New Roman" w:hAnsi="Times New Roman" w:cs="仿宋_GB2312"/>
                <w:color w:val="auto"/>
                <w:kern w:val="0"/>
                <w:sz w:val="24"/>
                <w:szCs w:val="24"/>
                <w:highlight w:val="none"/>
                <w:lang w:val="en-US" w:eastAsia="zh-CN"/>
              </w:rPr>
              <w:t>（200字以内）</w:t>
            </w:r>
          </w:p>
        </w:tc>
      </w:tr>
      <w:tr w14:paraId="5507843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single" w:color="auto" w:sz="4" w:space="0"/>
              <w:left w:val="single" w:color="auto" w:sz="4" w:space="0"/>
              <w:bottom w:val="single" w:color="auto" w:sz="4" w:space="0"/>
              <w:right w:val="single" w:color="auto" w:sz="4" w:space="0"/>
            </w:tcBorders>
            <w:noWrap/>
            <w:vAlign w:val="center"/>
          </w:tcPr>
          <w:p w14:paraId="4358F6B9">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技术创新情况</w:t>
            </w:r>
          </w:p>
        </w:tc>
        <w:tc>
          <w:tcPr>
            <w:tcW w:w="7598" w:type="dxa"/>
            <w:gridSpan w:val="2"/>
            <w:tcBorders>
              <w:top w:val="single" w:color="auto" w:sz="4" w:space="0"/>
              <w:left w:val="single" w:color="auto" w:sz="4" w:space="0"/>
              <w:bottom w:val="single" w:color="auto" w:sz="4" w:space="0"/>
              <w:right w:val="single" w:color="auto" w:sz="4" w:space="0"/>
            </w:tcBorders>
            <w:noWrap/>
            <w:vAlign w:val="top"/>
          </w:tcPr>
          <w:p w14:paraId="523242A7">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zh-CN"/>
              </w:rPr>
              <w:t>中心自认定以来牵头协同各方开展的技术创新的情况，包括但不限于行业生态图谱编制情况及最终成果，软硬件产品攻关开展情况及阶段性成果，标准规范拟制情况及阶段性成果等。</w:t>
            </w:r>
            <w:r>
              <w:rPr>
                <w:rFonts w:hint="eastAsia" w:ascii="Times New Roman" w:hAnsi="Times New Roman" w:cs="仿宋_GB2312"/>
                <w:color w:val="auto"/>
                <w:kern w:val="0"/>
                <w:sz w:val="24"/>
                <w:szCs w:val="24"/>
                <w:highlight w:val="none"/>
                <w:lang w:val="en-US" w:eastAsia="zh-CN"/>
              </w:rPr>
              <w:t>（200字以内）</w:t>
            </w:r>
          </w:p>
        </w:tc>
      </w:tr>
      <w:tr w14:paraId="1C286F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single" w:color="auto" w:sz="4" w:space="0"/>
              <w:left w:val="single" w:color="auto" w:sz="4" w:space="0"/>
              <w:bottom w:val="single" w:color="auto" w:sz="4" w:space="0"/>
              <w:right w:val="single" w:color="auto" w:sz="4" w:space="0"/>
            </w:tcBorders>
            <w:noWrap/>
            <w:vAlign w:val="center"/>
          </w:tcPr>
          <w:p w14:paraId="259C72AE">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适配测试情况</w:t>
            </w:r>
          </w:p>
        </w:tc>
        <w:tc>
          <w:tcPr>
            <w:tcW w:w="7598" w:type="dxa"/>
            <w:gridSpan w:val="2"/>
            <w:tcBorders>
              <w:top w:val="single" w:color="auto" w:sz="4" w:space="0"/>
              <w:left w:val="single" w:color="auto" w:sz="4" w:space="0"/>
              <w:bottom w:val="single" w:color="auto" w:sz="4" w:space="0"/>
              <w:right w:val="single" w:color="auto" w:sz="4" w:space="0"/>
            </w:tcBorders>
            <w:noWrap/>
            <w:vAlign w:val="top"/>
          </w:tcPr>
          <w:p w14:paraId="3FAD3279">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zh-CN"/>
              </w:rPr>
              <w:t>中心自认定以来主导和开展的软硬件产品适配情况，包括但不限于软硬件产品适配测试情况及适配证书、测试报告等。</w:t>
            </w:r>
            <w:r>
              <w:rPr>
                <w:rFonts w:hint="eastAsia" w:ascii="Times New Roman" w:hAnsi="Times New Roman" w:cs="仿宋_GB2312"/>
                <w:color w:val="auto"/>
                <w:kern w:val="0"/>
                <w:sz w:val="24"/>
                <w:szCs w:val="24"/>
                <w:highlight w:val="none"/>
                <w:lang w:val="en-US" w:eastAsia="zh-CN"/>
              </w:rPr>
              <w:t>（200字以内）</w:t>
            </w:r>
          </w:p>
        </w:tc>
      </w:tr>
      <w:tr w14:paraId="1BBE3A9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single" w:color="auto" w:sz="4" w:space="0"/>
              <w:left w:val="single" w:color="auto" w:sz="4" w:space="0"/>
              <w:bottom w:val="single" w:color="auto" w:sz="4" w:space="0"/>
              <w:right w:val="single" w:color="auto" w:sz="4" w:space="0"/>
            </w:tcBorders>
            <w:noWrap/>
            <w:vAlign w:val="center"/>
          </w:tcPr>
          <w:p w14:paraId="545ECEF9">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应用推广情况</w:t>
            </w:r>
          </w:p>
        </w:tc>
        <w:tc>
          <w:tcPr>
            <w:tcW w:w="7598" w:type="dxa"/>
            <w:gridSpan w:val="2"/>
            <w:tcBorders>
              <w:top w:val="single" w:color="auto" w:sz="4" w:space="0"/>
              <w:left w:val="nil"/>
              <w:bottom w:val="single" w:color="auto" w:sz="4" w:space="0"/>
              <w:right w:val="single" w:color="auto" w:sz="4" w:space="0"/>
            </w:tcBorders>
            <w:noWrap/>
            <w:vAlign w:val="top"/>
          </w:tcPr>
          <w:p w14:paraId="0649C330">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zh-CN"/>
              </w:rPr>
              <w:t>中心自认定以来开展的成果应用推广情况，包括但不限于解决方案输出及对外推广情况，为业务主管部门、市州、同行业用户开展方案咨询、人才培训、运维保障等服务情况等。</w:t>
            </w:r>
            <w:r>
              <w:rPr>
                <w:rFonts w:hint="eastAsia" w:ascii="Times New Roman" w:hAnsi="Times New Roman" w:cs="仿宋_GB2312"/>
                <w:color w:val="auto"/>
                <w:kern w:val="0"/>
                <w:sz w:val="24"/>
                <w:szCs w:val="24"/>
                <w:highlight w:val="none"/>
                <w:lang w:val="en-US" w:eastAsia="zh-CN"/>
              </w:rPr>
              <w:t>（200字以内）</w:t>
            </w:r>
          </w:p>
        </w:tc>
      </w:tr>
      <w:tr w14:paraId="5214A18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nil"/>
              <w:left w:val="single" w:color="auto" w:sz="4" w:space="0"/>
              <w:bottom w:val="single" w:color="auto" w:sz="4" w:space="0"/>
              <w:right w:val="single" w:color="auto" w:sz="4" w:space="0"/>
            </w:tcBorders>
            <w:noWrap/>
            <w:vAlign w:val="center"/>
          </w:tcPr>
          <w:p w14:paraId="785BCA0B">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合作交流情况</w:t>
            </w:r>
          </w:p>
        </w:tc>
        <w:tc>
          <w:tcPr>
            <w:tcW w:w="7598" w:type="dxa"/>
            <w:gridSpan w:val="2"/>
            <w:tcBorders>
              <w:top w:val="nil"/>
              <w:left w:val="nil"/>
              <w:bottom w:val="single" w:color="auto" w:sz="4" w:space="0"/>
              <w:right w:val="single" w:color="auto" w:sz="4" w:space="0"/>
            </w:tcBorders>
            <w:noWrap/>
            <w:vAlign w:val="top"/>
          </w:tcPr>
          <w:p w14:paraId="626F45E3">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zh-CN"/>
              </w:rPr>
              <w:t>中心自认定以来对外合作交流情况，包括但不限于牵头组织或参与的学术会议、产学研对接等相关活动及主要成果。</w:t>
            </w:r>
            <w:r>
              <w:rPr>
                <w:rFonts w:hint="eastAsia" w:ascii="Times New Roman" w:hAnsi="Times New Roman" w:cs="仿宋_GB2312"/>
                <w:color w:val="auto"/>
                <w:kern w:val="0"/>
                <w:sz w:val="24"/>
                <w:szCs w:val="24"/>
                <w:highlight w:val="none"/>
                <w:lang w:val="en-US" w:eastAsia="zh-CN"/>
              </w:rPr>
              <w:t>（200字以内）</w:t>
            </w:r>
          </w:p>
        </w:tc>
      </w:tr>
      <w:tr w14:paraId="62ED61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2E51CAE0">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产业带动情况</w:t>
            </w:r>
          </w:p>
        </w:tc>
        <w:tc>
          <w:tcPr>
            <w:tcW w:w="7598" w:type="dxa"/>
            <w:gridSpan w:val="2"/>
            <w:tcBorders>
              <w:top w:val="single" w:color="auto" w:sz="4" w:space="0"/>
              <w:left w:val="single" w:color="auto" w:sz="4" w:space="0"/>
              <w:bottom w:val="single" w:color="auto" w:sz="4" w:space="0"/>
              <w:right w:val="single" w:color="auto" w:sz="4" w:space="0"/>
            </w:tcBorders>
            <w:noWrap/>
            <w:vAlign w:val="top"/>
          </w:tcPr>
          <w:p w14:paraId="4C0AE9EC">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hint="eastAsia" w:ascii="Times New Roman" w:hAnsi="Times New Roman" w:eastAsia="仿宋_GB2312"/>
                <w:color w:val="auto"/>
                <w:kern w:val="0"/>
                <w:sz w:val="24"/>
                <w:szCs w:val="24"/>
                <w:highlight w:val="none"/>
              </w:rPr>
            </w:pPr>
            <w:r>
              <w:rPr>
                <w:rFonts w:hint="eastAsia" w:ascii="Times New Roman" w:hAnsi="Times New Roman" w:eastAsia="仿宋_GB2312" w:cs="仿宋_GB2312"/>
                <w:color w:val="auto"/>
                <w:kern w:val="0"/>
                <w:sz w:val="24"/>
                <w:szCs w:val="24"/>
                <w:highlight w:val="none"/>
                <w:lang w:val="zh-CN"/>
              </w:rPr>
              <w:t>省内企业产品在中心获得使用及推广情况，中心推荐、引进省外生态企业在湖南落户情况等。</w:t>
            </w:r>
            <w:r>
              <w:rPr>
                <w:rFonts w:hint="eastAsia" w:ascii="Times New Roman" w:hAnsi="Times New Roman" w:cs="仿宋_GB2312"/>
                <w:color w:val="auto"/>
                <w:kern w:val="0"/>
                <w:sz w:val="24"/>
                <w:szCs w:val="24"/>
                <w:highlight w:val="none"/>
                <w:lang w:val="en-US" w:eastAsia="zh-CN"/>
              </w:rPr>
              <w:t>（200字以内）</w:t>
            </w:r>
          </w:p>
        </w:tc>
      </w:tr>
      <w:tr w14:paraId="1DD4867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8" w:hRule="atLeast"/>
          <w:jc w:val="center"/>
        </w:trPr>
        <w:tc>
          <w:tcPr>
            <w:tcW w:w="2481" w:type="dxa"/>
            <w:gridSpan w:val="2"/>
            <w:tcBorders>
              <w:top w:val="single" w:color="auto" w:sz="4" w:space="0"/>
              <w:left w:val="single" w:color="auto" w:sz="4" w:space="0"/>
              <w:bottom w:val="single" w:color="auto" w:sz="4" w:space="0"/>
              <w:right w:val="single" w:color="auto" w:sz="4" w:space="0"/>
            </w:tcBorders>
            <w:noWrap/>
            <w:vAlign w:val="center"/>
          </w:tcPr>
          <w:p w14:paraId="35864495">
            <w:pPr>
              <w:keepNext w:val="0"/>
              <w:keepLines w:val="0"/>
              <w:pageBreakBefore w:val="0"/>
              <w:widowControl/>
              <w:kinsoku/>
              <w:wordWrap/>
              <w:overflowPunct/>
              <w:topLinePunct w:val="0"/>
              <w:autoSpaceDE/>
              <w:autoSpaceDN/>
              <w:bidi w:val="0"/>
              <w:adjustRightInd/>
              <w:snapToGrid w:val="0"/>
              <w:spacing w:line="600" w:lineRule="exact"/>
              <w:ind w:firstLine="0" w:firstLineChars="0"/>
              <w:jc w:val="left"/>
              <w:textAlignment w:val="auto"/>
              <w:rPr>
                <w:rFonts w:hint="eastAsia" w:ascii="Times New Roman" w:hAnsi="Times New Roman" w:eastAsia="仿宋_GB2312"/>
                <w:color w:val="auto"/>
                <w:kern w:val="0"/>
                <w:sz w:val="24"/>
                <w:szCs w:val="24"/>
                <w:highlight w:val="none"/>
                <w:lang w:eastAsia="zh-CN"/>
              </w:rPr>
            </w:pPr>
            <w:r>
              <w:rPr>
                <w:rFonts w:hint="eastAsia" w:ascii="Times New Roman" w:hAnsi="Times New Roman"/>
                <w:color w:val="auto"/>
                <w:kern w:val="0"/>
                <w:sz w:val="24"/>
                <w:szCs w:val="24"/>
                <w:highlight w:val="none"/>
                <w:lang w:eastAsia="zh-CN"/>
              </w:rPr>
              <w:t>其他情况</w:t>
            </w:r>
          </w:p>
        </w:tc>
        <w:tc>
          <w:tcPr>
            <w:tcW w:w="7598" w:type="dxa"/>
            <w:gridSpan w:val="2"/>
            <w:tcBorders>
              <w:top w:val="single" w:color="auto" w:sz="4" w:space="0"/>
              <w:left w:val="single" w:color="auto" w:sz="4" w:space="0"/>
              <w:bottom w:val="single" w:color="auto" w:sz="4" w:space="0"/>
              <w:right w:val="single" w:color="auto" w:sz="4" w:space="0"/>
            </w:tcBorders>
            <w:noWrap/>
            <w:vAlign w:val="top"/>
          </w:tcPr>
          <w:p w14:paraId="1289E378">
            <w:pPr>
              <w:keepNext w:val="0"/>
              <w:keepLines w:val="0"/>
              <w:pageBreakBefore w:val="0"/>
              <w:widowControl/>
              <w:kinsoku/>
              <w:wordWrap/>
              <w:overflowPunct/>
              <w:topLinePunct w:val="0"/>
              <w:autoSpaceDE/>
              <w:autoSpaceDN/>
              <w:bidi w:val="0"/>
              <w:adjustRightInd/>
              <w:snapToGrid w:val="0"/>
              <w:spacing w:line="600" w:lineRule="exact"/>
              <w:ind w:firstLine="0" w:firstLineChars="0"/>
              <w:jc w:val="both"/>
              <w:textAlignment w:val="auto"/>
              <w:rPr>
                <w:rFonts w:ascii="Times New Roman" w:hAnsi="Times New Roman" w:eastAsia="仿宋_GB2312"/>
                <w:color w:val="auto"/>
                <w:kern w:val="0"/>
                <w:sz w:val="24"/>
                <w:szCs w:val="24"/>
                <w:highlight w:val="none"/>
              </w:rPr>
            </w:pPr>
          </w:p>
        </w:tc>
      </w:tr>
    </w:tbl>
    <w:p w14:paraId="1588291A">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方正小标宋简体" w:hAnsi="方正小标宋简体" w:eastAsia="方正小标宋简体" w:cs="方正小标宋简体"/>
          <w:color w:val="auto"/>
          <w:sz w:val="40"/>
          <w:szCs w:val="40"/>
          <w:lang w:val="en-US" w:eastAsia="zh-CN"/>
        </w:rPr>
      </w:pPr>
    </w:p>
    <w:p w14:paraId="62F0000C">
      <w:pPr>
        <w:spacing w:line="600" w:lineRule="exact"/>
        <w:ind w:firstLine="640" w:firstLineChars="200"/>
        <w:rPr>
          <w:rFonts w:hint="eastAsia" w:eastAsia="仿宋"/>
          <w:color w:val="auto"/>
          <w:sz w:val="32"/>
          <w:szCs w:val="32"/>
          <w:lang w:val="en-US" w:eastAsia="zh-CN"/>
        </w:rPr>
        <w:sectPr>
          <w:pgSz w:w="11906" w:h="16838"/>
          <w:pgMar w:top="2098" w:right="1247" w:bottom="1417" w:left="1587" w:header="851" w:footer="1020" w:gutter="0"/>
          <w:pgNumType w:fmt="decimal"/>
          <w:cols w:space="0" w:num="1"/>
          <w:rtlGutter w:val="0"/>
          <w:docGrid w:type="lines" w:linePitch="315" w:charSpace="0"/>
        </w:sectPr>
      </w:pPr>
    </w:p>
    <w:p w14:paraId="34A8ACEE">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outlineLvl w:val="9"/>
        <w:rPr>
          <w:rFonts w:hint="default" w:ascii="Times New Roman" w:hAnsi="Times New Roman" w:eastAsia="方正小标宋简体" w:cs="Times New Roman"/>
          <w:color w:val="auto"/>
          <w:sz w:val="40"/>
          <w:szCs w:val="40"/>
          <w:lang w:eastAsia="zh-CN"/>
        </w:rPr>
      </w:pPr>
      <w:r>
        <w:rPr>
          <w:rFonts w:hint="eastAsia" w:eastAsia="方正小标宋简体" w:cs="Times New Roman"/>
          <w:color w:val="auto"/>
          <w:sz w:val="40"/>
          <w:szCs w:val="40"/>
          <w:lang w:val="en-US" w:eastAsia="zh-CN"/>
        </w:rPr>
        <w:t>五、相关附件</w:t>
      </w:r>
    </w:p>
    <w:p w14:paraId="5ACBE9E4">
      <w:pPr>
        <w:pStyle w:val="7"/>
        <w:keepNext w:val="0"/>
        <w:keepLines w:val="0"/>
        <w:pageBreakBefore w:val="0"/>
        <w:widowControl w:val="0"/>
        <w:kinsoku/>
        <w:wordWrap/>
        <w:overflowPunct/>
        <w:topLinePunct w:val="0"/>
        <w:autoSpaceDE/>
        <w:autoSpaceDN/>
        <w:bidi w:val="0"/>
        <w:adjustRightInd/>
        <w:snapToGrid/>
        <w:spacing w:line="240" w:lineRule="auto"/>
        <w:ind w:left="0" w:right="0" w:firstLine="639"/>
        <w:textAlignment w:val="auto"/>
        <w:rPr>
          <w:rFonts w:hint="eastAsia" w:ascii="仿宋_GB2312" w:hAnsi="仿宋_GB2312" w:eastAsia="仿宋_GB2312" w:cs="仿宋_GB2312"/>
          <w:color w:val="auto"/>
          <w:spacing w:val="5"/>
        </w:rPr>
      </w:pPr>
    </w:p>
    <w:p w14:paraId="17F1560D">
      <w:pPr>
        <w:keepNext w:val="0"/>
        <w:keepLines w:val="0"/>
        <w:pageBreakBefore w:val="0"/>
        <w:widowControl w:val="0"/>
        <w:numPr>
          <w:ilvl w:val="-1"/>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default" w:ascii="Times New Roman" w:hAnsi="Times New Roman" w:eastAsia="仿宋_GB2312" w:cs="Times New Roman"/>
          <w:color w:val="auto"/>
          <w:kern w:val="0"/>
          <w:sz w:val="32"/>
          <w:szCs w:val="32"/>
          <w:highlight w:val="none"/>
        </w:rPr>
      </w:pPr>
      <w:r>
        <w:rPr>
          <w:rFonts w:hint="eastAsia" w:ascii="Times New Roman" w:hAnsi="Times New Roman" w:cs="Times New Roman"/>
          <w:color w:val="auto"/>
          <w:kern w:val="0"/>
          <w:sz w:val="32"/>
          <w:szCs w:val="32"/>
          <w:highlight w:val="none"/>
          <w:lang w:val="en-US" w:eastAsia="zh-CN"/>
        </w:rPr>
        <w:t>1.</w:t>
      </w:r>
      <w:r>
        <w:rPr>
          <w:rFonts w:hint="eastAsia" w:ascii="Times New Roman" w:hAnsi="Times New Roman" w:cs="Times New Roman"/>
          <w:color w:val="auto"/>
          <w:kern w:val="0"/>
          <w:sz w:val="32"/>
          <w:szCs w:val="32"/>
          <w:highlight w:val="none"/>
          <w:lang w:eastAsia="zh-CN"/>
        </w:rPr>
        <w:t>中心</w:t>
      </w:r>
      <w:r>
        <w:rPr>
          <w:rFonts w:hint="default" w:ascii="Times New Roman" w:hAnsi="Times New Roman" w:eastAsia="仿宋_GB2312" w:cs="Times New Roman"/>
          <w:color w:val="auto"/>
          <w:kern w:val="0"/>
          <w:sz w:val="32"/>
          <w:szCs w:val="32"/>
          <w:highlight w:val="none"/>
        </w:rPr>
        <w:t>基本情况</w:t>
      </w:r>
      <w:r>
        <w:rPr>
          <w:rFonts w:hint="eastAsia" w:ascii="Times New Roman" w:hAnsi="Times New Roman" w:cs="Times New Roman"/>
          <w:color w:val="auto"/>
          <w:kern w:val="0"/>
          <w:sz w:val="32"/>
          <w:szCs w:val="32"/>
          <w:highlight w:val="none"/>
          <w:lang w:eastAsia="zh-CN"/>
        </w:rPr>
        <w:t>介绍</w:t>
      </w:r>
      <w:r>
        <w:rPr>
          <w:rFonts w:hint="default" w:ascii="Times New Roman" w:hAnsi="Times New Roman" w:eastAsia="仿宋_GB2312" w:cs="Times New Roman"/>
          <w:color w:val="auto"/>
          <w:kern w:val="0"/>
          <w:sz w:val="32"/>
          <w:szCs w:val="32"/>
          <w:highlight w:val="none"/>
        </w:rPr>
        <w:t>；</w:t>
      </w:r>
    </w:p>
    <w:p w14:paraId="52043CE7">
      <w:pPr>
        <w:keepNext w:val="0"/>
        <w:keepLines w:val="0"/>
        <w:pageBreakBefore w:val="0"/>
        <w:widowControl w:val="0"/>
        <w:numPr>
          <w:ilvl w:val="-1"/>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2.</w:t>
      </w:r>
      <w:r>
        <w:rPr>
          <w:rFonts w:hint="eastAsia" w:ascii="Times New Roman" w:hAnsi="Times New Roman" w:eastAsia="仿宋_GB2312" w:cs="Times New Roman"/>
          <w:color w:val="auto"/>
          <w:kern w:val="0"/>
          <w:sz w:val="32"/>
          <w:szCs w:val="32"/>
          <w:highlight w:val="none"/>
          <w:lang w:eastAsia="zh-CN"/>
        </w:rPr>
        <w:t>申报单位</w:t>
      </w:r>
      <w:r>
        <w:rPr>
          <w:rFonts w:ascii="Times New Roman" w:hAnsi="Times New Roman" w:eastAsia="仿宋"/>
          <w:bCs/>
          <w:color w:val="auto"/>
          <w:sz w:val="32"/>
          <w:szCs w:val="32"/>
        </w:rPr>
        <w:t>组织机构代码证、营业执照副本</w:t>
      </w:r>
      <w:r>
        <w:rPr>
          <w:rFonts w:hint="eastAsia" w:ascii="Times New Roman" w:hAnsi="Times New Roman" w:eastAsia="仿宋"/>
          <w:bCs/>
          <w:color w:val="auto"/>
          <w:sz w:val="32"/>
          <w:szCs w:val="32"/>
          <w:lang w:eastAsia="zh-CN"/>
        </w:rPr>
        <w:t>和</w:t>
      </w:r>
      <w:r>
        <w:rPr>
          <w:rFonts w:ascii="Times New Roman" w:hAnsi="Times New Roman" w:eastAsia="仿宋"/>
          <w:bCs/>
          <w:color w:val="auto"/>
          <w:sz w:val="32"/>
          <w:szCs w:val="32"/>
        </w:rPr>
        <w:t>法定代表人身份证复印件等</w:t>
      </w:r>
      <w:r>
        <w:rPr>
          <w:rFonts w:hint="default" w:ascii="Times New Roman" w:hAnsi="Times New Roman" w:eastAsia="仿宋_GB2312" w:cs="Times New Roman"/>
          <w:color w:val="auto"/>
          <w:kern w:val="0"/>
          <w:sz w:val="32"/>
          <w:szCs w:val="32"/>
          <w:highlight w:val="none"/>
        </w:rPr>
        <w:t>；</w:t>
      </w:r>
    </w:p>
    <w:p w14:paraId="10AD6A15">
      <w:pPr>
        <w:keepNext w:val="0"/>
        <w:keepLines w:val="0"/>
        <w:pageBreakBefore w:val="0"/>
        <w:widowControl w:val="0"/>
        <w:numPr>
          <w:ilvl w:val="-1"/>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3.</w:t>
      </w:r>
      <w:r>
        <w:rPr>
          <w:rFonts w:hint="eastAsia" w:ascii="Times New Roman" w:hAnsi="Times New Roman" w:eastAsia="仿宋_GB2312" w:cs="Times New Roman"/>
          <w:color w:val="auto"/>
          <w:kern w:val="0"/>
          <w:sz w:val="32"/>
          <w:szCs w:val="32"/>
          <w:highlight w:val="none"/>
          <w:lang w:val="en-US" w:eastAsia="zh-CN"/>
        </w:rPr>
        <w:t>省工业和信息化厅关于计算产业生态创新中心的认定文件；</w:t>
      </w:r>
    </w:p>
    <w:p w14:paraId="2EBC19B4">
      <w:pPr>
        <w:keepNext w:val="0"/>
        <w:keepLines w:val="0"/>
        <w:pageBreakBefore w:val="0"/>
        <w:widowControl w:val="0"/>
        <w:numPr>
          <w:ilvl w:val="-1"/>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4.</w:t>
      </w:r>
      <w:r>
        <w:rPr>
          <w:rFonts w:hint="eastAsia" w:ascii="Times New Roman" w:hAnsi="Times New Roman" w:eastAsia="仿宋_GB2312" w:cs="Times New Roman"/>
          <w:color w:val="auto"/>
          <w:kern w:val="0"/>
          <w:sz w:val="32"/>
          <w:szCs w:val="32"/>
          <w:highlight w:val="none"/>
          <w:lang w:val="en-US" w:eastAsia="zh-CN"/>
        </w:rPr>
        <w:t>省</w:t>
      </w:r>
      <w:r>
        <w:rPr>
          <w:rFonts w:hint="eastAsia" w:ascii="Times New Roman" w:hAnsi="Times New Roman" w:cs="Times New Roman"/>
          <w:color w:val="auto"/>
          <w:kern w:val="0"/>
          <w:sz w:val="32"/>
          <w:szCs w:val="32"/>
          <w:highlight w:val="none"/>
          <w:lang w:val="en-US" w:eastAsia="zh-CN"/>
        </w:rPr>
        <w:t>工业和信息化</w:t>
      </w:r>
      <w:r>
        <w:rPr>
          <w:rFonts w:hint="eastAsia" w:ascii="Times New Roman" w:hAnsi="Times New Roman" w:eastAsia="仿宋_GB2312" w:cs="Times New Roman"/>
          <w:color w:val="auto"/>
          <w:kern w:val="0"/>
          <w:sz w:val="32"/>
          <w:szCs w:val="32"/>
          <w:highlight w:val="none"/>
          <w:lang w:val="en-US" w:eastAsia="zh-CN"/>
        </w:rPr>
        <w:t>厅关于计算产业生态创新中心</w:t>
      </w:r>
      <w:r>
        <w:rPr>
          <w:rFonts w:hint="eastAsia" w:ascii="Times New Roman" w:hAnsi="Times New Roman" w:cs="Times New Roman"/>
          <w:color w:val="auto"/>
          <w:kern w:val="0"/>
          <w:sz w:val="32"/>
          <w:szCs w:val="32"/>
          <w:highlight w:val="none"/>
          <w:lang w:val="en-US" w:eastAsia="zh-CN"/>
        </w:rPr>
        <w:t>的2025</w:t>
      </w:r>
      <w:r>
        <w:rPr>
          <w:rFonts w:hint="eastAsia" w:ascii="Times New Roman" w:hAnsi="Times New Roman" w:eastAsia="仿宋_GB2312" w:cs="Times New Roman"/>
          <w:color w:val="auto"/>
          <w:kern w:val="0"/>
          <w:sz w:val="32"/>
          <w:szCs w:val="32"/>
          <w:highlight w:val="none"/>
          <w:lang w:val="en-US" w:eastAsia="zh-CN"/>
        </w:rPr>
        <w:t>年度</w:t>
      </w:r>
      <w:r>
        <w:rPr>
          <w:rFonts w:hint="eastAsia" w:ascii="Times New Roman" w:hAnsi="Times New Roman" w:cs="Times New Roman"/>
          <w:color w:val="auto"/>
          <w:kern w:val="0"/>
          <w:sz w:val="32"/>
          <w:szCs w:val="32"/>
          <w:highlight w:val="none"/>
          <w:lang w:val="en-US" w:eastAsia="zh-CN"/>
        </w:rPr>
        <w:t>工作</w:t>
      </w:r>
      <w:r>
        <w:rPr>
          <w:rFonts w:hint="eastAsia" w:ascii="Times New Roman" w:hAnsi="Times New Roman" w:eastAsia="仿宋_GB2312" w:cs="Times New Roman"/>
          <w:color w:val="auto"/>
          <w:kern w:val="0"/>
          <w:sz w:val="32"/>
          <w:szCs w:val="32"/>
          <w:highlight w:val="none"/>
          <w:lang w:val="en-US" w:eastAsia="zh-CN"/>
        </w:rPr>
        <w:t>评估通报文件；</w:t>
      </w:r>
    </w:p>
    <w:p w14:paraId="5E25D48F">
      <w:pPr>
        <w:keepNext w:val="0"/>
        <w:keepLines w:val="0"/>
        <w:pageBreakBefore w:val="0"/>
        <w:widowControl w:val="0"/>
        <w:numPr>
          <w:ilvl w:val="-1"/>
          <w:numId w:val="0"/>
        </w:numP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Times New Roman" w:hAnsi="Times New Roman" w:eastAsia="仿宋_GB2312" w:cs="Times New Roman"/>
          <w:color w:val="auto"/>
          <w:kern w:val="0"/>
          <w:sz w:val="32"/>
          <w:szCs w:val="32"/>
          <w:highlight w:val="none"/>
          <w:lang w:val="en-US" w:eastAsia="zh-CN"/>
        </w:rPr>
      </w:pPr>
      <w:r>
        <w:rPr>
          <w:rFonts w:hint="eastAsia" w:ascii="Times New Roman" w:hAnsi="Times New Roman" w:cs="Times New Roman"/>
          <w:color w:val="auto"/>
          <w:kern w:val="0"/>
          <w:sz w:val="32"/>
          <w:szCs w:val="32"/>
          <w:highlight w:val="none"/>
          <w:lang w:val="en-US" w:eastAsia="zh-CN"/>
        </w:rPr>
        <w:t>5.中心建设情况、2025年度工作</w:t>
      </w:r>
      <w:r>
        <w:rPr>
          <w:rFonts w:hint="eastAsia" w:ascii="Times New Roman" w:hAnsi="Times New Roman" w:eastAsia="仿宋_GB2312" w:cs="Times New Roman"/>
          <w:color w:val="auto"/>
          <w:kern w:val="0"/>
          <w:sz w:val="32"/>
          <w:szCs w:val="32"/>
          <w:highlight w:val="none"/>
          <w:lang w:val="en-US" w:eastAsia="zh-CN"/>
        </w:rPr>
        <w:t>自评报告</w:t>
      </w:r>
      <w:r>
        <w:rPr>
          <w:rFonts w:hint="eastAsia" w:ascii="Times New Roman" w:hAnsi="Times New Roman" w:cs="Times New Roman"/>
          <w:color w:val="auto"/>
          <w:kern w:val="0"/>
          <w:sz w:val="32"/>
          <w:szCs w:val="32"/>
          <w:highlight w:val="none"/>
          <w:lang w:val="en-US" w:eastAsia="zh-CN"/>
        </w:rPr>
        <w:t>及相关佐证材料</w:t>
      </w:r>
      <w:r>
        <w:rPr>
          <w:rFonts w:hint="eastAsia" w:ascii="Times New Roman" w:hAnsi="Times New Roman" w:eastAsia="仿宋_GB2312" w:cs="Times New Roman"/>
          <w:color w:val="auto"/>
          <w:kern w:val="0"/>
          <w:sz w:val="32"/>
          <w:szCs w:val="32"/>
          <w:highlight w:val="none"/>
          <w:lang w:val="en-US" w:eastAsia="zh-CN"/>
        </w:rPr>
        <w:t>。</w:t>
      </w:r>
    </w:p>
    <w:p w14:paraId="6084B0C1">
      <w:r>
        <w:rPr>
          <w:rFonts w:hint="eastAsia" w:ascii="楷体_GB2312" w:hAnsi="楷体_GB2312" w:eastAsia="楷体_GB2312" w:cs="楷体_GB2312"/>
          <w:color w:val="auto"/>
          <w:sz w:val="32"/>
          <w:szCs w:val="32"/>
        </w:rPr>
        <w:t>（注：证明材料请列明清单，以附件形式附后）</w:t>
      </w:r>
    </w:p>
    <w:p w14:paraId="31F1A735">
      <w:pPr>
        <w:pStyle w:val="2"/>
      </w:pPr>
    </w:p>
    <w:sectPr>
      <w:pgSz w:w="11906" w:h="16838"/>
      <w:pgMar w:top="2098" w:right="1247" w:bottom="1417" w:left="1587" w:header="851" w:footer="1020"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altName w:val="Droid Sans Fallbac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Droid Sans Fallback">
    <w:panose1 w:val="020B0502000000000001"/>
    <w:charset w:val="86"/>
    <w:family w:val="auto"/>
    <w:pitch w:val="default"/>
    <w:sig w:usb0="910002FF" w:usb1="2BDFFCFB" w:usb2="00000036" w:usb3="00000000" w:csb0="203F01FF" w:csb1="D7FF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FangSong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altName w:val="方正公文小标宋"/>
    <w:panose1 w:val="05020102010507070707"/>
    <w:charset w:val="00"/>
    <w:family w:val="auto"/>
    <w:pitch w:val="default"/>
    <w:sig w:usb0="00000000" w:usb1="00000000" w:usb2="00000000" w:usb3="00000000" w:csb0="80000000" w:csb1="00000000"/>
  </w:font>
  <w:font w:name="方正公文小标宋">
    <w:panose1 w:val="02000500000000000000"/>
    <w:charset w:val="86"/>
    <w:family w:val="auto"/>
    <w:pitch w:val="default"/>
    <w:sig w:usb0="A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Kingsoft UE">
    <w:panose1 w:val="02000100010000000000"/>
    <w:charset w:val="00"/>
    <w:family w:val="auto"/>
    <w:pitch w:val="default"/>
    <w:sig w:usb0="00000001" w:usb1="00004000" w:usb2="00000000" w:usb3="00000000" w:csb0="00000001" w:csb1="00000000"/>
  </w:font>
  <w:font w:name="微软雅黑">
    <w:altName w:val="黑体"/>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FBC2">
    <w:pPr>
      <w:pStyle w:val="9"/>
      <w:framePr w:wrap="around" w:vAnchor="text" w:hAnchor="margin" w:xAlign="outside" w:y="1"/>
      <w:rPr>
        <w:rStyle w:val="17"/>
        <w:sz w:val="28"/>
        <w:szCs w:val="28"/>
      </w:rPr>
    </w:pPr>
    <w:r>
      <w:rPr>
        <w:rStyle w:val="17"/>
        <w:rFonts w:hint="eastAsia"/>
        <w:sz w:val="28"/>
        <w:szCs w:val="28"/>
      </w:rPr>
      <w:t xml:space="preserve">— </w:t>
    </w:r>
    <w:r>
      <w:rPr>
        <w:sz w:val="28"/>
        <w:szCs w:val="28"/>
      </w:rPr>
      <w:fldChar w:fldCharType="begin"/>
    </w:r>
    <w:r>
      <w:rPr>
        <w:rStyle w:val="17"/>
        <w:sz w:val="28"/>
        <w:szCs w:val="28"/>
      </w:rPr>
      <w:instrText xml:space="preserve">PAGE  </w:instrText>
    </w:r>
    <w:r>
      <w:rPr>
        <w:sz w:val="28"/>
        <w:szCs w:val="28"/>
      </w:rPr>
      <w:fldChar w:fldCharType="separate"/>
    </w:r>
    <w:r>
      <w:rPr>
        <w:rStyle w:val="17"/>
        <w:sz w:val="28"/>
        <w:szCs w:val="28"/>
      </w:rPr>
      <w:t>7</w:t>
    </w:r>
    <w:r>
      <w:rPr>
        <w:sz w:val="28"/>
        <w:szCs w:val="28"/>
      </w:rPr>
      <w:fldChar w:fldCharType="end"/>
    </w:r>
    <w:r>
      <w:rPr>
        <w:rStyle w:val="17"/>
        <w:rFonts w:hint="eastAsia"/>
        <w:sz w:val="28"/>
        <w:szCs w:val="28"/>
      </w:rPr>
      <w:t xml:space="preserve"> —</w:t>
    </w:r>
  </w:p>
  <w:p w14:paraId="24543001">
    <w:pPr>
      <w:pStyle w:val="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E8E1B">
    <w:pPr>
      <w:pStyle w:val="9"/>
      <w:framePr w:wrap="around" w:vAnchor="text" w:hAnchor="margin" w:xAlign="outside" w:y="1"/>
      <w:rPr>
        <w:rStyle w:val="17"/>
        <w:sz w:val="28"/>
        <w:szCs w:val="28"/>
      </w:rPr>
    </w:pPr>
    <w:r>
      <w:rPr>
        <w:rStyle w:val="17"/>
        <w:rFonts w:hint="eastAsia"/>
        <w:sz w:val="28"/>
        <w:szCs w:val="28"/>
      </w:rPr>
      <w:t xml:space="preserve">— </w:t>
    </w:r>
    <w:r>
      <w:rPr>
        <w:sz w:val="28"/>
        <w:szCs w:val="28"/>
      </w:rPr>
      <w:fldChar w:fldCharType="begin"/>
    </w:r>
    <w:r>
      <w:rPr>
        <w:rStyle w:val="17"/>
        <w:sz w:val="28"/>
        <w:szCs w:val="28"/>
      </w:rPr>
      <w:instrText xml:space="preserve">PAGE  </w:instrText>
    </w:r>
    <w:r>
      <w:rPr>
        <w:sz w:val="28"/>
        <w:szCs w:val="28"/>
      </w:rPr>
      <w:fldChar w:fldCharType="separate"/>
    </w:r>
    <w:r>
      <w:rPr>
        <w:rStyle w:val="17"/>
        <w:sz w:val="28"/>
        <w:szCs w:val="28"/>
      </w:rPr>
      <w:t>7</w:t>
    </w:r>
    <w:r>
      <w:rPr>
        <w:sz w:val="28"/>
        <w:szCs w:val="28"/>
      </w:rPr>
      <w:fldChar w:fldCharType="end"/>
    </w:r>
    <w:r>
      <w:rPr>
        <w:rStyle w:val="17"/>
        <w:rFonts w:hint="eastAsia"/>
        <w:sz w:val="28"/>
        <w:szCs w:val="28"/>
      </w:rPr>
      <w:t xml:space="preserve"> —</w:t>
    </w:r>
  </w:p>
  <w:p w14:paraId="7480DB9F">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5F729">
    <w:pPr>
      <w:pStyle w:val="9"/>
      <w:ind w:left="0" w:leftChars="0" w:firstLine="0" w:firstLineChars="0"/>
      <w:jc w:val="both"/>
      <w:rPr>
        <w:rFonts w:ascii="Times New Roman" w:hAnsi="Times New Roman" w:cs="Times New Roman"/>
        <w:b/>
        <w:bCs/>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3B3090">
                          <w:pPr>
                            <w:pStyle w:val="9"/>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433B3090">
                    <w:pPr>
                      <w:pStyle w:val="9"/>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81DF">
    <w:pPr>
      <w:pStyle w:val="10"/>
      <w:pBdr>
        <w:bottom w:val="none" w:color="auto" w:sz="0" w:space="0"/>
      </w:pBdr>
      <w:ind w:firstLine="360"/>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F646F"/>
    <w:multiLevelType w:val="singleLevel"/>
    <w:tmpl w:val="F77F646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1MjU4YmE5OGRlOTQ2MTk5NGQ5MzBiNjM4MmFlZjcifQ=="/>
  </w:docVars>
  <w:rsids>
    <w:rsidRoot w:val="48350F3F"/>
    <w:rsid w:val="02F04C41"/>
    <w:rsid w:val="09790CA1"/>
    <w:rsid w:val="0A03446D"/>
    <w:rsid w:val="0A2F5EDF"/>
    <w:rsid w:val="0C68407E"/>
    <w:rsid w:val="147E7620"/>
    <w:rsid w:val="18175989"/>
    <w:rsid w:val="1A776632"/>
    <w:rsid w:val="1B963ADC"/>
    <w:rsid w:val="1E6432D4"/>
    <w:rsid w:val="1EE51FD2"/>
    <w:rsid w:val="239B2F36"/>
    <w:rsid w:val="2CD62B9B"/>
    <w:rsid w:val="2DF9F4B5"/>
    <w:rsid w:val="2EBB97E3"/>
    <w:rsid w:val="2F982524"/>
    <w:rsid w:val="339C0C0F"/>
    <w:rsid w:val="36822B35"/>
    <w:rsid w:val="36E6534F"/>
    <w:rsid w:val="391334D5"/>
    <w:rsid w:val="3AE67F1F"/>
    <w:rsid w:val="3B3E362E"/>
    <w:rsid w:val="3BBE786C"/>
    <w:rsid w:val="3BF712CD"/>
    <w:rsid w:val="3CF95F58"/>
    <w:rsid w:val="3D0D46DF"/>
    <w:rsid w:val="3F39F1BD"/>
    <w:rsid w:val="3FE48F24"/>
    <w:rsid w:val="40EB24B8"/>
    <w:rsid w:val="41D779A1"/>
    <w:rsid w:val="43171E14"/>
    <w:rsid w:val="44963B60"/>
    <w:rsid w:val="47D820A5"/>
    <w:rsid w:val="48350F3F"/>
    <w:rsid w:val="4924499B"/>
    <w:rsid w:val="4966471F"/>
    <w:rsid w:val="4A65452F"/>
    <w:rsid w:val="4EEF1FF6"/>
    <w:rsid w:val="4F77691B"/>
    <w:rsid w:val="50EE1823"/>
    <w:rsid w:val="53F66A77"/>
    <w:rsid w:val="54BD413E"/>
    <w:rsid w:val="55774C2D"/>
    <w:rsid w:val="57B9F46B"/>
    <w:rsid w:val="59BC4527"/>
    <w:rsid w:val="5CF759BE"/>
    <w:rsid w:val="5E3A2017"/>
    <w:rsid w:val="5F577551"/>
    <w:rsid w:val="5F7AC178"/>
    <w:rsid w:val="5F7F796A"/>
    <w:rsid w:val="5FB920DC"/>
    <w:rsid w:val="5FBC74F4"/>
    <w:rsid w:val="62532E3A"/>
    <w:rsid w:val="62EF7D6C"/>
    <w:rsid w:val="67EF1BB4"/>
    <w:rsid w:val="68F61933"/>
    <w:rsid w:val="68F8748B"/>
    <w:rsid w:val="697F0A14"/>
    <w:rsid w:val="6A44151C"/>
    <w:rsid w:val="6AE921C0"/>
    <w:rsid w:val="6BBDE813"/>
    <w:rsid w:val="6EDF3620"/>
    <w:rsid w:val="6EEBEA90"/>
    <w:rsid w:val="6F5FB4E6"/>
    <w:rsid w:val="6F7B888D"/>
    <w:rsid w:val="6FBB55F4"/>
    <w:rsid w:val="6FFF5D90"/>
    <w:rsid w:val="70FFE56E"/>
    <w:rsid w:val="75CD150E"/>
    <w:rsid w:val="7707E6D6"/>
    <w:rsid w:val="77FFB109"/>
    <w:rsid w:val="79841C0E"/>
    <w:rsid w:val="7AAD74E4"/>
    <w:rsid w:val="7B62E7BD"/>
    <w:rsid w:val="7BFB8358"/>
    <w:rsid w:val="7BFEC9C6"/>
    <w:rsid w:val="7C9B08D5"/>
    <w:rsid w:val="7CA8537C"/>
    <w:rsid w:val="7CBBFBA0"/>
    <w:rsid w:val="7CFDD187"/>
    <w:rsid w:val="7DCE1294"/>
    <w:rsid w:val="7E3FC861"/>
    <w:rsid w:val="7F5D10B3"/>
    <w:rsid w:val="7F6D43BB"/>
    <w:rsid w:val="7F75A0DB"/>
    <w:rsid w:val="7F7B616F"/>
    <w:rsid w:val="7FBA28A6"/>
    <w:rsid w:val="7FDB1EC3"/>
    <w:rsid w:val="7FEA3E84"/>
    <w:rsid w:val="7FF78318"/>
    <w:rsid w:val="7FFF6FB9"/>
    <w:rsid w:val="89DFB959"/>
    <w:rsid w:val="8BDFE5F9"/>
    <w:rsid w:val="9BFCEAF5"/>
    <w:rsid w:val="9D2F3C8D"/>
    <w:rsid w:val="9F1DB019"/>
    <w:rsid w:val="9FA5905B"/>
    <w:rsid w:val="B57F78BD"/>
    <w:rsid w:val="BBEFC4FA"/>
    <w:rsid w:val="BEF87347"/>
    <w:rsid w:val="BF3F9F17"/>
    <w:rsid w:val="BF7F1925"/>
    <w:rsid w:val="BFFF8126"/>
    <w:rsid w:val="CBFF85F1"/>
    <w:rsid w:val="CEF9A092"/>
    <w:rsid w:val="CEFF13E0"/>
    <w:rsid w:val="CF3B12E7"/>
    <w:rsid w:val="D7BAF346"/>
    <w:rsid w:val="DC3FA119"/>
    <w:rsid w:val="DF7B20DB"/>
    <w:rsid w:val="E53D19CB"/>
    <w:rsid w:val="E56A988B"/>
    <w:rsid w:val="E70B1226"/>
    <w:rsid w:val="E777B294"/>
    <w:rsid w:val="E7CE1CFA"/>
    <w:rsid w:val="E9AB1DB6"/>
    <w:rsid w:val="EB5F1918"/>
    <w:rsid w:val="EBDB87D2"/>
    <w:rsid w:val="EBF52E9E"/>
    <w:rsid w:val="EDFDB316"/>
    <w:rsid w:val="EED5C4A7"/>
    <w:rsid w:val="EEEF2BF3"/>
    <w:rsid w:val="EEF74AA2"/>
    <w:rsid w:val="EF2F7D4E"/>
    <w:rsid w:val="EF3B55A9"/>
    <w:rsid w:val="EFF14AA5"/>
    <w:rsid w:val="EFF7EA2D"/>
    <w:rsid w:val="F1F7A8E2"/>
    <w:rsid w:val="F1FFD925"/>
    <w:rsid w:val="F5BF5CF8"/>
    <w:rsid w:val="F663C4B0"/>
    <w:rsid w:val="F7FD74C1"/>
    <w:rsid w:val="F7FFB3B3"/>
    <w:rsid w:val="F9FF7398"/>
    <w:rsid w:val="FADDBEB8"/>
    <w:rsid w:val="FBFA1E7D"/>
    <w:rsid w:val="FBFEDE87"/>
    <w:rsid w:val="FD9DD3B2"/>
    <w:rsid w:val="FDF94113"/>
    <w:rsid w:val="FDFFC5F7"/>
    <w:rsid w:val="FE1396EE"/>
    <w:rsid w:val="FEBE18D5"/>
    <w:rsid w:val="FEEE1454"/>
    <w:rsid w:val="FEEF1B0A"/>
    <w:rsid w:val="FF6F3D96"/>
    <w:rsid w:val="FFA3DB15"/>
    <w:rsid w:val="FFFBE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仿宋_GB2312" w:hAnsi="仿宋_GB2312" w:eastAsia="仿宋_GB2312" w:cs="仿宋_GB2312"/>
      <w:kern w:val="2"/>
      <w:sz w:val="32"/>
      <w:szCs w:val="32"/>
      <w:lang w:val="en-US" w:eastAsia="zh-CN" w:bidi="ar-SA"/>
    </w:rPr>
  </w:style>
  <w:style w:type="paragraph" w:styleId="3">
    <w:name w:val="heading 2"/>
    <w:basedOn w:val="1"/>
    <w:next w:val="1"/>
    <w:unhideWhenUsed/>
    <w:qFormat/>
    <w:uiPriority w:val="0"/>
    <w:pPr>
      <w:keepNext/>
      <w:keepLines/>
      <w:pageBreakBefore/>
      <w:ind w:firstLine="0" w:firstLineChars="0"/>
      <w:outlineLvl w:val="1"/>
    </w:pPr>
    <w:rPr>
      <w:rFonts w:eastAsia="黑体"/>
      <w:bCs/>
    </w:rPr>
  </w:style>
  <w:style w:type="paragraph" w:styleId="4">
    <w:name w:val="heading 3"/>
    <w:basedOn w:val="1"/>
    <w:next w:val="1"/>
    <w:unhideWhenUsed/>
    <w:qFormat/>
    <w:uiPriority w:val="0"/>
    <w:pPr>
      <w:keepNext/>
      <w:keepLines/>
      <w:pageBreakBefore/>
      <w:ind w:firstLine="0" w:firstLineChars="0"/>
      <w:jc w:val="center"/>
      <w:outlineLvl w:val="2"/>
    </w:pPr>
    <w:rPr>
      <w:rFonts w:eastAsia="方正小标宋简体"/>
      <w:b/>
      <w:bCs/>
      <w:sz w:val="36"/>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UserStyle_0"/>
    <w:basedOn w:val="1"/>
    <w:qFormat/>
    <w:uiPriority w:val="0"/>
    <w:pPr>
      <w:ind w:firstLine="420"/>
    </w:pPr>
    <w:rPr>
      <w:rFonts w:ascii="Calibri" w:hAnsi="Calibri" w:eastAsia="宋体" w:cs="Times New Roman"/>
    </w:rPr>
  </w:style>
  <w:style w:type="paragraph" w:styleId="5">
    <w:name w:val="index 5"/>
    <w:basedOn w:val="1"/>
    <w:next w:val="1"/>
    <w:qFormat/>
    <w:uiPriority w:val="0"/>
    <w:pPr>
      <w:ind w:left="1680"/>
    </w:pPr>
    <w:rPr>
      <w:rFonts w:hint="default" w:ascii="Times New Roman" w:hAnsi="Times New Roman" w:eastAsia="宋体"/>
      <w:szCs w:val="24"/>
    </w:rPr>
  </w:style>
  <w:style w:type="paragraph" w:styleId="6">
    <w:name w:val="annotation text"/>
    <w:basedOn w:val="1"/>
    <w:qFormat/>
    <w:uiPriority w:val="0"/>
    <w:pPr>
      <w:jc w:val="left"/>
    </w:pPr>
  </w:style>
  <w:style w:type="paragraph" w:styleId="7">
    <w:name w:val="Body Text"/>
    <w:basedOn w:val="1"/>
    <w:next w:val="1"/>
    <w:semiHidden/>
    <w:qFormat/>
    <w:uiPriority w:val="0"/>
    <w:rPr>
      <w:rFonts w:ascii="FangSong_GB2312" w:hAnsi="FangSong_GB2312" w:eastAsia="FangSong_GB2312" w:cs="FangSong_GB2312"/>
      <w:sz w:val="31"/>
      <w:szCs w:val="31"/>
      <w:lang w:val="en-US" w:eastAsia="en-US" w:bidi="ar-SA"/>
    </w:rPr>
  </w:style>
  <w:style w:type="paragraph" w:styleId="8">
    <w:name w:val="Body Text Indent"/>
    <w:basedOn w:val="1"/>
    <w:qFormat/>
    <w:uiPriority w:val="0"/>
    <w:pPr>
      <w:tabs>
        <w:tab w:val="left" w:pos="900"/>
        <w:tab w:val="left" w:pos="1080"/>
        <w:tab w:val="left" w:pos="1620"/>
      </w:tabs>
      <w:spacing w:line="590" w:lineRule="exact"/>
      <w:ind w:firstLine="640" w:firstLineChars="200"/>
    </w:pPr>
    <w:rPr>
      <w:rFonts w:eastAsia="仿宋"/>
      <w:sz w:val="32"/>
      <w:szCs w:val="28"/>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Normal (Web)"/>
    <w:basedOn w:val="1"/>
    <w:qFormat/>
    <w:uiPriority w:val="0"/>
    <w:pPr>
      <w:widowControl/>
      <w:spacing w:before="100" w:beforeAutospacing="1" w:after="119"/>
      <w:jc w:val="left"/>
    </w:pPr>
    <w:rPr>
      <w:rFonts w:ascii="宋体" w:hAnsi="宋体" w:cs="宋体"/>
      <w:kern w:val="0"/>
      <w:sz w:val="24"/>
    </w:rPr>
  </w:style>
  <w:style w:type="paragraph" w:styleId="13">
    <w:name w:val="Body Text First Indent 2"/>
    <w:basedOn w:val="8"/>
    <w:qFormat/>
    <w:uiPriority w:val="0"/>
    <w:pPr>
      <w:ind w:firstLine="420" w:firstLineChars="200"/>
    </w:pPr>
  </w:style>
  <w:style w:type="table" w:styleId="15">
    <w:name w:val="Table Grid"/>
    <w:basedOn w:val="14"/>
    <w:qFormat/>
    <w:uiPriority w:val="59"/>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basedOn w:val="16"/>
    <w:qFormat/>
    <w:uiPriority w:val="0"/>
  </w:style>
  <w:style w:type="character" w:styleId="18">
    <w:name w:val="Hyperlink"/>
    <w:basedOn w:val="16"/>
    <w:qFormat/>
    <w:uiPriority w:val="0"/>
    <w:rPr>
      <w:color w:val="0000FF"/>
      <w:u w:val="single"/>
    </w:rPr>
  </w:style>
  <w:style w:type="paragraph" w:customStyle="1" w:styleId="19">
    <w:name w:val="BodyText"/>
    <w:next w:val="20"/>
    <w:qFormat/>
    <w:uiPriority w:val="0"/>
    <w:pPr>
      <w:widowControl w:val="0"/>
      <w:spacing w:after="120"/>
      <w:jc w:val="both"/>
    </w:pPr>
    <w:rPr>
      <w:rFonts w:ascii="Times New Roman" w:hAnsi="Times New Roman" w:eastAsia="宋体" w:cs="Times New Roman"/>
      <w:kern w:val="2"/>
      <w:sz w:val="21"/>
      <w:szCs w:val="21"/>
      <w:lang w:val="en-US" w:eastAsia="zh-CN" w:bidi="ar-SA"/>
    </w:rPr>
  </w:style>
  <w:style w:type="paragraph" w:customStyle="1" w:styleId="20">
    <w:name w:val="TOC5"/>
    <w:next w:val="1"/>
    <w:qFormat/>
    <w:uiPriority w:val="0"/>
    <w:pPr>
      <w:widowControl w:val="0"/>
      <w:ind w:left="1680" w:leftChars="800"/>
      <w:jc w:val="both"/>
    </w:pPr>
    <w:rPr>
      <w:rFonts w:ascii="Times New Roman" w:hAnsi="Times New Roman" w:eastAsia="宋体" w:cs="Times New Roman"/>
      <w:kern w:val="2"/>
      <w:sz w:val="21"/>
      <w:szCs w:val="21"/>
      <w:lang w:val="en-US" w:eastAsia="zh-CN" w:bidi="ar-SA"/>
    </w:rPr>
  </w:style>
  <w:style w:type="paragraph" w:customStyle="1" w:styleId="21">
    <w:name w:val="Table Text"/>
    <w:basedOn w:val="1"/>
    <w:semiHidden/>
    <w:qFormat/>
    <w:uiPriority w:val="0"/>
    <w:rPr>
      <w:rFonts w:ascii="宋体" w:hAnsi="宋体" w:eastAsia="宋体" w:cs="宋体"/>
      <w:sz w:val="20"/>
      <w:szCs w:val="20"/>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6782</Words>
  <Characters>6888</Characters>
  <Lines>0</Lines>
  <Paragraphs>0</Paragraphs>
  <TotalTime>4</TotalTime>
  <ScaleCrop>false</ScaleCrop>
  <LinksUpToDate>false</LinksUpToDate>
  <CharactersWithSpaces>8682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2025-03-01T09:22:00Z</dcterms:created>
  <dc:creator>杨祖德</dc:creator>
  <cp:lastModifiedBy>王静</cp:lastModifiedBy>
  <dcterms:modified xsi:type="dcterms:W3CDTF">2026-10-29T12:14:14Z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E7745AE5268C020F0A1DDB6ABBFEBDBB</vt:lpwstr>
  </property>
  <property fmtid="{D5CDD505-2E9C-101B-9397-08002B2CF9AE}" pid="4" name="KSOTemplateDocerSaveRecord">
    <vt:lpwstr>eyJoZGlkIjoiZWZlZmZhNzBlZmRmYTZjZGE0YTk2OWU5OTY2MGFmNzYiLCJ1c2VySWQiOiIxNDQ0ODYxMzY4In0=</vt:lpwstr>
  </property>
</Properties>
</file>