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61C5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6E7ECB24">
      <w:pPr>
        <w:spacing w:before="163" w:beforeLines="50" w:after="163" w:afterLines="5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5"/>
          <w:sz w:val="44"/>
          <w:szCs w:val="44"/>
        </w:rPr>
        <w:t>工业机器人行业规范企业推荐汇总表</w:t>
      </w:r>
    </w:p>
    <w:bookmarkEnd w:id="0"/>
    <w:p w14:paraId="6CF9D88E">
      <w:pPr>
        <w:spacing w:line="600" w:lineRule="exact"/>
        <w:rPr>
          <w:rFonts w:ascii="Times New Roman" w:hAnsi="Times New Roman" w:eastAsia="楷体" w:cs="Times New Roman"/>
          <w:sz w:val="32"/>
          <w:szCs w:val="34"/>
        </w:rPr>
      </w:pPr>
      <w:r>
        <w:rPr>
          <w:rFonts w:ascii="Times New Roman" w:hAnsi="Times New Roman" w:eastAsia="楷体" w:cs="Times New Roman"/>
          <w:spacing w:val="7"/>
          <w:sz w:val="32"/>
          <w:szCs w:val="34"/>
        </w:rPr>
        <w:t>推荐单位（盖章）:</w:t>
      </w:r>
    </w:p>
    <w:p w14:paraId="01A7594C">
      <w:pPr>
        <w:spacing w:line="7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2"/>
        <w:tblW w:w="14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724"/>
        <w:gridCol w:w="6558"/>
        <w:gridCol w:w="3465"/>
      </w:tblGrid>
      <w:tr w14:paraId="549C9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DA25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F312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4"/>
                <w:sz w:val="28"/>
                <w:szCs w:val="28"/>
              </w:rPr>
              <w:t>企业名称</w:t>
            </w: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9AA7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1"/>
                <w:sz w:val="28"/>
                <w:szCs w:val="28"/>
              </w:rPr>
              <w:t>申请类型</w:t>
            </w:r>
          </w:p>
          <w:p w14:paraId="6FDC3D54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2"/>
                <w:sz w:val="28"/>
                <w:szCs w:val="28"/>
              </w:rPr>
              <w:t>（工业机器人关键零部件制造/本体制造/集成应用）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0774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6"/>
                <w:sz w:val="28"/>
                <w:szCs w:val="28"/>
              </w:rPr>
              <w:t>联系人及电话</w:t>
            </w:r>
          </w:p>
        </w:tc>
      </w:tr>
      <w:tr w14:paraId="64E2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3F3A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04B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37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8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4C118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818F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04A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888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D9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43216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F5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 w14:paraId="301EF439">
            <w:pPr>
              <w:pStyle w:val="4"/>
              <w:widowControl w:val="0"/>
              <w:kinsoku/>
              <w:autoSpaceDE/>
              <w:autoSpaceDN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…</w:t>
            </w: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0D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63C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70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01196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DD6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E2B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18A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5A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E742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E0D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919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6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3E9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26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 w14:paraId="7EAFDD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4177327"/>
    <w:rsid w:val="141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2025-06-05T09:09:00Z</dcterms:created>
  <dc:creator>杨祖德</dc:creator>
  <cp:lastModifiedBy>杨祖德</cp:lastModifiedBy>
  <dcterms:modified xsi:type="dcterms:W3CDTF">2025-06-05T09:09:14Z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168AD08BB683449FBD40431CC8D57948_11</vt:lpwstr>
  </property>
</Properties>
</file>