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609A9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45866915">
      <w:pPr>
        <w:spacing w:line="6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p w14:paraId="4B002A74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0C89327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C14CB33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pacing w:val="-3"/>
          <w:sz w:val="44"/>
          <w:szCs w:val="44"/>
        </w:rPr>
        <w:t>工业机器人行业规范企业申请报告</w:t>
      </w:r>
    </w:p>
    <w:bookmarkEnd w:id="0"/>
    <w:p w14:paraId="2197ECC5">
      <w:pPr>
        <w:spacing w:line="6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p w14:paraId="6C4DC3F3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8FD8FBB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E153551">
      <w:pPr>
        <w:spacing w:line="600" w:lineRule="exact"/>
        <w:ind w:left="170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企业名称</w:t>
      </w:r>
      <w:r>
        <w:rPr>
          <w:rFonts w:ascii="Times New Roman" w:hAnsi="Times New Roman" w:eastAsia="仿宋" w:cs="Times New Roman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：</w:t>
      </w:r>
      <w:r>
        <w:rPr>
          <w:rFonts w:ascii="Times New Roman" w:hAnsi="Times New Roman" w:eastAsia="仿宋" w:cs="Times New Roman"/>
          <w:spacing w:val="5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eastAsia="仿宋" w:cs="Times New Roman"/>
          <w:sz w:val="28"/>
          <w:szCs w:val="28"/>
        </w:rPr>
        <w:t xml:space="preserve"> （盖章）</w:t>
      </w:r>
    </w:p>
    <w:p w14:paraId="5C05693C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 w14:paraId="45874BCA">
      <w:pPr>
        <w:spacing w:line="600" w:lineRule="exact"/>
        <w:ind w:left="170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19"/>
          <w:sz w:val="28"/>
          <w:szCs w:val="28"/>
        </w:rPr>
        <w:t>联 系 人</w:t>
      </w:r>
      <w:r>
        <w:rPr>
          <w:rFonts w:ascii="Times New Roman" w:hAnsi="Times New Roman" w:eastAsia="仿宋" w:cs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pacing w:val="-19"/>
          <w:sz w:val="28"/>
          <w:szCs w:val="28"/>
        </w:rPr>
        <w:t>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</w:t>
      </w:r>
    </w:p>
    <w:p w14:paraId="5F6D5D14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 w14:paraId="089E3B3C">
      <w:pPr>
        <w:spacing w:line="600" w:lineRule="exact"/>
        <w:ind w:left="170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14"/>
          <w:sz w:val="28"/>
          <w:szCs w:val="28"/>
        </w:rPr>
        <w:t>联系方式</w:t>
      </w:r>
      <w:r>
        <w:rPr>
          <w:rFonts w:ascii="Times New Roman" w:hAnsi="Times New Roman" w:eastAsia="仿宋" w:cs="Times New Roman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pacing w:val="14"/>
          <w:sz w:val="28"/>
          <w:szCs w:val="28"/>
        </w:rPr>
        <w:t>：</w:t>
      </w:r>
      <w:r>
        <w:rPr>
          <w:rFonts w:ascii="Times New Roman" w:hAnsi="Times New Roman" w:eastAsia="仿宋" w:cs="Times New Roman"/>
          <w:spacing w:val="14"/>
          <w:sz w:val="28"/>
          <w:szCs w:val="28"/>
          <w:u w:val="single"/>
        </w:rPr>
        <w:t xml:space="preserve">                  </w:t>
      </w:r>
    </w:p>
    <w:p w14:paraId="4790D516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 w14:paraId="67E0B55B">
      <w:pPr>
        <w:spacing w:line="600" w:lineRule="exact"/>
        <w:ind w:left="170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申报日期 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</w:t>
      </w:r>
    </w:p>
    <w:p w14:paraId="57AE8371">
      <w:pPr>
        <w:spacing w:line="6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p w14:paraId="6C33BD01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D99D7E5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F591EF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02091AC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C899945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</w:rPr>
        <w:t>工业和信息化部制</w:t>
      </w:r>
    </w:p>
    <w:p w14:paraId="4EA8BBC4">
      <w:pPr>
        <w:rPr>
          <w:rFonts w:ascii="Times New Roman" w:hAnsi="Times New Roman" w:eastAsia="黑体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7D71F03">
      <w:pPr>
        <w:spacing w:line="6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p w14:paraId="3CA8EFE8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9"/>
          <w:sz w:val="44"/>
          <w:szCs w:val="44"/>
        </w:rPr>
        <w:t>填 报 须 知</w:t>
      </w:r>
    </w:p>
    <w:p w14:paraId="463F9D00">
      <w:pPr>
        <w:spacing w:line="6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p w14:paraId="776A701D">
      <w:pPr>
        <w:spacing w:line="600" w:lineRule="exact"/>
        <w:ind w:firstLine="632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2"/>
          <w:sz w:val="32"/>
          <w:szCs w:val="32"/>
        </w:rPr>
        <w:t>一、填写申请报告应确保所填资料真实准确。</w:t>
      </w:r>
    </w:p>
    <w:p w14:paraId="6CA136A5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D13B2">
      <w:pPr>
        <w:spacing w:line="600" w:lineRule="exact"/>
        <w:ind w:firstLine="684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11"/>
          <w:sz w:val="32"/>
          <w:szCs w:val="32"/>
        </w:rPr>
        <w:t>二、填报项目（含表格）页面不足时，可另</w:t>
      </w:r>
      <w:r>
        <w:rPr>
          <w:rFonts w:ascii="Times New Roman" w:hAnsi="Times New Roman" w:eastAsia="仿宋" w:cs="Times New Roman"/>
          <w:spacing w:val="10"/>
          <w:sz w:val="32"/>
          <w:szCs w:val="32"/>
        </w:rPr>
        <w:t>附页面。</w:t>
      </w:r>
    </w:p>
    <w:p w14:paraId="06D598C5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B7858">
      <w:pPr>
        <w:spacing w:line="600" w:lineRule="exact"/>
        <w:ind w:firstLine="62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5"/>
          <w:sz w:val="32"/>
          <w:szCs w:val="32"/>
        </w:rPr>
        <w:t>三 、请在申请报告所选项目对应的“□”内打“</w:t>
      </w:r>
      <w:r>
        <w:rPr>
          <w:rFonts w:ascii="Times New Roman" w:hAnsi="Times New Roman" w:eastAsia="仿宋" w:cs="Times New Roman"/>
          <w:spacing w:val="-41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pacing w:val="-5"/>
          <w:sz w:val="32"/>
          <w:szCs w:val="32"/>
        </w:rPr>
        <w:t>√”。</w:t>
      </w:r>
    </w:p>
    <w:p w14:paraId="4BCC0523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  <w:sectPr>
          <w:pgSz w:w="12030" w:h="16740"/>
          <w:pgMar w:top="2098" w:right="1247" w:bottom="1417" w:left="1587" w:header="964" w:footer="1020" w:gutter="0"/>
          <w:pgNumType w:fmt="numberInDash"/>
          <w:cols w:space="720" w:num="1"/>
        </w:sectPr>
      </w:pPr>
    </w:p>
    <w:p w14:paraId="61AE989F">
      <w:pPr>
        <w:spacing w:line="6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p w14:paraId="7072D5A9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5"/>
          <w:sz w:val="44"/>
          <w:szCs w:val="44"/>
        </w:rPr>
        <w:t>企</w:t>
      </w:r>
      <w:r>
        <w:rPr>
          <w:rFonts w:ascii="Times New Roman" w:hAnsi="Times New Roman" w:eastAsia="方正小标宋简体" w:cs="Times New Roman"/>
          <w:spacing w:val="36"/>
          <w:sz w:val="44"/>
          <w:szCs w:val="44"/>
        </w:rPr>
        <w:t xml:space="preserve"> </w:t>
      </w:r>
      <w:r>
        <w:rPr>
          <w:rFonts w:ascii="Times New Roman" w:hAnsi="Times New Roman" w:eastAsia="方正小标宋简体" w:cs="Times New Roman"/>
          <w:spacing w:val="-15"/>
          <w:sz w:val="44"/>
          <w:szCs w:val="44"/>
        </w:rPr>
        <w:t>业</w:t>
      </w:r>
      <w:r>
        <w:rPr>
          <w:rFonts w:ascii="Times New Roman" w:hAnsi="Times New Roman" w:eastAsia="方正小标宋简体" w:cs="Times New Roman"/>
          <w:spacing w:val="30"/>
          <w:sz w:val="44"/>
          <w:szCs w:val="44"/>
        </w:rPr>
        <w:t xml:space="preserve"> </w:t>
      </w:r>
      <w:r>
        <w:rPr>
          <w:rFonts w:ascii="Times New Roman" w:hAnsi="Times New Roman" w:eastAsia="方正小标宋简体" w:cs="Times New Roman"/>
          <w:spacing w:val="-15"/>
          <w:sz w:val="44"/>
          <w:szCs w:val="44"/>
        </w:rPr>
        <w:t>声</w:t>
      </w:r>
      <w:r>
        <w:rPr>
          <w:rFonts w:ascii="Times New Roman" w:hAnsi="Times New Roman" w:eastAsia="方正小标宋简体" w:cs="Times New Roman"/>
          <w:spacing w:val="47"/>
          <w:sz w:val="44"/>
          <w:szCs w:val="44"/>
        </w:rPr>
        <w:t xml:space="preserve"> </w:t>
      </w:r>
      <w:r>
        <w:rPr>
          <w:rFonts w:ascii="Times New Roman" w:hAnsi="Times New Roman" w:eastAsia="方正小标宋简体" w:cs="Times New Roman"/>
          <w:spacing w:val="-15"/>
          <w:sz w:val="44"/>
          <w:szCs w:val="44"/>
        </w:rPr>
        <w:t>明</w:t>
      </w:r>
    </w:p>
    <w:p w14:paraId="38C5C714">
      <w:pPr>
        <w:spacing w:line="6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p w14:paraId="551E165A">
      <w:pPr>
        <w:spacing w:line="600" w:lineRule="exact"/>
        <w:ind w:firstLine="692" w:firstLineChars="200"/>
        <w:rPr>
          <w:rFonts w:ascii="Times New Roman" w:hAnsi="Times New Roman" w:eastAsia="仿宋" w:cs="Times New Roman"/>
          <w:spacing w:val="3"/>
          <w:sz w:val="32"/>
          <w:szCs w:val="32"/>
        </w:rPr>
      </w:pPr>
      <w:r>
        <w:rPr>
          <w:rFonts w:ascii="Times New Roman" w:hAnsi="Times New Roman" w:eastAsia="仿宋" w:cs="Times New Roman"/>
          <w:spacing w:val="13"/>
          <w:sz w:val="32"/>
          <w:szCs w:val="32"/>
        </w:rPr>
        <w:t>1.本企业自愿申请并遵守《工业机器人行业规范条件（2024版）》及</w:t>
      </w:r>
      <w:r>
        <w:rPr>
          <w:rFonts w:ascii="Times New Roman" w:hAnsi="Times New Roman" w:eastAsia="仿宋" w:cs="Times New Roman"/>
          <w:spacing w:val="3"/>
          <w:sz w:val="32"/>
          <w:szCs w:val="32"/>
        </w:rPr>
        <w:t>相关文件的规定。</w:t>
      </w:r>
    </w:p>
    <w:p w14:paraId="65FFD8EA">
      <w:pPr>
        <w:spacing w:line="600" w:lineRule="exact"/>
        <w:ind w:firstLine="664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6"/>
          <w:sz w:val="32"/>
          <w:szCs w:val="32"/>
        </w:rPr>
        <w:t>2.本企业自愿向政府主管部门及其委托机构提供真实、有效的企业信</w:t>
      </w:r>
      <w:r>
        <w:rPr>
          <w:rFonts w:ascii="Times New Roman" w:hAnsi="Times New Roman" w:eastAsia="仿宋" w:cs="Times New Roman"/>
          <w:spacing w:val="9"/>
          <w:sz w:val="32"/>
          <w:szCs w:val="32"/>
        </w:rPr>
        <w:t>息和资料，并为监督检查及抽查工作提供必要的条件。</w:t>
      </w:r>
    </w:p>
    <w:p w14:paraId="749E57EB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 w14:paraId="2B4C46A4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 w14:paraId="58D88ECA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 w14:paraId="4FB37A7D">
      <w:pPr>
        <w:spacing w:line="600" w:lineRule="exact"/>
        <w:ind w:left="2596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pacing w:val="14"/>
          <w:sz w:val="32"/>
          <w:szCs w:val="32"/>
        </w:rPr>
        <w:t>企业法定代表人（签名）:</w:t>
      </w:r>
    </w:p>
    <w:p w14:paraId="503FAF2B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 w14:paraId="5AC2184B">
      <w:pPr>
        <w:spacing w:line="600" w:lineRule="exact"/>
        <w:ind w:left="399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24"/>
          <w:sz w:val="32"/>
          <w:szCs w:val="32"/>
        </w:rPr>
        <w:t>企业（盖章）:</w:t>
      </w:r>
    </w:p>
    <w:p w14:paraId="087B1587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 w14:paraId="5559F402">
      <w:pPr>
        <w:spacing w:line="600" w:lineRule="exact"/>
        <w:ind w:left="568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10"/>
          <w:sz w:val="32"/>
          <w:szCs w:val="32"/>
        </w:rPr>
        <w:t>年</w:t>
      </w:r>
      <w:r>
        <w:rPr>
          <w:rFonts w:ascii="Times New Roman" w:hAnsi="Times New Roman" w:eastAsia="仿宋" w:cs="Times New Roman"/>
          <w:spacing w:val="12"/>
          <w:sz w:val="32"/>
          <w:szCs w:val="32"/>
        </w:rPr>
        <w:t xml:space="preserve">    </w:t>
      </w:r>
      <w:r>
        <w:rPr>
          <w:rFonts w:ascii="Times New Roman" w:hAnsi="Times New Roman" w:eastAsia="仿宋" w:cs="Times New Roman"/>
          <w:spacing w:val="-10"/>
          <w:sz w:val="32"/>
          <w:szCs w:val="32"/>
        </w:rPr>
        <w:t>月</w:t>
      </w:r>
      <w:r>
        <w:rPr>
          <w:rFonts w:ascii="Times New Roman" w:hAnsi="Times New Roman" w:eastAsia="仿宋" w:cs="Times New Roman"/>
          <w:spacing w:val="17"/>
          <w:sz w:val="32"/>
          <w:szCs w:val="32"/>
        </w:rPr>
        <w:t xml:space="preserve">    </w:t>
      </w:r>
      <w:r>
        <w:rPr>
          <w:rFonts w:ascii="Times New Roman" w:hAnsi="Times New Roman" w:eastAsia="仿宋" w:cs="Times New Roman"/>
          <w:spacing w:val="-10"/>
          <w:sz w:val="32"/>
          <w:szCs w:val="32"/>
        </w:rPr>
        <w:t>日</w:t>
      </w:r>
    </w:p>
    <w:p w14:paraId="59364CFD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  <w:sectPr>
          <w:pgSz w:w="12050" w:h="16750"/>
          <w:pgMar w:top="2098" w:right="1247" w:bottom="1417" w:left="1587" w:header="964" w:footer="1020" w:gutter="0"/>
          <w:pgNumType w:fmt="numberInDash"/>
          <w:cols w:space="720" w:num="1"/>
        </w:sectPr>
      </w:pPr>
    </w:p>
    <w:p w14:paraId="3B15ABA0">
      <w:pPr>
        <w:spacing w:before="104"/>
        <w:ind w:left="669"/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</w:rPr>
        <w:t>一、企业基本情况</w:t>
      </w:r>
    </w:p>
    <w:p w14:paraId="4F3AE866">
      <w:pPr>
        <w:spacing w:line="10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1867"/>
        <w:gridCol w:w="501"/>
        <w:gridCol w:w="1968"/>
        <w:gridCol w:w="501"/>
        <w:gridCol w:w="2229"/>
      </w:tblGrid>
      <w:tr w14:paraId="51DE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2005" w:type="dxa"/>
            <w:noWrap w:val="0"/>
            <w:vAlign w:val="center"/>
          </w:tcPr>
          <w:p w14:paraId="0570412D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企业名称</w:t>
            </w:r>
          </w:p>
        </w:tc>
        <w:tc>
          <w:tcPr>
            <w:tcW w:w="7066" w:type="dxa"/>
            <w:gridSpan w:val="5"/>
            <w:noWrap w:val="0"/>
            <w:vAlign w:val="center"/>
          </w:tcPr>
          <w:p w14:paraId="1532319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304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005" w:type="dxa"/>
            <w:noWrap w:val="0"/>
            <w:vAlign w:val="center"/>
          </w:tcPr>
          <w:p w14:paraId="35009DAE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法定代表人</w:t>
            </w:r>
          </w:p>
        </w:tc>
        <w:tc>
          <w:tcPr>
            <w:tcW w:w="1867" w:type="dxa"/>
            <w:noWrap w:val="0"/>
            <w:vAlign w:val="center"/>
          </w:tcPr>
          <w:p w14:paraId="477A289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030041FC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>统一社会信用代码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2060F68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167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005" w:type="dxa"/>
            <w:vMerge w:val="restart"/>
            <w:noWrap w:val="0"/>
            <w:vAlign w:val="center"/>
          </w:tcPr>
          <w:p w14:paraId="5126FD9A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申报联系人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 w14:paraId="6A2A40E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44A08312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0077E35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467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005" w:type="dxa"/>
            <w:vMerge w:val="continue"/>
            <w:noWrap w:val="0"/>
            <w:vAlign w:val="center"/>
          </w:tcPr>
          <w:p w14:paraId="317653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1EABC5F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5D17667C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电子邮箱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0C36F67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C30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2005" w:type="dxa"/>
            <w:noWrap w:val="0"/>
            <w:vAlign w:val="center"/>
          </w:tcPr>
          <w:p w14:paraId="0CF1F213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经济类型</w:t>
            </w:r>
          </w:p>
        </w:tc>
        <w:tc>
          <w:tcPr>
            <w:tcW w:w="7066" w:type="dxa"/>
            <w:gridSpan w:val="5"/>
            <w:noWrap w:val="0"/>
            <w:vAlign w:val="center"/>
          </w:tcPr>
          <w:p w14:paraId="42064997">
            <w:pPr>
              <w:pStyle w:val="6"/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.国有□ 2.集体□ 3.民营□ 4.外商投资□</w:t>
            </w:r>
            <w:r>
              <w:rPr>
                <w:rFonts w:ascii="Times New Roman" w:hAnsi="Times New Roman" w:eastAsia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5.港澳台投资□ 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6.其他□</w:t>
            </w:r>
          </w:p>
        </w:tc>
      </w:tr>
      <w:tr w14:paraId="0EF8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2005" w:type="dxa"/>
            <w:noWrap w:val="0"/>
            <w:vAlign w:val="center"/>
          </w:tcPr>
          <w:p w14:paraId="539E30C0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</w:rPr>
              <w:t>是否上市公司</w:t>
            </w:r>
          </w:p>
        </w:tc>
        <w:tc>
          <w:tcPr>
            <w:tcW w:w="1867" w:type="dxa"/>
            <w:noWrap w:val="0"/>
            <w:vAlign w:val="center"/>
          </w:tcPr>
          <w:p w14:paraId="29FD2DD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09E56AAD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>上市地点及代码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25A641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11A4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2005" w:type="dxa"/>
            <w:noWrap w:val="0"/>
            <w:vAlign w:val="center"/>
          </w:tcPr>
          <w:p w14:paraId="0FBD38BA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注册日期</w:t>
            </w:r>
          </w:p>
        </w:tc>
        <w:tc>
          <w:tcPr>
            <w:tcW w:w="1867" w:type="dxa"/>
            <w:noWrap w:val="0"/>
            <w:vAlign w:val="center"/>
          </w:tcPr>
          <w:p w14:paraId="2A9D35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3C09F9BE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注册资本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495D542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5F9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005" w:type="dxa"/>
            <w:noWrap w:val="0"/>
            <w:vAlign w:val="center"/>
          </w:tcPr>
          <w:p w14:paraId="72A925A6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注册地址</w:t>
            </w:r>
          </w:p>
        </w:tc>
        <w:tc>
          <w:tcPr>
            <w:tcW w:w="7066" w:type="dxa"/>
            <w:gridSpan w:val="5"/>
            <w:noWrap w:val="0"/>
            <w:vAlign w:val="center"/>
          </w:tcPr>
          <w:p w14:paraId="7256D7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18E5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2005" w:type="dxa"/>
            <w:noWrap w:val="0"/>
            <w:vAlign w:val="center"/>
          </w:tcPr>
          <w:p w14:paraId="5966E4E2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生产地址</w:t>
            </w:r>
          </w:p>
        </w:tc>
        <w:tc>
          <w:tcPr>
            <w:tcW w:w="7066" w:type="dxa"/>
            <w:gridSpan w:val="5"/>
            <w:noWrap w:val="0"/>
            <w:vAlign w:val="center"/>
          </w:tcPr>
          <w:p w14:paraId="6F98BA8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5CB6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005" w:type="dxa"/>
            <w:vMerge w:val="restart"/>
            <w:noWrap w:val="0"/>
            <w:vAlign w:val="center"/>
          </w:tcPr>
          <w:p w14:paraId="18746263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占地面积</w:t>
            </w:r>
          </w:p>
        </w:tc>
        <w:tc>
          <w:tcPr>
            <w:tcW w:w="1867" w:type="dxa"/>
            <w:noWrap w:val="0"/>
            <w:vAlign w:val="center"/>
          </w:tcPr>
          <w:p w14:paraId="287A4754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21"/>
                <w:sz w:val="28"/>
                <w:szCs w:val="28"/>
              </w:rPr>
              <w:t>占地面积</w:t>
            </w:r>
            <w:r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1"/>
                <w:sz w:val="28"/>
                <w:szCs w:val="28"/>
              </w:rPr>
              <w:t>m²</w:t>
            </w:r>
            <w:r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>）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 w14:paraId="0DE8A1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 w14:paraId="50B632C5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</w:rPr>
              <w:t>自有□租赁□</w:t>
            </w:r>
          </w:p>
        </w:tc>
      </w:tr>
      <w:tr w14:paraId="3525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005" w:type="dxa"/>
            <w:vMerge w:val="continue"/>
            <w:noWrap w:val="0"/>
            <w:vAlign w:val="center"/>
          </w:tcPr>
          <w:p w14:paraId="4768CDC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044E0034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21"/>
                <w:sz w:val="28"/>
                <w:szCs w:val="28"/>
              </w:rPr>
              <w:t>建筑面积</w:t>
            </w:r>
            <w:r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1"/>
                <w:sz w:val="28"/>
                <w:szCs w:val="28"/>
              </w:rPr>
              <w:t>m²</w:t>
            </w:r>
            <w:r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>）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 w14:paraId="45EDC0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 w14:paraId="3ECCF7A7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</w:rPr>
              <w:t>自有□租赁□</w:t>
            </w:r>
          </w:p>
        </w:tc>
      </w:tr>
      <w:tr w14:paraId="5758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2005" w:type="dxa"/>
            <w:noWrap w:val="0"/>
            <w:vAlign w:val="center"/>
          </w:tcPr>
          <w:p w14:paraId="2E87C1DA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申请类型</w:t>
            </w:r>
          </w:p>
        </w:tc>
        <w:tc>
          <w:tcPr>
            <w:tcW w:w="7066" w:type="dxa"/>
            <w:gridSpan w:val="5"/>
            <w:noWrap w:val="0"/>
            <w:vAlign w:val="center"/>
          </w:tcPr>
          <w:p w14:paraId="68BEC2EF">
            <w:pPr>
              <w:pStyle w:val="6"/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>1.机器人关键零部件制造□ 2.机器人本体制造□</w:t>
            </w:r>
          </w:p>
          <w:p w14:paraId="6AA763CC">
            <w:pPr>
              <w:pStyle w:val="6"/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3.机器人集成应用□</w:t>
            </w:r>
          </w:p>
        </w:tc>
      </w:tr>
      <w:tr w14:paraId="2195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005" w:type="dxa"/>
            <w:noWrap w:val="0"/>
            <w:vAlign w:val="center"/>
          </w:tcPr>
          <w:p w14:paraId="2F05B82F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近三年经营情况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 w14:paraId="4997F7BB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年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 w14:paraId="07F1F7A6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年</w:t>
            </w:r>
          </w:p>
        </w:tc>
        <w:tc>
          <w:tcPr>
            <w:tcW w:w="2229" w:type="dxa"/>
            <w:noWrap w:val="0"/>
            <w:vAlign w:val="center"/>
          </w:tcPr>
          <w:p w14:paraId="6DBA41F3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年</w:t>
            </w:r>
          </w:p>
        </w:tc>
      </w:tr>
      <w:tr w14:paraId="01A5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005" w:type="dxa"/>
            <w:noWrap w:val="0"/>
            <w:vAlign w:val="center"/>
          </w:tcPr>
          <w:p w14:paraId="762FDB03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资产总计</w:t>
            </w:r>
          </w:p>
          <w:p w14:paraId="3AEC51C8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万元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）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 w14:paraId="7580C35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2EF1149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noWrap w:val="0"/>
            <w:vAlign w:val="center"/>
          </w:tcPr>
          <w:p w14:paraId="2DD77F4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15B6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005" w:type="dxa"/>
            <w:noWrap w:val="0"/>
            <w:vAlign w:val="center"/>
          </w:tcPr>
          <w:p w14:paraId="0B2751A2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营业收入</w:t>
            </w:r>
          </w:p>
          <w:p w14:paraId="7F25B22F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万元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）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 w14:paraId="0AF3BDD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7C1D2A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noWrap w:val="0"/>
            <w:vAlign w:val="center"/>
          </w:tcPr>
          <w:p w14:paraId="3860093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63FE951E">
      <w:pPr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p w14:paraId="08C0F1E9">
      <w:pPr>
        <w:rPr>
          <w:rFonts w:ascii="Times New Roman" w:hAnsi="Times New Roman" w:cs="Times New Roman"/>
        </w:rPr>
        <w:sectPr>
          <w:pgSz w:w="12050" w:h="16730"/>
          <w:pgMar w:top="2098" w:right="1247" w:bottom="1417" w:left="1587" w:header="986" w:footer="1020" w:gutter="0"/>
          <w:pgNumType w:fmt="numberInDash"/>
          <w:cols w:space="720" w:num="1"/>
        </w:sectPr>
      </w:pP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4"/>
        <w:gridCol w:w="878"/>
        <w:gridCol w:w="1191"/>
        <w:gridCol w:w="1231"/>
        <w:gridCol w:w="1241"/>
        <w:gridCol w:w="1130"/>
        <w:gridCol w:w="1096"/>
      </w:tblGrid>
      <w:tr w14:paraId="5FDCC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5462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利润总额</w:t>
            </w:r>
          </w:p>
          <w:p w14:paraId="6DE64F5B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万元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）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6F3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655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90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37CF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F0FB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研发投入</w:t>
            </w:r>
          </w:p>
          <w:p w14:paraId="7CC5B95A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万元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）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944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FC8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F1A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2F53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D125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从业人员数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人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）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896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E1C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57B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8CEC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26F6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科技人员数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人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）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53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E6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1AB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5D83C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AA2E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>主导产品产销量</w:t>
            </w:r>
          </w:p>
          <w:p w14:paraId="1179B350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0"/>
                <w:sz w:val="28"/>
                <w:szCs w:val="28"/>
              </w:rPr>
              <w:t>台/套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5703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产量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4D96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销量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6ABF2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产量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0D3A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销量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D758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产量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C63A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销量</w:t>
            </w:r>
          </w:p>
        </w:tc>
      </w:tr>
      <w:tr w14:paraId="392CA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73C85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>请依次列出企业</w:t>
            </w:r>
          </w:p>
          <w:p w14:paraId="6CEA70C4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>主导产品名称，可</w:t>
            </w:r>
          </w:p>
          <w:p w14:paraId="387AC6EE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28"/>
                <w:szCs w:val="28"/>
              </w:rPr>
              <w:t>加行</w:t>
            </w:r>
            <w:r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>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8E0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4E4E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118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855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D18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33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1793F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93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AB9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87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89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3E8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0E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62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AE07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3452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E36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B5A3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F4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C21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DF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9E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1A8ABF00">
      <w:pPr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p w14:paraId="04F1ACEC">
      <w:pPr>
        <w:rPr>
          <w:rFonts w:ascii="Times New Roman" w:hAnsi="Times New Roman" w:cs="Times New Roman"/>
        </w:rPr>
        <w:sectPr>
          <w:pgSz w:w="12010" w:h="16750"/>
          <w:pgMar w:top="2098" w:right="1247" w:bottom="1417" w:left="1587" w:header="0" w:footer="1020" w:gutter="0"/>
          <w:pgNumType w:fmt="numberInDash"/>
          <w:cols w:space="720" w:num="1"/>
        </w:sectPr>
      </w:pPr>
    </w:p>
    <w:p w14:paraId="3D3D8E0F">
      <w:pPr>
        <w:spacing w:line="600" w:lineRule="exact"/>
        <w:ind w:firstLine="628" w:firstLineChars="200"/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3"/>
          <w:sz w:val="32"/>
          <w:szCs w:val="32"/>
        </w:rPr>
        <w:t>二、企业应具备条件情况说明</w:t>
      </w:r>
    </w:p>
    <w:p w14:paraId="4B74873F">
      <w:pPr>
        <w:adjustRightInd w:val="0"/>
        <w:snapToGrid w:val="0"/>
        <w:spacing w:line="600" w:lineRule="exact"/>
        <w:ind w:firstLine="672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8"/>
          <w:sz w:val="32"/>
          <w:szCs w:val="32"/>
        </w:rPr>
        <w:t>1.企业应满足的基本要求（至少包括《工业机器人行业规范条件（2024版）》第</w:t>
      </w:r>
      <w:r>
        <w:rPr>
          <w:rFonts w:ascii="Times New Roman" w:hAnsi="Times New Roman" w:eastAsia="仿宋" w:cs="Times New Roman"/>
          <w:spacing w:val="2"/>
          <w:sz w:val="32"/>
          <w:szCs w:val="32"/>
        </w:rPr>
        <w:t>三至八条的符合性说明，并附相关证明材料）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6"/>
        <w:gridCol w:w="3395"/>
      </w:tblGrid>
      <w:tr w14:paraId="08A82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80C1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名</w:t>
            </w:r>
            <w:r>
              <w:rPr>
                <w:rFonts w:ascii="Times New Roman" w:hAnsi="Times New Roman" w:eastAsia="仿宋" w:cs="Times New Roman"/>
                <w:spacing w:val="1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称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D22D0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备</w:t>
            </w:r>
            <w:r>
              <w:rPr>
                <w:rFonts w:ascii="Times New Roman" w:hAnsi="Times New Roman" w:eastAsia="仿宋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注</w:t>
            </w:r>
          </w:p>
        </w:tc>
      </w:tr>
      <w:tr w14:paraId="7D3C5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1172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独立企业法人资格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5053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提供营业执照复印件</w:t>
            </w:r>
          </w:p>
        </w:tc>
      </w:tr>
      <w:tr w14:paraId="64BE4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94A9F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固定的研发/生产场所情况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848D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66E24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894C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近三年纳税情况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8D7A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8"/>
                <w:szCs w:val="28"/>
              </w:rPr>
              <w:t>提供纳税证明</w:t>
            </w:r>
          </w:p>
        </w:tc>
      </w:tr>
      <w:tr w14:paraId="30FB5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4C07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近三年财务状况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449A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8"/>
                <w:szCs w:val="28"/>
              </w:rPr>
              <w:t>审计报告</w:t>
            </w:r>
          </w:p>
        </w:tc>
      </w:tr>
      <w:tr w14:paraId="5A5DE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7588B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近三年诚信状况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A58F6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13849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30F7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产品专利权或软件著作权情况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7EDD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60521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E0BD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近三年工业机器人相关业绩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C282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</w:tbl>
    <w:p w14:paraId="1C1E9F53">
      <w:pPr>
        <w:adjustRightInd w:val="0"/>
        <w:snapToGrid w:val="0"/>
        <w:spacing w:line="600" w:lineRule="exact"/>
        <w:ind w:firstLine="636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spacing w:val="-1"/>
          <w:sz w:val="32"/>
          <w:szCs w:val="32"/>
        </w:rPr>
        <w:t>2.企业应具备的技术能力和生产条件（至少包括《工业机器人行业规范条件（2024</w:t>
      </w:r>
      <w:r>
        <w:rPr>
          <w:rFonts w:ascii="Times New Roman" w:hAnsi="Times New Roman" w:eastAsia="仿宋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pacing w:val="2"/>
          <w:sz w:val="32"/>
          <w:szCs w:val="32"/>
        </w:rPr>
        <w:t>版）》第九至十一条的符合性说明，并附相关证明材料）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0"/>
        <w:gridCol w:w="3391"/>
      </w:tblGrid>
      <w:tr w14:paraId="26BB9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57B7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名</w:t>
            </w:r>
            <w:r>
              <w:rPr>
                <w:rFonts w:ascii="Times New Roman" w:hAnsi="Times New Roman" w:eastAsia="仿宋" w:cs="Times New Roman"/>
                <w:spacing w:val="1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称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1F12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备</w:t>
            </w:r>
            <w:r>
              <w:rPr>
                <w:rFonts w:ascii="Times New Roman" w:hAnsi="Times New Roman" w:eastAsia="仿宋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注</w:t>
            </w:r>
          </w:p>
        </w:tc>
      </w:tr>
      <w:tr w14:paraId="42115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6A9D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2"/>
                <w:sz w:val="28"/>
                <w:szCs w:val="28"/>
              </w:rPr>
              <w:t>产品研发设计能力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7E077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7A678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8A330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2"/>
                <w:sz w:val="28"/>
                <w:szCs w:val="28"/>
              </w:rPr>
              <w:t>产品生产保证能力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2C6A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</w:tbl>
    <w:p w14:paraId="283C1834">
      <w:pPr>
        <w:adjustRightInd w:val="0"/>
        <w:snapToGrid w:val="0"/>
        <w:spacing w:line="600" w:lineRule="exact"/>
        <w:ind w:firstLine="676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spacing w:val="9"/>
          <w:sz w:val="32"/>
          <w:szCs w:val="32"/>
        </w:rPr>
        <w:t>3.企业应满足的质量要求（至少包括《工业机器人行业规范条件（</w:t>
      </w:r>
      <w:r>
        <w:rPr>
          <w:rFonts w:ascii="Times New Roman" w:hAnsi="Times New Roman" w:eastAsia="仿宋" w:cs="Times New Roman"/>
          <w:spacing w:val="8"/>
          <w:sz w:val="32"/>
          <w:szCs w:val="32"/>
        </w:rPr>
        <w:t>2024版）》第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pacing w:val="2"/>
          <w:sz w:val="32"/>
          <w:szCs w:val="32"/>
        </w:rPr>
        <w:t>十二至十七条的符合性说明，并附相关证明材料）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6"/>
        <w:gridCol w:w="3405"/>
      </w:tblGrid>
      <w:tr w14:paraId="1EBEA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tblHeader/>
          <w:jc w:val="center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9896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名</w:t>
            </w:r>
            <w:r>
              <w:rPr>
                <w:rFonts w:ascii="Times New Roman" w:hAnsi="Times New Roman" w:eastAsia="仿宋" w:cs="Times New Roman"/>
                <w:spacing w:val="1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称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C5B9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备</w:t>
            </w:r>
            <w:r>
              <w:rPr>
                <w:rFonts w:ascii="Times New Roman" w:hAnsi="Times New Roman" w:eastAsia="仿宋" w:cs="Times New Roman"/>
                <w:spacing w:val="2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注</w:t>
            </w:r>
          </w:p>
        </w:tc>
      </w:tr>
      <w:tr w14:paraId="61911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08CB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质量管理系统情况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C4CD7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545ED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5D71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3"/>
                <w:sz w:val="28"/>
                <w:szCs w:val="28"/>
              </w:rPr>
              <w:t>检测能力（包括设备、人员等）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4A859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4BAC2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9F80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质量管理体系情况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16E7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03B7E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9E9E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企业标准体系情况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9FB3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2DA4A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5251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企业产品及符合标准情况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6CE5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填写附表1并提供相关证明材料</w:t>
            </w:r>
          </w:p>
        </w:tc>
      </w:tr>
      <w:tr w14:paraId="272FB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F877B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企业研发、生产的机器人相关产品获得CR认证情况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82EC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</w:tbl>
    <w:p w14:paraId="3EAF5864">
      <w:pPr>
        <w:adjustRightInd w:val="0"/>
        <w:snapToGrid w:val="0"/>
        <w:spacing w:line="600" w:lineRule="exact"/>
        <w:ind w:firstLine="676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9"/>
          <w:sz w:val="32"/>
          <w:szCs w:val="32"/>
        </w:rPr>
        <w:t>4.企业人员应具备的素质（至少包括《工业机器人行业规范条件（2024版）》第</w:t>
      </w:r>
      <w:r>
        <w:rPr>
          <w:rFonts w:ascii="Times New Roman" w:hAnsi="Times New Roman" w:eastAsia="仿宋" w:cs="Times New Roman"/>
          <w:spacing w:val="2"/>
          <w:sz w:val="32"/>
          <w:szCs w:val="32"/>
        </w:rPr>
        <w:t xml:space="preserve"> 十八至十九的符合性说明，并附相关证明材料）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3"/>
        <w:gridCol w:w="3398"/>
      </w:tblGrid>
      <w:tr w14:paraId="5EF3B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D8DEE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名</w:t>
            </w:r>
            <w:r>
              <w:rPr>
                <w:rFonts w:ascii="Times New Roman" w:hAnsi="Times New Roman" w:eastAsia="仿宋" w:cs="Times New Roman"/>
                <w:spacing w:val="1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称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36D8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备</w:t>
            </w:r>
            <w:r>
              <w:rPr>
                <w:rFonts w:ascii="Times New Roman" w:hAnsi="Times New Roman" w:eastAsia="仿宋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注</w:t>
            </w:r>
          </w:p>
        </w:tc>
      </w:tr>
      <w:tr w14:paraId="3FF5D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E3FE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负责技术、质量管理工作的企业管理者情况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1D63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44C35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C88C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企业管理者相关技术背景及经验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895D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69225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FF89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企业从业人员及科技人员情况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213D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</w:tbl>
    <w:p w14:paraId="28A15A1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5.企业应具备的销售及售后服务能力（至少包括《</w:t>
      </w:r>
      <w:r>
        <w:rPr>
          <w:rFonts w:ascii="Times New Roman" w:hAnsi="Times New Roman" w:eastAsia="仿宋" w:cs="Times New Roman"/>
          <w:spacing w:val="-1"/>
          <w:sz w:val="32"/>
          <w:szCs w:val="32"/>
        </w:rPr>
        <w:t>工业机器人行业规范条件（2024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pacing w:val="6"/>
          <w:sz w:val="32"/>
          <w:szCs w:val="32"/>
        </w:rPr>
        <w:t>版）》第二十至二十二条的符合性说明，并附相关证明材料）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9"/>
        <w:gridCol w:w="3412"/>
      </w:tblGrid>
      <w:tr w14:paraId="00B9E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F7CF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名</w:t>
            </w:r>
            <w:r>
              <w:rPr>
                <w:rFonts w:ascii="Times New Roman" w:hAnsi="Times New Roman" w:eastAsia="仿宋" w:cs="Times New Roman"/>
                <w:spacing w:val="1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称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E8D1D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备</w:t>
            </w:r>
            <w:r>
              <w:rPr>
                <w:rFonts w:ascii="Times New Roman" w:hAnsi="Times New Roman" w:eastAsia="仿宋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注</w:t>
            </w:r>
          </w:p>
        </w:tc>
      </w:tr>
      <w:tr w14:paraId="38154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32E4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8"/>
                <w:szCs w:val="28"/>
              </w:rPr>
              <w:t>开展系统集成、技术服务等活动相应的人员、设备、</w:t>
            </w:r>
            <w:r>
              <w:rPr>
                <w:rFonts w:ascii="Times New Roman" w:hAnsi="Times New Roman" w:eastAsia="仿宋" w:cs="Times New Roman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>设施情况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3491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6B0C1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4E49F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产品部署、运维、升级所需的服务系统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995F9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585B6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7E56B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销售和售后服务情况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7B42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6CB78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59350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工业机器人产品质保期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4D5B1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</w:tbl>
    <w:p w14:paraId="6B17AC9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6.企业应承担的安全管理和社会责任（至少包括《工业机</w:t>
      </w:r>
      <w:r>
        <w:rPr>
          <w:rFonts w:ascii="Times New Roman" w:hAnsi="Times New Roman" w:eastAsia="仿宋" w:cs="Times New Roman"/>
          <w:spacing w:val="-1"/>
          <w:sz w:val="32"/>
          <w:szCs w:val="32"/>
        </w:rPr>
        <w:t>器人行业规范条件（2024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pacing w:val="2"/>
          <w:sz w:val="32"/>
          <w:szCs w:val="32"/>
        </w:rPr>
        <w:t>版）》第二十三至二十六条的符合性说明，并附相关</w:t>
      </w:r>
      <w:r>
        <w:rPr>
          <w:rFonts w:ascii="Times New Roman" w:hAnsi="Times New Roman" w:eastAsia="仿宋" w:cs="Times New Roman"/>
          <w:spacing w:val="1"/>
          <w:sz w:val="32"/>
          <w:szCs w:val="32"/>
        </w:rPr>
        <w:t>证明材料）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9"/>
        <w:gridCol w:w="3402"/>
      </w:tblGrid>
      <w:tr w14:paraId="59840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BB56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名</w:t>
            </w:r>
            <w:r>
              <w:rPr>
                <w:rFonts w:ascii="Times New Roman" w:hAnsi="Times New Roman" w:eastAsia="仿宋" w:cs="Times New Roman"/>
                <w:spacing w:val="1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称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3DD84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备</w:t>
            </w:r>
            <w:r>
              <w:rPr>
                <w:rFonts w:ascii="Times New Roman" w:hAnsi="Times New Roman" w:eastAsia="仿宋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注</w:t>
            </w:r>
          </w:p>
        </w:tc>
      </w:tr>
      <w:tr w14:paraId="715B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7804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安全生产情况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CE49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04DC0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B78DC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生态环境保护情况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C6235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56B47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CB434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网络和数据安全管理情况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B5142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  <w:tr w14:paraId="3844F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FCB9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3"/>
                <w:sz w:val="28"/>
                <w:szCs w:val="28"/>
              </w:rPr>
              <w:t>用工制度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D573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提供相关证明材料</w:t>
            </w:r>
          </w:p>
        </w:tc>
      </w:tr>
    </w:tbl>
    <w:p w14:paraId="6F51C4A8">
      <w:pPr>
        <w:adjustRightInd w:val="0"/>
        <w:snapToGrid w:val="0"/>
        <w:spacing w:line="60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 w14:paraId="772A07B1">
      <w:pPr>
        <w:adjustRightInd w:val="0"/>
        <w:snapToGrid w:val="0"/>
        <w:spacing w:line="600" w:lineRule="exact"/>
        <w:rPr>
          <w:rFonts w:ascii="Times New Roman" w:hAnsi="Times New Roman" w:eastAsia="仿宋" w:cs="Times New Roman"/>
          <w:sz w:val="32"/>
          <w:szCs w:val="32"/>
        </w:rPr>
        <w:sectPr>
          <w:pgSz w:w="12010" w:h="16750"/>
          <w:pgMar w:top="2098" w:right="1247" w:bottom="1417" w:left="1587" w:header="0" w:footer="1020" w:gutter="0"/>
          <w:pgNumType w:fmt="numberInDash"/>
          <w:cols w:space="720" w:num="1"/>
        </w:sectPr>
      </w:pPr>
    </w:p>
    <w:p w14:paraId="1828DBC1"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附表1</w:t>
      </w:r>
    </w:p>
    <w:p w14:paraId="5216FF93"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方正小标宋简体" w:cs="Times New Roman"/>
          <w:spacing w:val="-3"/>
          <w:sz w:val="44"/>
          <w:szCs w:val="44"/>
        </w:rPr>
        <w:t>企业产品标准达标情况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3"/>
        <w:gridCol w:w="2344"/>
        <w:gridCol w:w="1642"/>
        <w:gridCol w:w="1575"/>
      </w:tblGrid>
      <w:tr w14:paraId="04936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93" w:type="dxa"/>
            <w:noWrap w:val="0"/>
            <w:vAlign w:val="center"/>
          </w:tcPr>
          <w:p w14:paraId="6458A25D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5"/>
                <w:sz w:val="28"/>
                <w:szCs w:val="28"/>
              </w:rPr>
              <w:t>标准</w:t>
            </w:r>
          </w:p>
        </w:tc>
        <w:tc>
          <w:tcPr>
            <w:tcW w:w="2344" w:type="dxa"/>
            <w:noWrap w:val="0"/>
            <w:vAlign w:val="center"/>
          </w:tcPr>
          <w:p w14:paraId="3CD1E080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2"/>
                <w:sz w:val="28"/>
                <w:szCs w:val="28"/>
              </w:rPr>
              <w:t>达标要求</w:t>
            </w:r>
          </w:p>
        </w:tc>
        <w:tc>
          <w:tcPr>
            <w:tcW w:w="1642" w:type="dxa"/>
            <w:noWrap w:val="0"/>
            <w:vAlign w:val="center"/>
          </w:tcPr>
          <w:p w14:paraId="6489530F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7"/>
                <w:sz w:val="28"/>
                <w:szCs w:val="28"/>
              </w:rPr>
              <w:t>是否适用</w:t>
            </w:r>
          </w:p>
        </w:tc>
        <w:tc>
          <w:tcPr>
            <w:tcW w:w="1575" w:type="dxa"/>
            <w:noWrap w:val="0"/>
            <w:vAlign w:val="center"/>
          </w:tcPr>
          <w:p w14:paraId="3D08501F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2"/>
                <w:sz w:val="28"/>
                <w:szCs w:val="28"/>
              </w:rPr>
              <w:t>是否达标</w:t>
            </w:r>
          </w:p>
        </w:tc>
      </w:tr>
      <w:tr w14:paraId="05C1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3793" w:type="dxa"/>
            <w:noWrap w:val="0"/>
            <w:vAlign w:val="center"/>
          </w:tcPr>
          <w:p w14:paraId="6BD9746A">
            <w:pPr>
              <w:pStyle w:val="6"/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GB/T</w:t>
            </w:r>
            <w:r>
              <w:rPr>
                <w:rFonts w:ascii="Times New Roman" w:hAnsi="Times New Roman" w:eastAsia="仿宋" w:cs="Times New Roman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15706机械安全设计通则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2"/>
                <w:sz w:val="28"/>
                <w:szCs w:val="28"/>
              </w:rPr>
              <w:t>风险评估与风险减小（或等同国</w:t>
            </w:r>
            <w:r>
              <w:rPr>
                <w:rFonts w:ascii="Times New Roman" w:hAnsi="Times New Roman" w:eastAsia="仿宋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12"/>
                <w:sz w:val="28"/>
                <w:szCs w:val="28"/>
              </w:rPr>
              <w:t>际标准）</w:t>
            </w:r>
          </w:p>
        </w:tc>
        <w:tc>
          <w:tcPr>
            <w:tcW w:w="2344" w:type="dxa"/>
            <w:vMerge w:val="restart"/>
            <w:noWrap w:val="0"/>
            <w:vAlign w:val="center"/>
          </w:tcPr>
          <w:p w14:paraId="58EE6DF8">
            <w:pPr>
              <w:pStyle w:val="6"/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出具相关证明材料</w:t>
            </w:r>
          </w:p>
        </w:tc>
        <w:tc>
          <w:tcPr>
            <w:tcW w:w="1642" w:type="dxa"/>
            <w:noWrap w:val="0"/>
            <w:vAlign w:val="center"/>
          </w:tcPr>
          <w:p w14:paraId="7CFD960C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  <w:tc>
          <w:tcPr>
            <w:tcW w:w="1575" w:type="dxa"/>
            <w:noWrap w:val="0"/>
            <w:vAlign w:val="center"/>
          </w:tcPr>
          <w:p w14:paraId="4B4E2AD7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</w:tr>
      <w:tr w14:paraId="2103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3793" w:type="dxa"/>
            <w:noWrap w:val="0"/>
            <w:vAlign w:val="center"/>
          </w:tcPr>
          <w:p w14:paraId="0D165CF5">
            <w:pPr>
              <w:pStyle w:val="6"/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GB/T 5226.1机械电气安全机械</w:t>
            </w:r>
            <w:r>
              <w:rPr>
                <w:rFonts w:ascii="Times New Roman" w:hAnsi="Times New Roman" w:eastAsia="仿宋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电气设备第1部分：通用技术条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5"/>
                <w:sz w:val="28"/>
                <w:szCs w:val="28"/>
              </w:rPr>
              <w:t>件（或等同国际标准）</w:t>
            </w:r>
          </w:p>
        </w:tc>
        <w:tc>
          <w:tcPr>
            <w:tcW w:w="2344" w:type="dxa"/>
            <w:vMerge w:val="continue"/>
            <w:noWrap w:val="0"/>
            <w:vAlign w:val="center"/>
          </w:tcPr>
          <w:p w14:paraId="72D489D2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259899A6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  <w:tc>
          <w:tcPr>
            <w:tcW w:w="1575" w:type="dxa"/>
            <w:noWrap w:val="0"/>
            <w:vAlign w:val="center"/>
          </w:tcPr>
          <w:p w14:paraId="1163A50D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</w:tr>
      <w:tr w14:paraId="1B4D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3793" w:type="dxa"/>
            <w:noWrap w:val="0"/>
            <w:vAlign w:val="center"/>
          </w:tcPr>
          <w:p w14:paraId="29DD0084">
            <w:pPr>
              <w:pStyle w:val="6"/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GB/T</w:t>
            </w:r>
            <w:r>
              <w:rPr>
                <w:rFonts w:ascii="Times New Roman" w:hAnsi="Times New Roman" w:eastAsia="仿宋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16855.1机械安全控制系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统有关安全部件第1部分：设计</w:t>
            </w:r>
            <w:r>
              <w:rPr>
                <w:rFonts w:ascii="Times New Roman" w:hAnsi="Times New Roman" w:eastAsia="仿宋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4"/>
                <w:sz w:val="28"/>
                <w:szCs w:val="28"/>
              </w:rPr>
              <w:t>通则（或等同国际标准）</w:t>
            </w:r>
          </w:p>
        </w:tc>
        <w:tc>
          <w:tcPr>
            <w:tcW w:w="2344" w:type="dxa"/>
            <w:vMerge w:val="continue"/>
            <w:noWrap w:val="0"/>
            <w:vAlign w:val="center"/>
          </w:tcPr>
          <w:p w14:paraId="1040F89F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01E6FD00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  <w:tc>
          <w:tcPr>
            <w:tcW w:w="1575" w:type="dxa"/>
            <w:noWrap w:val="0"/>
            <w:vAlign w:val="center"/>
          </w:tcPr>
          <w:p w14:paraId="3513D67C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</w:tr>
      <w:tr w14:paraId="60F5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793" w:type="dxa"/>
            <w:noWrap w:val="0"/>
            <w:vAlign w:val="center"/>
          </w:tcPr>
          <w:p w14:paraId="7E7C8270">
            <w:pPr>
              <w:pStyle w:val="6"/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GB/T 38326工业、科学和医疗机</w:t>
            </w:r>
            <w:r>
              <w:rPr>
                <w:rFonts w:ascii="Times New Roman" w:hAnsi="Times New Roman" w:eastAsia="仿宋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器人电磁兼容 抗扰度试验</w:t>
            </w:r>
          </w:p>
        </w:tc>
        <w:tc>
          <w:tcPr>
            <w:tcW w:w="2344" w:type="dxa"/>
            <w:vMerge w:val="continue"/>
            <w:noWrap w:val="0"/>
            <w:vAlign w:val="center"/>
          </w:tcPr>
          <w:p w14:paraId="46B87640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53F6A6F8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  <w:tc>
          <w:tcPr>
            <w:tcW w:w="1575" w:type="dxa"/>
            <w:noWrap w:val="0"/>
            <w:vAlign w:val="center"/>
          </w:tcPr>
          <w:p w14:paraId="68E37B03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</w:tr>
      <w:tr w14:paraId="2A55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3793" w:type="dxa"/>
            <w:noWrap w:val="0"/>
            <w:vAlign w:val="center"/>
          </w:tcPr>
          <w:p w14:paraId="17941B11">
            <w:pPr>
              <w:pStyle w:val="6"/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GB/T 38336工业、科学和医疗机</w:t>
            </w:r>
            <w:r>
              <w:rPr>
                <w:rFonts w:ascii="Times New Roman" w:hAnsi="Times New Roman" w:eastAsia="仿宋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6"/>
                <w:sz w:val="28"/>
                <w:szCs w:val="28"/>
              </w:rPr>
              <w:t>器人电磁兼容发射测试方法和</w:t>
            </w:r>
            <w:r>
              <w:rPr>
                <w:rFonts w:ascii="Times New Roman" w:hAnsi="Times New Roman" w:eastAsia="仿宋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4"/>
                <w:sz w:val="28"/>
                <w:szCs w:val="28"/>
              </w:rPr>
              <w:t>限值</w:t>
            </w:r>
          </w:p>
        </w:tc>
        <w:tc>
          <w:tcPr>
            <w:tcW w:w="2344" w:type="dxa"/>
            <w:vMerge w:val="continue"/>
            <w:noWrap w:val="0"/>
            <w:vAlign w:val="center"/>
          </w:tcPr>
          <w:p w14:paraId="2A889EA0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6AB71688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  <w:tc>
          <w:tcPr>
            <w:tcW w:w="1575" w:type="dxa"/>
            <w:noWrap w:val="0"/>
            <w:vAlign w:val="center"/>
          </w:tcPr>
          <w:p w14:paraId="419772BD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</w:tr>
      <w:tr w14:paraId="0336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3793" w:type="dxa"/>
            <w:noWrap w:val="0"/>
            <w:vAlign w:val="center"/>
          </w:tcPr>
          <w:p w14:paraId="1DC87349">
            <w:pPr>
              <w:pStyle w:val="6"/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>GB</w:t>
            </w:r>
            <w:r>
              <w:rPr>
                <w:rFonts w:ascii="Times New Roman" w:hAnsi="Times New Roman" w:eastAsia="仿宋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>11291.1工业环境用机器人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6"/>
                <w:sz w:val="28"/>
                <w:szCs w:val="28"/>
              </w:rPr>
              <w:t xml:space="preserve">安全要求第1部分：机器人（或 </w:t>
            </w:r>
            <w:r>
              <w:rPr>
                <w:rFonts w:ascii="Times New Roman" w:hAnsi="Times New Roman" w:eastAsia="仿宋" w:cs="Times New Roman"/>
                <w:spacing w:val="7"/>
                <w:sz w:val="28"/>
                <w:szCs w:val="28"/>
              </w:rPr>
              <w:t>等同国际标准）</w:t>
            </w:r>
          </w:p>
        </w:tc>
        <w:tc>
          <w:tcPr>
            <w:tcW w:w="2344" w:type="dxa"/>
            <w:vMerge w:val="continue"/>
            <w:noWrap w:val="0"/>
            <w:vAlign w:val="center"/>
          </w:tcPr>
          <w:p w14:paraId="5AEF2B7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1ABA3094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  <w:tc>
          <w:tcPr>
            <w:tcW w:w="1575" w:type="dxa"/>
            <w:noWrap w:val="0"/>
            <w:vAlign w:val="center"/>
          </w:tcPr>
          <w:p w14:paraId="489D1F18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</w:tr>
      <w:tr w14:paraId="4764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3793" w:type="dxa"/>
            <w:noWrap w:val="0"/>
            <w:vAlign w:val="center"/>
          </w:tcPr>
          <w:p w14:paraId="0B720069">
            <w:pPr>
              <w:pStyle w:val="6"/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GB</w:t>
            </w:r>
            <w:r>
              <w:rPr>
                <w:rFonts w:ascii="Times New Roman" w:hAnsi="Times New Roman" w:eastAsia="仿宋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11291.2机器人与机器人装</w:t>
            </w:r>
          </w:p>
          <w:p w14:paraId="56D33E83">
            <w:pPr>
              <w:pStyle w:val="6"/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备工业机器人的安全要求第2</w:t>
            </w:r>
            <w:r>
              <w:rPr>
                <w:rFonts w:ascii="Times New Roman" w:hAnsi="Times New Roman" w:eastAsia="仿宋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部分：机器人系统与集成（或等</w:t>
            </w:r>
            <w:r>
              <w:rPr>
                <w:rFonts w:ascii="Times New Roman" w:hAnsi="Times New Roman" w:eastAsia="仿宋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同国际标准）</w:t>
            </w:r>
          </w:p>
        </w:tc>
        <w:tc>
          <w:tcPr>
            <w:tcW w:w="2344" w:type="dxa"/>
            <w:vMerge w:val="continue"/>
            <w:noWrap w:val="0"/>
            <w:vAlign w:val="center"/>
          </w:tcPr>
          <w:p w14:paraId="03ABB640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62526F4A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  <w:tc>
          <w:tcPr>
            <w:tcW w:w="1575" w:type="dxa"/>
            <w:noWrap w:val="0"/>
            <w:vAlign w:val="center"/>
          </w:tcPr>
          <w:p w14:paraId="0AC1420F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</w:tr>
      <w:tr w14:paraId="4471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3793" w:type="dxa"/>
            <w:noWrap w:val="0"/>
            <w:vAlign w:val="center"/>
          </w:tcPr>
          <w:p w14:paraId="322B175F">
            <w:pPr>
              <w:pStyle w:val="6"/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GB/T 36008机器人与机器人装</w:t>
            </w:r>
            <w:r>
              <w:rPr>
                <w:rFonts w:ascii="Times New Roman" w:hAnsi="Times New Roman" w:eastAsia="仿宋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 xml:space="preserve">备协作机器人（或等同国际标  </w:t>
            </w: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准</w:t>
            </w:r>
            <w:r>
              <w:rPr>
                <w:rFonts w:ascii="Times New Roman" w:hAnsi="Times New Roman" w:eastAsia="仿宋" w:cs="Times New Roman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）</w:t>
            </w:r>
          </w:p>
        </w:tc>
        <w:tc>
          <w:tcPr>
            <w:tcW w:w="2344" w:type="dxa"/>
            <w:vMerge w:val="continue"/>
            <w:noWrap w:val="0"/>
            <w:vAlign w:val="center"/>
          </w:tcPr>
          <w:p w14:paraId="7AD99A9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2F248331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  <w:tc>
          <w:tcPr>
            <w:tcW w:w="1575" w:type="dxa"/>
            <w:noWrap w:val="0"/>
            <w:vAlign w:val="center"/>
          </w:tcPr>
          <w:p w14:paraId="3014DFE5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</w:tr>
      <w:tr w14:paraId="328C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3793" w:type="dxa"/>
            <w:noWrap w:val="0"/>
            <w:vAlign w:val="center"/>
          </w:tcPr>
          <w:p w14:paraId="386323F7">
            <w:pPr>
              <w:pStyle w:val="6"/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GB/T</w:t>
            </w:r>
            <w:r>
              <w:rPr>
                <w:rFonts w:ascii="Times New Roman" w:hAnsi="Times New Roman" w:eastAsia="仿宋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10827.4工业车辆安全要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4"/>
                <w:sz w:val="28"/>
                <w:szCs w:val="28"/>
              </w:rPr>
              <w:t>求和验证第4部分：无人驾驶工</w:t>
            </w: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2"/>
                <w:sz w:val="28"/>
                <w:szCs w:val="28"/>
              </w:rPr>
              <w:t>业车辆及其系统（或等同国际标</w:t>
            </w:r>
            <w:r>
              <w:rPr>
                <w:rFonts w:ascii="Times New Roman" w:hAnsi="Times New Roman" w:eastAsia="仿宋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准</w:t>
            </w:r>
            <w:r>
              <w:rPr>
                <w:rFonts w:ascii="Times New Roman" w:hAnsi="Times New Roman" w:eastAsia="仿宋" w:cs="Times New Roman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）</w:t>
            </w:r>
          </w:p>
        </w:tc>
        <w:tc>
          <w:tcPr>
            <w:tcW w:w="2344" w:type="dxa"/>
            <w:vMerge w:val="continue"/>
            <w:noWrap w:val="0"/>
            <w:vAlign w:val="center"/>
          </w:tcPr>
          <w:p w14:paraId="07969373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3D155857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  <w:tc>
          <w:tcPr>
            <w:tcW w:w="1575" w:type="dxa"/>
            <w:noWrap w:val="0"/>
            <w:vAlign w:val="center"/>
          </w:tcPr>
          <w:p w14:paraId="7C9FB3C7">
            <w:pPr>
              <w:pStyle w:val="6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8"/>
                <w:szCs w:val="28"/>
              </w:rPr>
              <w:t>是□否□</w:t>
            </w:r>
          </w:p>
        </w:tc>
      </w:tr>
    </w:tbl>
    <w:p w14:paraId="26088D4F">
      <w:pPr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p w14:paraId="3DCFA9FB">
      <w:pPr>
        <w:rPr>
          <w:rFonts w:ascii="Times New Roman" w:hAnsi="Times New Roman" w:cs="Times New Roman"/>
        </w:rPr>
        <w:sectPr>
          <w:pgSz w:w="12010" w:h="16750"/>
          <w:pgMar w:top="2098" w:right="1247" w:bottom="1417" w:left="1587" w:header="0" w:footer="1020" w:gutter="0"/>
          <w:pgNumType w:fmt="numberInDash"/>
          <w:cols w:space="720" w:num="1"/>
        </w:sectPr>
      </w:pPr>
    </w:p>
    <w:p w14:paraId="663D9BE4">
      <w:pPr>
        <w:spacing w:line="600" w:lineRule="exact"/>
        <w:ind w:firstLine="624" w:firstLineChars="200"/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4"/>
          <w:sz w:val="32"/>
          <w:szCs w:val="32"/>
        </w:rPr>
        <w:t>三、推荐单位审核意见表</w:t>
      </w:r>
    </w:p>
    <w:p w14:paraId="7EBBE79D">
      <w:pPr>
        <w:spacing w:line="116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4"/>
        <w:tblW w:w="90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7224"/>
      </w:tblGrid>
      <w:tr w14:paraId="1C652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ACA4"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3"/>
                <w:sz w:val="28"/>
                <w:szCs w:val="28"/>
              </w:rPr>
              <w:t>企业名称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ED6C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46E2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9DA1"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6"/>
                <w:sz w:val="28"/>
                <w:szCs w:val="28"/>
              </w:rPr>
              <w:t>申报时间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C14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5030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6" w:hRule="atLeast"/>
          <w:jc w:val="center"/>
        </w:trPr>
        <w:tc>
          <w:tcPr>
            <w:tcW w:w="9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491B6">
            <w:pPr>
              <w:pStyle w:val="6"/>
              <w:spacing w:line="400" w:lineRule="exact"/>
              <w:ind w:left="345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审核意见：</w:t>
            </w:r>
          </w:p>
          <w:p w14:paraId="59CE98CD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B0F87B6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45C8D64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A2F8EC2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0915BC3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71331C5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A549C19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B16797D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6DA38B4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A1DCABC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FCCBBAF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E0DCEAA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5F8B9F4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2F98B53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7562DC17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29A9A59">
            <w:pPr>
              <w:pStyle w:val="6"/>
              <w:spacing w:line="400" w:lineRule="exact"/>
              <w:ind w:left="4295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8"/>
                <w:szCs w:val="28"/>
              </w:rPr>
              <w:t>单位公章</w:t>
            </w:r>
          </w:p>
          <w:p w14:paraId="10ADA5CC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08BB727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9B0CF2A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22F81C0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F834813">
            <w:pPr>
              <w:pStyle w:val="6"/>
              <w:spacing w:line="400" w:lineRule="exact"/>
              <w:ind w:left="6555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年     月</w:t>
            </w:r>
            <w:r>
              <w:rPr>
                <w:rFonts w:ascii="Times New Roman" w:hAnsi="Times New Roman" w:eastAsia="仿宋" w:cs="Times New Roman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日</w:t>
            </w:r>
          </w:p>
        </w:tc>
      </w:tr>
    </w:tbl>
    <w:p w14:paraId="389C7013">
      <w:pPr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p w14:paraId="4EE698C6">
      <w:pPr>
        <w:rPr>
          <w:rFonts w:ascii="Times New Roman" w:hAnsi="Times New Roman" w:cs="Times New Roman"/>
        </w:rPr>
        <w:sectPr>
          <w:pgSz w:w="12000" w:h="16760"/>
          <w:pgMar w:top="2098" w:right="1247" w:bottom="1417" w:left="1587" w:header="0" w:footer="1020" w:gutter="0"/>
          <w:pgNumType w:fmt="numberInDash"/>
          <w:cols w:space="720" w:num="1"/>
        </w:sectPr>
      </w:pPr>
    </w:p>
    <w:p w14:paraId="17F516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0C9E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79CA9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979CA9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84C84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35D02B0"/>
    <w:rsid w:val="235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2025-06-05T09:10:00Z</dcterms:created>
  <dc:creator>杨祖德</dc:creator>
  <cp:lastModifiedBy>杨祖德</cp:lastModifiedBy>
  <dcterms:modified xsi:type="dcterms:W3CDTF">2025-06-05T09:10:35Z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4CD1B14A3F9E44F39C9096955E950718_11</vt:lpwstr>
  </property>
</Properties>
</file>