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43ED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</w:p>
    <w:p w14:paraId="78C1C1FE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</w:p>
    <w:p w14:paraId="45240CC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shd w:val="clear" w:color="auto" w:fill="FFFFFF"/>
        </w:rPr>
        <w:t>2025年</w:t>
      </w: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shd w:val="clear" w:color="auto" w:fill="FFFFFF"/>
        </w:rPr>
        <w:t>“金种子杯”大学生创业大赛</w:t>
      </w:r>
    </w:p>
    <w:p w14:paraId="6768F12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17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170"/>
          <w:sz w:val="44"/>
          <w:szCs w:val="44"/>
          <w:shd w:val="clear" w:color="auto" w:fill="FFFFFF"/>
        </w:rPr>
        <w:t>赛道方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shd w:val="clear" w:color="auto" w:fill="FFFFFF"/>
        </w:rPr>
        <w:t>案</w:t>
      </w:r>
    </w:p>
    <w:bookmarkEnd w:id="0"/>
    <w:p w14:paraId="7C686C2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  </w:t>
      </w:r>
    </w:p>
    <w:p w14:paraId="4403A4A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before="0" w:after="0" w:line="570" w:lineRule="exact"/>
        <w:ind w:firstLine="640" w:firstLineChars="200"/>
        <w:rPr>
          <w:rFonts w:ascii="Times New Roman" w:hAnsi="Times New Roman" w:eastAsia="Arial Unicode MS"/>
          <w:b w:val="0"/>
          <w:bCs w:val="0"/>
          <w:color w:val="auto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本次大赛全面对接湖南“4×4”现代化产业体系，设置传统产业赛道、优势产业赛道、新兴产业赛道、未来产业赛道等4个赛道。</w:t>
      </w:r>
      <w:r>
        <w:rPr>
          <w:rFonts w:hint="eastAsia" w:ascii="Times New Roman" w:hAnsi="Times New Roman" w:eastAsia="仿宋_GB2312"/>
          <w:b w:val="0"/>
          <w:bCs w:val="0"/>
          <w:color w:val="auto"/>
          <w:shd w:val="clear" w:color="auto" w:fill="FFFFFF"/>
          <w:lang w:val="en-US" w:eastAsia="zh-CN"/>
        </w:rPr>
        <w:t>各赛道细分产业领域可参考《中共湖南省委 湖南省人民政府关于加快建设现代化产业体系的指导意见》（湘发〔2023〕8号）</w:t>
      </w:r>
      <w:r>
        <w:rPr>
          <w:rFonts w:ascii="Times New Roman" w:hAnsi="Times New Roman" w:eastAsia="仿宋_GB2312"/>
          <w:b w:val="0"/>
          <w:bCs w:val="0"/>
          <w:color w:val="auto"/>
          <w:shd w:val="clear" w:color="auto" w:fill="FFFFFF"/>
        </w:rPr>
        <w:t>。</w:t>
      </w:r>
    </w:p>
    <w:p w14:paraId="61BA4CA2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具体规定如下：</w:t>
      </w:r>
    </w:p>
    <w:p w14:paraId="4527AD8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一、参赛项目类别</w:t>
      </w:r>
    </w:p>
    <w:p w14:paraId="799E221B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（一）传统产业赛道。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主要以现代石化、绿色矿业、食品加工、轻工纺织等为主导的产业领域。</w:t>
      </w:r>
    </w:p>
    <w:p w14:paraId="0878369B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（二）优势产业赛道。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主要以工程机械、轨道交通装备、现代农业、文化旅游等为主导的产业领域。</w:t>
      </w:r>
    </w:p>
    <w:p w14:paraId="1AC69746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（三）新兴产业赛道。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主要以数字产业、新能源、生态环保、大健康、空天海洋、文化+科技等为主导的产业领域。</w:t>
      </w:r>
    </w:p>
    <w:p w14:paraId="1A99F1A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（四）未来产业赛道。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主要以人工智能、生命工程、量子科技、前沿材料等为主导的产业领域。</w:t>
      </w:r>
    </w:p>
    <w:p w14:paraId="7798AEF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二、参赛要求</w:t>
      </w:r>
    </w:p>
    <w:p w14:paraId="052F6183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参赛团队选择一个赛道报名参赛，不得多报。项目须为本团队策划或经营项目，不得借用他人项目参赛。</w:t>
      </w:r>
    </w:p>
    <w:p w14:paraId="2A07212A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项目不限行业领域，但应符合国家政策法规、符合报名赛道的相关要求。</w:t>
      </w:r>
    </w:p>
    <w:p w14:paraId="7566F95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参赛团队提交的材料须真实、合法，涉及的发明创造、专利技术、资源等不得侵犯他人知识产权或物权。参赛项目不得含有违反《中华人民共和国宪法》及其他法律法规的内容。如出现违反以上内容或违背大赛规定的行为，一经发现即取消参赛资格、所获奖项等相关权利，并自负法律责任。</w:t>
      </w:r>
    </w:p>
    <w:p w14:paraId="05593AE6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所有参赛材料和现场答辩原则上使用中文或英文。</w:t>
      </w:r>
    </w:p>
    <w:p w14:paraId="30FA9D2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三、奖项设置及配套支持</w:t>
      </w:r>
    </w:p>
    <w:p w14:paraId="2BC958D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每个赛道分别选取排前40名的项目进入决赛，设置金奖4个、银奖8个、铜奖12个、优胜奖16个。</w:t>
      </w:r>
    </w:p>
    <w:p w14:paraId="29DC7AD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金、银、铜奖获奖项目，分别奖励10万元/项、3万元/项、1万元/项。金、银、铜奖获奖项目指导教师团队分别奖励3万元/项、1万元/项、0.5万元/项。</w:t>
      </w:r>
    </w:p>
    <w:p w14:paraId="1BAFD780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大赛获得金、银、铜奖项目视同通过湖南省大学生创业投资基金立项评审，直接进入基金尽职调查阶段。通过尽调、投决评审等流程项目可获50万元—100万元投资。对成长性好的企业，经专业评估，如在基金投资期内还可追加投资。</w:t>
      </w:r>
    </w:p>
    <w:p w14:paraId="4BFAB31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大赛获奖项目在湖南落地转化的（创业公司注册地在湖南省境内），按照《湖南省大力支持大学生创业若干政策措施》（湘政办发〔2024〕42号）等文件规定给予支持。</w:t>
      </w:r>
    </w:p>
    <w:p w14:paraId="27F4AA8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四、评审标准</w:t>
      </w:r>
    </w:p>
    <w:p w14:paraId="7D454B8E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选拔出创业“金种子”，大赛评审重点围绕市场价值与商业模式、产品创新与技术突破、组织架构与团队能力、财务分析与融资规划、社会价值与持续发展等5个方面进行评估，综合考察其市场潜力、创业价值及产业化前景。</w:t>
      </w:r>
    </w:p>
    <w:p w14:paraId="460B550E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 w14:paraId="2E6BF122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adjustRightInd/>
        <w:snapToGrid w:val="0"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t>传统产业赛道评审要点</w:t>
      </w:r>
    </w:p>
    <w:p w14:paraId="5B73253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adjustRightInd/>
        <w:snapToGrid w:val="0"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</w:p>
    <w:tbl>
      <w:tblPr>
        <w:tblStyle w:val="4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6840"/>
        <w:gridCol w:w="919"/>
      </w:tblGrid>
      <w:tr w14:paraId="3CC9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  <w:jc w:val="center"/>
        </w:trPr>
        <w:tc>
          <w:tcPr>
            <w:tcW w:w="1607" w:type="dxa"/>
            <w:noWrap/>
            <w:vAlign w:val="center"/>
          </w:tcPr>
          <w:p w14:paraId="63CC46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评审要点</w:t>
            </w:r>
          </w:p>
        </w:tc>
        <w:tc>
          <w:tcPr>
            <w:tcW w:w="6840" w:type="dxa"/>
            <w:noWrap/>
            <w:vAlign w:val="center"/>
          </w:tcPr>
          <w:p w14:paraId="63D146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评审内容</w:t>
            </w:r>
          </w:p>
        </w:tc>
        <w:tc>
          <w:tcPr>
            <w:tcW w:w="919" w:type="dxa"/>
            <w:noWrap/>
            <w:vAlign w:val="center"/>
          </w:tcPr>
          <w:p w14:paraId="55CFDD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分值</w:t>
            </w:r>
          </w:p>
        </w:tc>
      </w:tr>
      <w:tr w14:paraId="64E45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1607" w:type="dxa"/>
            <w:noWrap/>
            <w:vAlign w:val="center"/>
          </w:tcPr>
          <w:p w14:paraId="23D6F0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市场价值与商业模式</w:t>
            </w:r>
          </w:p>
        </w:tc>
        <w:tc>
          <w:tcPr>
            <w:tcW w:w="6840" w:type="dxa"/>
            <w:noWrap/>
            <w:vAlign w:val="center"/>
          </w:tcPr>
          <w:p w14:paraId="3D6C8A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1.项目因地制宜、突破创新，在市场竞争格局中认知明确，注重差异化发展，掌握所在产业（行业）的产业规模、增长速度、产业趋势、产业政策等情况。</w:t>
            </w:r>
          </w:p>
          <w:p w14:paraId="16E74E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2.项目具有明确的市场定位，掌握目标市场的特征、需求等情况，具有完整、创新、可行的商业模式。</w:t>
            </w:r>
          </w:p>
          <w:p w14:paraId="3A1C84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3.项目盈利模式清晰，项目营业收入（合同订单）现状、企业利润、持续盈利能力、市场份额、客户（用户）情况、税收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lang w:val="en-US" w:eastAsia="zh-CN"/>
              </w:rPr>
              <w:t>上缴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、投入与产出比等情况合理。</w:t>
            </w:r>
          </w:p>
        </w:tc>
        <w:tc>
          <w:tcPr>
            <w:tcW w:w="919" w:type="dxa"/>
            <w:noWrap/>
            <w:vAlign w:val="center"/>
          </w:tcPr>
          <w:p w14:paraId="503318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25</w:t>
            </w:r>
          </w:p>
        </w:tc>
      </w:tr>
      <w:tr w14:paraId="5878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607" w:type="dxa"/>
            <w:noWrap/>
            <w:vAlign w:val="center"/>
          </w:tcPr>
          <w:p w14:paraId="61367A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产品创新与技术突破</w:t>
            </w:r>
          </w:p>
        </w:tc>
        <w:tc>
          <w:tcPr>
            <w:tcW w:w="6840" w:type="dxa"/>
            <w:noWrap/>
            <w:vAlign w:val="center"/>
          </w:tcPr>
          <w:p w14:paraId="37674A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1.技术升级引领传统产业提升，技术产品化具备可落地性，产品和技术具备持续迭代和升级的潜力，能够实现规模化生产及应用，通过技术融合或跨界应用为传统生产创造新的价值。</w:t>
            </w:r>
          </w:p>
          <w:p w14:paraId="66BFDA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2.项目可解决传统行业痛点或填补行业空白，产品能够解决现有市场痛点或创造新的需求，提供了新的功能或服务，能够显著提升用户体验。</w:t>
            </w:r>
          </w:p>
          <w:p w14:paraId="067F1AF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3.项目所采用的技术处于行业前沿，具有突破性创新；技术具有原创性，拥有自主知识产权（如专利、软著等）；能够形成有效的技术壁垒或具备成为行业标准的潜力。</w:t>
            </w:r>
          </w:p>
        </w:tc>
        <w:tc>
          <w:tcPr>
            <w:tcW w:w="919" w:type="dxa"/>
            <w:noWrap/>
            <w:vAlign w:val="center"/>
          </w:tcPr>
          <w:p w14:paraId="3C6D15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25</w:t>
            </w:r>
          </w:p>
        </w:tc>
      </w:tr>
      <w:tr w14:paraId="2EE5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607" w:type="dxa"/>
            <w:noWrap/>
            <w:vAlign w:val="center"/>
          </w:tcPr>
          <w:p w14:paraId="6F86B9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组织架构与团队能力</w:t>
            </w:r>
          </w:p>
        </w:tc>
        <w:tc>
          <w:tcPr>
            <w:tcW w:w="6840" w:type="dxa"/>
            <w:noWrap/>
            <w:vAlign w:val="center"/>
          </w:tcPr>
          <w:p w14:paraId="34E3A5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1.项目核心创始人及团队的素质、能力、背景和经历。</w:t>
            </w:r>
          </w:p>
          <w:p w14:paraId="4A2693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2.项目团队成员拥有明确的使命愿景和共同价值观，团队核心成员配备的科学性、完整性和互补性。</w:t>
            </w:r>
          </w:p>
          <w:p w14:paraId="4C9B1C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3.公司具有清晰的组织结构、有合理的岗位设置、分工明确、专业能力结构匹配；有合理的股权结构、激励制度等。</w:t>
            </w:r>
          </w:p>
          <w:p w14:paraId="636C19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4.团队与项目关系的真实性和紧密性，团队对项目的各项投入情况；支撑项目发展的合作伙伴等外部资源的使用以及与项目关系的情况。</w:t>
            </w:r>
          </w:p>
        </w:tc>
        <w:tc>
          <w:tcPr>
            <w:tcW w:w="919" w:type="dxa"/>
            <w:noWrap/>
            <w:vAlign w:val="center"/>
          </w:tcPr>
          <w:p w14:paraId="301285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20</w:t>
            </w:r>
          </w:p>
        </w:tc>
      </w:tr>
      <w:tr w14:paraId="70C1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607" w:type="dxa"/>
            <w:noWrap/>
            <w:vAlign w:val="center"/>
          </w:tcPr>
          <w:p w14:paraId="5B36C15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财务分析与融资规划</w:t>
            </w:r>
          </w:p>
        </w:tc>
        <w:tc>
          <w:tcPr>
            <w:tcW w:w="6840" w:type="dxa"/>
            <w:noWrap/>
            <w:vAlign w:val="center"/>
          </w:tcPr>
          <w:p w14:paraId="39CB892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1.公司具备持续稳定的盈利能力和市场发展潜力。</w:t>
            </w:r>
          </w:p>
          <w:p w14:paraId="45CB29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2.项目存续时间、营业收入（合同订单）现状、企业利润，项目的财务预测合理性，具备清晰的盈利路径。</w:t>
            </w:r>
          </w:p>
          <w:p w14:paraId="759F8CB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3.项目融资情况、获取资金渠道情况、企业经营的现金流情况、融资需求及资金使用情况。</w:t>
            </w:r>
          </w:p>
        </w:tc>
        <w:tc>
          <w:tcPr>
            <w:tcW w:w="919" w:type="dxa"/>
            <w:noWrap/>
            <w:vAlign w:val="center"/>
          </w:tcPr>
          <w:p w14:paraId="5FAA71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20</w:t>
            </w:r>
          </w:p>
        </w:tc>
      </w:tr>
      <w:tr w14:paraId="252E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607" w:type="dxa"/>
            <w:noWrap/>
            <w:vAlign w:val="center"/>
          </w:tcPr>
          <w:p w14:paraId="6733B6C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社会价值与持续发展</w:t>
            </w:r>
          </w:p>
        </w:tc>
        <w:tc>
          <w:tcPr>
            <w:tcW w:w="6840" w:type="dxa"/>
            <w:noWrap/>
            <w:vAlign w:val="center"/>
          </w:tcPr>
          <w:p w14:paraId="00F903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1.项目体现积极的社会价值观，厚植家国情怀，关注共同创新发展。</w:t>
            </w:r>
          </w:p>
          <w:p w14:paraId="59AB7F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2.项目对促进区域经济发展，推动产业转型升级的贡献情况，具备可持续发展的能力及长期的经济效益。</w:t>
            </w:r>
          </w:p>
          <w:p w14:paraId="224570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3.项目能够有效推动或带动地方产业发展、资源高效利用、民族文化传承等，具备标杆性和示范性。</w:t>
            </w:r>
          </w:p>
          <w:p w14:paraId="6934D4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4.项目对促进高质量充分就业、社会文明进步、生态文明建设、民生福祉等方面有积极推动作用，具备较强的社会责任感。</w:t>
            </w:r>
          </w:p>
        </w:tc>
        <w:tc>
          <w:tcPr>
            <w:tcW w:w="919" w:type="dxa"/>
            <w:noWrap/>
            <w:vAlign w:val="center"/>
          </w:tcPr>
          <w:p w14:paraId="24B71B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10</w:t>
            </w:r>
          </w:p>
        </w:tc>
      </w:tr>
    </w:tbl>
    <w:p w14:paraId="6B27F91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adjustRightInd/>
        <w:snapToGrid w:val="0"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t>优势产业赛道评审要点</w:t>
      </w:r>
    </w:p>
    <w:p w14:paraId="56BFFC1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adjustRightInd/>
        <w:snapToGrid w:val="0"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</w:p>
    <w:tbl>
      <w:tblPr>
        <w:tblStyle w:val="4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6440"/>
        <w:gridCol w:w="1345"/>
      </w:tblGrid>
      <w:tr w14:paraId="3712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  <w:jc w:val="center"/>
        </w:trPr>
        <w:tc>
          <w:tcPr>
            <w:tcW w:w="1693" w:type="dxa"/>
            <w:noWrap/>
            <w:vAlign w:val="center"/>
          </w:tcPr>
          <w:p w14:paraId="19F4D6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评审要点</w:t>
            </w:r>
          </w:p>
        </w:tc>
        <w:tc>
          <w:tcPr>
            <w:tcW w:w="6440" w:type="dxa"/>
            <w:noWrap/>
            <w:vAlign w:val="center"/>
          </w:tcPr>
          <w:p w14:paraId="08CF0D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评审内容</w:t>
            </w:r>
          </w:p>
        </w:tc>
        <w:tc>
          <w:tcPr>
            <w:tcW w:w="1345" w:type="dxa"/>
            <w:noWrap/>
            <w:vAlign w:val="center"/>
          </w:tcPr>
          <w:p w14:paraId="0292CE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分值</w:t>
            </w:r>
          </w:p>
        </w:tc>
      </w:tr>
      <w:tr w14:paraId="594A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1693" w:type="dxa"/>
            <w:noWrap/>
            <w:vAlign w:val="center"/>
          </w:tcPr>
          <w:p w14:paraId="3BAD5E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市场价值与商业模式</w:t>
            </w:r>
          </w:p>
        </w:tc>
        <w:tc>
          <w:tcPr>
            <w:tcW w:w="6440" w:type="dxa"/>
            <w:noWrap/>
            <w:vAlign w:val="center"/>
          </w:tcPr>
          <w:p w14:paraId="211708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1.评审项目是否具有明确的市场定位，是否掌握目标市场的特征、需求等情况，是否具有完整、创新、可行的商业模式。</w:t>
            </w:r>
          </w:p>
          <w:p w14:paraId="75C429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2.评审项目对市场竞争格局的认知是否明确，是否了解所在产业（行业）的产业规模、增长速度、产业趋势、产业政策等情况。</w:t>
            </w:r>
          </w:p>
          <w:p w14:paraId="7C181F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3.评审项目盈利模式是否清晰，项目营业收入（合同订单）现状、企业利润、持续盈利能力、市场份额、客户（用户）情况、税收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lang w:val="en-US" w:eastAsia="zh-CN"/>
              </w:rPr>
              <w:t>上缴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、投入与产出比等情况是否合理。</w:t>
            </w:r>
          </w:p>
        </w:tc>
        <w:tc>
          <w:tcPr>
            <w:tcW w:w="1345" w:type="dxa"/>
            <w:noWrap/>
            <w:vAlign w:val="center"/>
          </w:tcPr>
          <w:p w14:paraId="5E4DB2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30</w:t>
            </w:r>
          </w:p>
        </w:tc>
      </w:tr>
      <w:tr w14:paraId="7960B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693" w:type="dxa"/>
            <w:noWrap/>
            <w:vAlign w:val="center"/>
          </w:tcPr>
          <w:p w14:paraId="52C341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产品创新与技术突破</w:t>
            </w:r>
          </w:p>
        </w:tc>
        <w:tc>
          <w:tcPr>
            <w:tcW w:w="6440" w:type="dxa"/>
            <w:noWrap/>
            <w:vAlign w:val="center"/>
          </w:tcPr>
          <w:p w14:paraId="5C0F9F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1.评审项目是否具备核心技术及创新性技术，产生一定数量和质量的创新成果。</w:t>
            </w:r>
          </w:p>
          <w:p w14:paraId="515DC0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2.评审项目是否可解决行业痛点或填补行业空白，解决社会和市场的实际需要。</w:t>
            </w:r>
          </w:p>
          <w:p w14:paraId="7A5C40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3.评审项目当前的技术研发阶段及实施条件是否相对成熟。</w:t>
            </w:r>
          </w:p>
        </w:tc>
        <w:tc>
          <w:tcPr>
            <w:tcW w:w="1345" w:type="dxa"/>
            <w:noWrap/>
            <w:vAlign w:val="center"/>
          </w:tcPr>
          <w:p w14:paraId="4985B6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25</w:t>
            </w:r>
          </w:p>
        </w:tc>
      </w:tr>
      <w:tr w14:paraId="52A89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693" w:type="dxa"/>
            <w:noWrap/>
            <w:vAlign w:val="center"/>
          </w:tcPr>
          <w:p w14:paraId="1ACDB7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组织架构与团队能力</w:t>
            </w:r>
          </w:p>
        </w:tc>
        <w:tc>
          <w:tcPr>
            <w:tcW w:w="6440" w:type="dxa"/>
            <w:noWrap/>
            <w:vAlign w:val="center"/>
          </w:tcPr>
          <w:p w14:paraId="357B11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1.评审项目团队是否具有支撑项目成长的知识、技术和经验以及成熟的外部资源网络，与项目关系的真实性、紧密性情况，是否有明确的使命愿景。</w:t>
            </w:r>
          </w:p>
          <w:p w14:paraId="7570F8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2.评审项目团队的组织架构、股权分配、人员配置等是否合理，专业背景是否互补。</w:t>
            </w:r>
          </w:p>
          <w:p w14:paraId="15DEEE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3.评审项目团队是否具备项目发展的合作伙伴、行业专家、导师等外部资源，是否具有资源整合能力等。</w:t>
            </w:r>
          </w:p>
        </w:tc>
        <w:tc>
          <w:tcPr>
            <w:tcW w:w="1345" w:type="dxa"/>
            <w:noWrap/>
            <w:vAlign w:val="center"/>
          </w:tcPr>
          <w:p w14:paraId="13CA35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20</w:t>
            </w:r>
          </w:p>
        </w:tc>
      </w:tr>
      <w:tr w14:paraId="716C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693" w:type="dxa"/>
            <w:noWrap/>
            <w:vAlign w:val="center"/>
          </w:tcPr>
          <w:p w14:paraId="59F95F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财务分析与融资规划</w:t>
            </w:r>
          </w:p>
        </w:tc>
        <w:tc>
          <w:tcPr>
            <w:tcW w:w="6440" w:type="dxa"/>
            <w:noWrap/>
            <w:vAlign w:val="center"/>
          </w:tcPr>
          <w:p w14:paraId="5D9E35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1.评审项目财务成本结构、资金使用效率及盈利能力预测是否科学可行。</w:t>
            </w:r>
          </w:p>
          <w:p w14:paraId="1D24CC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2.评审项目融资需求额度是否合理，资金用途是否明确。</w:t>
            </w:r>
          </w:p>
          <w:p w14:paraId="6741D9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3.评审项目融资情况、获取资金渠道情况、企业经营的现金流情况是否合理。</w:t>
            </w:r>
          </w:p>
        </w:tc>
        <w:tc>
          <w:tcPr>
            <w:tcW w:w="1345" w:type="dxa"/>
            <w:noWrap/>
            <w:vAlign w:val="center"/>
          </w:tcPr>
          <w:p w14:paraId="0007E2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15</w:t>
            </w:r>
          </w:p>
        </w:tc>
      </w:tr>
      <w:tr w14:paraId="6C92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693" w:type="dxa"/>
            <w:noWrap/>
            <w:vAlign w:val="center"/>
          </w:tcPr>
          <w:p w14:paraId="350C16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社会价值与可持续性</w:t>
            </w:r>
          </w:p>
        </w:tc>
        <w:tc>
          <w:tcPr>
            <w:tcW w:w="6440" w:type="dxa"/>
            <w:noWrap/>
            <w:vAlign w:val="center"/>
          </w:tcPr>
          <w:p w14:paraId="29BC2A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1.评审项目预计创造的就业岗位数量。</w:t>
            </w:r>
          </w:p>
          <w:p w14:paraId="0023F5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2.评审项目对区域经济社会发展的拉动作用是否明显。</w:t>
            </w:r>
          </w:p>
          <w:p w14:paraId="21DF9F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3.评审项目是否有可持续性。</w:t>
            </w:r>
          </w:p>
        </w:tc>
        <w:tc>
          <w:tcPr>
            <w:tcW w:w="1345" w:type="dxa"/>
            <w:noWrap/>
            <w:vAlign w:val="center"/>
          </w:tcPr>
          <w:p w14:paraId="562422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10</w:t>
            </w:r>
          </w:p>
        </w:tc>
      </w:tr>
    </w:tbl>
    <w:p w14:paraId="260E556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adjustRightInd/>
        <w:snapToGrid w:val="0"/>
        <w:spacing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 w14:paraId="48EA9026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adjustRightInd/>
        <w:snapToGrid w:val="0"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</w:p>
    <w:p w14:paraId="2C46AF03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adjustRightInd/>
        <w:snapToGrid w:val="0"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t>新兴产业赛道评审要点</w:t>
      </w:r>
    </w:p>
    <w:p w14:paraId="3010A47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adjustRightInd/>
        <w:snapToGrid w:val="0"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</w:p>
    <w:tbl>
      <w:tblPr>
        <w:tblStyle w:val="4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6509"/>
        <w:gridCol w:w="1313"/>
      </w:tblGrid>
      <w:tr w14:paraId="39E9C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tblHeader/>
          <w:jc w:val="center"/>
        </w:trPr>
        <w:tc>
          <w:tcPr>
            <w:tcW w:w="1436" w:type="dxa"/>
            <w:noWrap/>
            <w:vAlign w:val="center"/>
          </w:tcPr>
          <w:p w14:paraId="26CCB9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评审要点</w:t>
            </w:r>
          </w:p>
        </w:tc>
        <w:tc>
          <w:tcPr>
            <w:tcW w:w="6509" w:type="dxa"/>
            <w:noWrap/>
            <w:vAlign w:val="center"/>
          </w:tcPr>
          <w:p w14:paraId="523AA5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评审内容</w:t>
            </w:r>
          </w:p>
        </w:tc>
        <w:tc>
          <w:tcPr>
            <w:tcW w:w="1313" w:type="dxa"/>
            <w:noWrap/>
            <w:vAlign w:val="center"/>
          </w:tcPr>
          <w:p w14:paraId="095B1D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分值</w:t>
            </w:r>
          </w:p>
        </w:tc>
      </w:tr>
      <w:tr w14:paraId="3367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436" w:type="dxa"/>
            <w:noWrap/>
            <w:vAlign w:val="center"/>
          </w:tcPr>
          <w:p w14:paraId="534B57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市场价值与商业模式</w:t>
            </w:r>
          </w:p>
        </w:tc>
        <w:tc>
          <w:tcPr>
            <w:tcW w:w="6509" w:type="dxa"/>
            <w:noWrap/>
            <w:vAlign w:val="center"/>
          </w:tcPr>
          <w:p w14:paraId="0EA553B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1.项目依托前沿科技和创新模式，具有高成长性、高附加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sz w:val="24"/>
              </w:rPr>
              <w:t>值和高带动性，能够推动新兴产业落地、创造新的经济增长点。</w:t>
            </w:r>
          </w:p>
          <w:p w14:paraId="38011B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2.项目符合新兴产业的发展趋势，依托创新技术解决了市场中的真实痛点或需求，目标市场的规模足够大，目标用户群体明确，用户需求强烈。</w:t>
            </w:r>
          </w:p>
          <w:p w14:paraId="0A9614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3.项目具有独特的竞争优势，具备可持续的盈利模式，能够形成市场壁垒，已经进行了市场测试和验证。</w:t>
            </w:r>
          </w:p>
          <w:p w14:paraId="3C59E1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4项目通过技术、资源或模式的创新创造了新的价值，商业模式具有可快速复制和拓展的能力；依托前沿技术具备产品持续迭代和升级的潜力；能够整合上下游资源，形成完整的商业生态。</w:t>
            </w:r>
          </w:p>
        </w:tc>
        <w:tc>
          <w:tcPr>
            <w:tcW w:w="1313" w:type="dxa"/>
            <w:noWrap/>
            <w:vAlign w:val="center"/>
          </w:tcPr>
          <w:p w14:paraId="52A4C9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30</w:t>
            </w:r>
          </w:p>
        </w:tc>
      </w:tr>
      <w:tr w14:paraId="36F5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436" w:type="dxa"/>
            <w:noWrap/>
            <w:vAlign w:val="center"/>
          </w:tcPr>
          <w:p w14:paraId="75B073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产品创新与技术突破</w:t>
            </w:r>
          </w:p>
        </w:tc>
        <w:tc>
          <w:tcPr>
            <w:tcW w:w="6509" w:type="dxa"/>
            <w:noWrap/>
            <w:vAlign w:val="center"/>
          </w:tcPr>
          <w:p w14:paraId="6B2F51B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1.技术创新引领新兴产业发展，技术产品化具备可落地性，产品和技术具备持续迭代和升级的潜力，能够实现规模化生产及应用，通过技术融合或跨界应用创造了新的价值。</w:t>
            </w:r>
          </w:p>
          <w:p w14:paraId="022C93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2.项目所采用的技术处于行业前沿，具有突破性创新；技术具有原创性，拥有自主知识产权（如专利、软著等）；能够形成有效的技术壁垒或具备成为行业标准的潜力。</w:t>
            </w:r>
          </w:p>
          <w:p w14:paraId="70DD55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3.项目可解决新兴产业中痛点或填补行业空白，产品能够解决现有市场痛点或创造新的需求，提供了新的功能或服务，能够显著提升用户体验。</w:t>
            </w:r>
          </w:p>
        </w:tc>
        <w:tc>
          <w:tcPr>
            <w:tcW w:w="1313" w:type="dxa"/>
            <w:noWrap/>
            <w:vAlign w:val="center"/>
          </w:tcPr>
          <w:p w14:paraId="5B3954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25</w:t>
            </w:r>
          </w:p>
        </w:tc>
      </w:tr>
      <w:tr w14:paraId="57D8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1436" w:type="dxa"/>
            <w:noWrap/>
            <w:vAlign w:val="center"/>
          </w:tcPr>
          <w:p w14:paraId="5A0FD8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组织架构与团队能力</w:t>
            </w:r>
          </w:p>
        </w:tc>
        <w:tc>
          <w:tcPr>
            <w:tcW w:w="6509" w:type="dxa"/>
            <w:noWrap/>
            <w:vAlign w:val="center"/>
          </w:tcPr>
          <w:p w14:paraId="563AB2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1.项目核心创始人及团队的素质、能力、背景和经历。</w:t>
            </w:r>
          </w:p>
          <w:p w14:paraId="69F232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2.项目团队成员拥有明确的使命愿景和共同价值观，团队核心成员配备的科学性、完整性和互补性。</w:t>
            </w:r>
          </w:p>
          <w:p w14:paraId="035AE2F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3.公司具有清晰的组织结构、有合理的岗位设置、分工明确、专业能力结构匹配；有合理的股权结构、激励制度等。</w:t>
            </w:r>
          </w:p>
          <w:p w14:paraId="7F7EAB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4.团队与项目关系的真实性和紧密性，团队对项目的各项投入情况；支撑项目发展的合作伙伴等外部资源的使用以及与项目关系的情况。</w:t>
            </w:r>
          </w:p>
        </w:tc>
        <w:tc>
          <w:tcPr>
            <w:tcW w:w="1313" w:type="dxa"/>
            <w:noWrap/>
            <w:vAlign w:val="center"/>
          </w:tcPr>
          <w:p w14:paraId="4C4EE7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20</w:t>
            </w:r>
          </w:p>
        </w:tc>
      </w:tr>
      <w:tr w14:paraId="6A33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436" w:type="dxa"/>
            <w:noWrap/>
            <w:vAlign w:val="center"/>
          </w:tcPr>
          <w:p w14:paraId="4F4EF2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财务分析与融资规划</w:t>
            </w:r>
          </w:p>
        </w:tc>
        <w:tc>
          <w:tcPr>
            <w:tcW w:w="6509" w:type="dxa"/>
            <w:noWrap/>
            <w:vAlign w:val="center"/>
          </w:tcPr>
          <w:p w14:paraId="006989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1.公司具备持续稳定的盈利能力和市场发展潜力。</w:t>
            </w:r>
          </w:p>
          <w:p w14:paraId="62DC55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2.项目存续时间、营业收入（合同订单）现状、企业利润，项目的财务预测合理性，具备清晰的盈利路径。</w:t>
            </w:r>
          </w:p>
          <w:p w14:paraId="539B91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3.项目融资情况、获取资金渠道情况、企业经营的现金流情况、融资需求及资金使用情况。</w:t>
            </w:r>
          </w:p>
        </w:tc>
        <w:tc>
          <w:tcPr>
            <w:tcW w:w="1313" w:type="dxa"/>
            <w:noWrap/>
            <w:vAlign w:val="center"/>
          </w:tcPr>
          <w:p w14:paraId="57E50D5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15</w:t>
            </w:r>
          </w:p>
        </w:tc>
      </w:tr>
      <w:tr w14:paraId="2407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436" w:type="dxa"/>
            <w:noWrap/>
            <w:vAlign w:val="center"/>
          </w:tcPr>
          <w:p w14:paraId="5036F1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社会价值与持续发展</w:t>
            </w:r>
          </w:p>
        </w:tc>
        <w:tc>
          <w:tcPr>
            <w:tcW w:w="6509" w:type="dxa"/>
            <w:noWrap/>
            <w:vAlign w:val="center"/>
          </w:tcPr>
          <w:p w14:paraId="14DF47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1.项目体现积极的社会价值观，厚植家国情怀，关注共同创新发展。</w:t>
            </w:r>
          </w:p>
          <w:p w14:paraId="08815C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2.项目对促进区域经济发展，推动产业转型升级的贡献情况，具备可持续发展的能力及长期的经济效益。</w:t>
            </w:r>
          </w:p>
          <w:p w14:paraId="214A1F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3.项目能够有效推动或带动地方产业发展、资源高效利用、民族文化传承等，具备标杆性和示范性。</w:t>
            </w:r>
          </w:p>
          <w:p w14:paraId="05F83D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4.项目对促进高质量充分就业、社会文明进步、生态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sz w:val="24"/>
              </w:rPr>
              <w:t>文明建设、民生福祉等方面有积极推动作用，具备较强的社会责任感。</w:t>
            </w:r>
          </w:p>
        </w:tc>
        <w:tc>
          <w:tcPr>
            <w:tcW w:w="1313" w:type="dxa"/>
            <w:noWrap/>
            <w:vAlign w:val="center"/>
          </w:tcPr>
          <w:p w14:paraId="2E28F4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10</w:t>
            </w:r>
          </w:p>
        </w:tc>
      </w:tr>
    </w:tbl>
    <w:p w14:paraId="72952F4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adjustRightInd/>
        <w:snapToGrid w:val="0"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t>未来产业赛道评审要点</w:t>
      </w:r>
    </w:p>
    <w:p w14:paraId="3CCBFE0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adjustRightInd/>
        <w:snapToGrid w:val="0"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</w:p>
    <w:tbl>
      <w:tblPr>
        <w:tblStyle w:val="4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7043"/>
        <w:gridCol w:w="909"/>
      </w:tblGrid>
      <w:tr w14:paraId="21607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  <w:jc w:val="center"/>
        </w:trPr>
        <w:tc>
          <w:tcPr>
            <w:tcW w:w="1644" w:type="dxa"/>
            <w:noWrap/>
            <w:vAlign w:val="center"/>
          </w:tcPr>
          <w:p w14:paraId="318FCF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  <w:t>评审要点</w:t>
            </w:r>
          </w:p>
        </w:tc>
        <w:tc>
          <w:tcPr>
            <w:tcW w:w="7043" w:type="dxa"/>
            <w:noWrap/>
            <w:vAlign w:val="center"/>
          </w:tcPr>
          <w:p w14:paraId="724B1B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  <w:t>评审内容</w:t>
            </w:r>
          </w:p>
        </w:tc>
        <w:tc>
          <w:tcPr>
            <w:tcW w:w="909" w:type="dxa"/>
            <w:noWrap/>
            <w:vAlign w:val="center"/>
          </w:tcPr>
          <w:p w14:paraId="0CFD17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  <w:t>分值</w:t>
            </w:r>
          </w:p>
        </w:tc>
      </w:tr>
      <w:tr w14:paraId="4281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644" w:type="dxa"/>
            <w:noWrap/>
            <w:vAlign w:val="center"/>
          </w:tcPr>
          <w:p w14:paraId="1D490B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市场价值与商业模式</w:t>
            </w:r>
          </w:p>
        </w:tc>
        <w:tc>
          <w:tcPr>
            <w:tcW w:w="7043" w:type="dxa"/>
            <w:noWrap/>
            <w:vAlign w:val="center"/>
          </w:tcPr>
          <w:p w14:paraId="5D099C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1.项目依托前沿科技和创新模式，具有高成长性、高附加值和高带动性，能够推动产业升级、创造新的经济增长点。</w:t>
            </w:r>
          </w:p>
          <w:p w14:paraId="26AE83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2.项目符合未来产业的发展趋势，依托创新技术解决了市场中的真实痛点或需求，目标市场的规模足够大，目标用户群体明确，用户需求强烈。</w:t>
            </w:r>
          </w:p>
          <w:p w14:paraId="3B7162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3.项目具有独特的竞争优势，具备可持续的盈利模式，能够形成市场壁垒，已经进行了市场测试和验证。</w:t>
            </w:r>
          </w:p>
          <w:p w14:paraId="2D3786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4.项目打破了传统行业的规则，通过技术、资源或模式的创新创造了新的价值，商业模式具有可快速复制和拓展的能力；依托前沿技术具备产品持续迭代和升级的潜力；能够整合上下游资源，形成完整的商业生态。</w:t>
            </w:r>
          </w:p>
        </w:tc>
        <w:tc>
          <w:tcPr>
            <w:tcW w:w="909" w:type="dxa"/>
            <w:noWrap/>
            <w:vAlign w:val="center"/>
          </w:tcPr>
          <w:p w14:paraId="6AB7E9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30</w:t>
            </w:r>
          </w:p>
        </w:tc>
      </w:tr>
      <w:tr w14:paraId="28EE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644" w:type="dxa"/>
            <w:noWrap/>
            <w:vAlign w:val="center"/>
          </w:tcPr>
          <w:p w14:paraId="778F6C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产品创新与技术突破</w:t>
            </w:r>
          </w:p>
        </w:tc>
        <w:tc>
          <w:tcPr>
            <w:tcW w:w="7043" w:type="dxa"/>
            <w:noWrap/>
            <w:vAlign w:val="center"/>
          </w:tcPr>
          <w:p w14:paraId="4E5AD4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1.技术先进性，项目所采用的技术处于行业前沿，具有突破性创新；技术具有原创性，拥有自主知识产权（如专利、软著等）；能够形成有效的技术壁垒或具备成为行业标准的潜力。</w:t>
            </w:r>
          </w:p>
          <w:p w14:paraId="4F7169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2.产品创新性，产品能够解决现有市场痛点或创造新的需求，提供了新的功能或服务，能够显著提升用户体验。</w:t>
            </w:r>
          </w:p>
          <w:p w14:paraId="54D550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3.技术产业化可行性，技术产品化具备可落地性，产品和技术具备持续迭代和升级的潜力，能够实现规模化生产及应用，通过技术融合或跨界应用创造了新的价值。</w:t>
            </w:r>
          </w:p>
        </w:tc>
        <w:tc>
          <w:tcPr>
            <w:tcW w:w="909" w:type="dxa"/>
            <w:noWrap/>
            <w:vAlign w:val="center"/>
          </w:tcPr>
          <w:p w14:paraId="755181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25</w:t>
            </w:r>
          </w:p>
        </w:tc>
      </w:tr>
      <w:tr w14:paraId="615D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4" w:type="dxa"/>
            <w:noWrap/>
            <w:vAlign w:val="center"/>
          </w:tcPr>
          <w:p w14:paraId="5650B2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组织架构与团队能力</w:t>
            </w:r>
          </w:p>
        </w:tc>
        <w:tc>
          <w:tcPr>
            <w:tcW w:w="7043" w:type="dxa"/>
            <w:noWrap/>
            <w:vAlign w:val="center"/>
          </w:tcPr>
          <w:p w14:paraId="5FBFF3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1.项目核心创始人及团队的素质、能力、背景和经历。</w:t>
            </w:r>
          </w:p>
          <w:p w14:paraId="160CBA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2.项目团队成员拥有明确的使命愿景和共同价值观，团队核心成员配备的科学性、完整性和互补性。</w:t>
            </w:r>
          </w:p>
          <w:p w14:paraId="0E0DE6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3.公司具有清晰的组织结构、有合理的岗位设置、分工明确、专业能力结构匹配；有合理的股权结构、激励制度等。</w:t>
            </w:r>
          </w:p>
          <w:p w14:paraId="7E0C5C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4.团队与项目关系的真实性和紧密性，团队对项目的各项投入情况；支撑项目发展的合作伙伴等外部资源的使用以及与项目关系的情况。</w:t>
            </w:r>
          </w:p>
        </w:tc>
        <w:tc>
          <w:tcPr>
            <w:tcW w:w="909" w:type="dxa"/>
            <w:noWrap/>
            <w:vAlign w:val="center"/>
          </w:tcPr>
          <w:p w14:paraId="32506C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20</w:t>
            </w:r>
          </w:p>
        </w:tc>
      </w:tr>
      <w:tr w14:paraId="6CF1E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644" w:type="dxa"/>
            <w:noWrap/>
            <w:vAlign w:val="center"/>
          </w:tcPr>
          <w:p w14:paraId="62B120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财务分析与融资规划</w:t>
            </w:r>
          </w:p>
        </w:tc>
        <w:tc>
          <w:tcPr>
            <w:tcW w:w="7043" w:type="dxa"/>
            <w:noWrap/>
            <w:vAlign w:val="center"/>
          </w:tcPr>
          <w:p w14:paraId="32C4525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1.公司具备持续稳定的盈利能力和市场发展潜力。</w:t>
            </w:r>
          </w:p>
          <w:p w14:paraId="1E0D66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2.项目存续时间、营业收入（合同订单）现状、企业利润，项目的财务预测合理性，具备清晰的盈利路径。</w:t>
            </w:r>
          </w:p>
          <w:p w14:paraId="3CD8CC7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3.项目融资情况、获取资金渠道情况、企业经营的现金流情况、融资需求及资金使用情况。</w:t>
            </w:r>
          </w:p>
        </w:tc>
        <w:tc>
          <w:tcPr>
            <w:tcW w:w="909" w:type="dxa"/>
            <w:noWrap/>
            <w:vAlign w:val="center"/>
          </w:tcPr>
          <w:p w14:paraId="209E71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15</w:t>
            </w:r>
          </w:p>
        </w:tc>
      </w:tr>
      <w:tr w14:paraId="274DD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644" w:type="dxa"/>
            <w:noWrap/>
            <w:vAlign w:val="center"/>
          </w:tcPr>
          <w:p w14:paraId="0CE028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社会价值与持续发展</w:t>
            </w:r>
          </w:p>
        </w:tc>
        <w:tc>
          <w:tcPr>
            <w:tcW w:w="7043" w:type="dxa"/>
            <w:noWrap/>
            <w:vAlign w:val="center"/>
          </w:tcPr>
          <w:p w14:paraId="420210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1.项目体现积极的社会价值观，厚植家国情怀，关注共同创新发展。</w:t>
            </w:r>
          </w:p>
          <w:p w14:paraId="4A1A57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2.项目对促进区域经济发展，推动产业转型升级的贡献情况，具备可持续发展的能力及长期的经济效益。</w:t>
            </w:r>
          </w:p>
          <w:p w14:paraId="4E5385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3.项目能够有效推动或带动地方产业发展、资源高效利用、民族文化传承等，具备标杆性和示范性。</w:t>
            </w:r>
          </w:p>
          <w:p w14:paraId="516427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4.项目对促进高质量充分就业、社会文明进步、生态文明建设、民生福祉等方面有积极推动作用，具备较强的社会责任感。</w:t>
            </w:r>
          </w:p>
        </w:tc>
        <w:tc>
          <w:tcPr>
            <w:tcW w:w="909" w:type="dxa"/>
            <w:noWrap/>
            <w:vAlign w:val="center"/>
          </w:tcPr>
          <w:p w14:paraId="4350E9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10</w:t>
            </w:r>
          </w:p>
        </w:tc>
      </w:tr>
    </w:tbl>
    <w:p w14:paraId="270C5A74">
      <w:pPr>
        <w:rPr>
          <w:rFonts w:hint="default" w:ascii="Times New Roman" w:hAnsi="Times New Roman" w:cs="Times New Roman"/>
          <w:b w:val="0"/>
          <w:bCs w:val="0"/>
        </w:rPr>
      </w:pPr>
    </w:p>
    <w:p w14:paraId="657FBC92"/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1E73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A283D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3A283D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12E80C29"/>
    <w:rsid w:val="12E8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2025-03-14T02:26:00Z</dcterms:created>
  <dc:creator>杨祖德</dc:creator>
  <cp:lastModifiedBy>杨祖德</cp:lastModifiedBy>
  <dcterms:modified xsi:type="dcterms:W3CDTF">2025-03-14T02:26:41Z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64493C0E6713469AA24E358871A6BBEB_11</vt:lpwstr>
  </property>
</Properties>
</file>