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85B7F">
      <w:pPr>
        <w:jc w:val="left"/>
        <w:rPr>
          <w:rFonts w:eastAsia="黑体"/>
        </w:rPr>
      </w:pPr>
      <w:r>
        <w:rPr>
          <w:rFonts w:eastAsia="黑体"/>
        </w:rPr>
        <w:t>附件2</w:t>
      </w:r>
    </w:p>
    <w:p w14:paraId="39787B64">
      <w:pPr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2025年度先进制造业重大攻关需求征集表</w:t>
      </w:r>
    </w:p>
    <w:p w14:paraId="43C64536">
      <w:pPr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（成果转化类）</w:t>
      </w:r>
    </w:p>
    <w:p w14:paraId="0586B164">
      <w:pPr>
        <w:widowControl/>
        <w:spacing w:line="0" w:lineRule="atLeast"/>
        <w:jc w:val="left"/>
        <w:textAlignment w:val="center"/>
        <w:rPr>
          <w:rFonts w:eastAsia="方正小标宋简体"/>
          <w:sz w:val="44"/>
          <w:szCs w:val="44"/>
        </w:rPr>
      </w:pPr>
      <w:r>
        <w:rPr>
          <w:rFonts w:eastAsia="仿宋_GB2312"/>
          <w:kern w:val="0"/>
          <w:sz w:val="24"/>
          <w:lang w:bidi="ar"/>
        </w:rPr>
        <w:t>填报单位：（盖章）</w:t>
      </w:r>
    </w:p>
    <w:tbl>
      <w:tblPr>
        <w:tblStyle w:val="4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894"/>
        <w:gridCol w:w="1992"/>
        <w:gridCol w:w="2632"/>
      </w:tblGrid>
      <w:tr w14:paraId="5161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815" w:type="dxa"/>
            <w:gridSpan w:val="4"/>
            <w:noWrap w:val="0"/>
            <w:vAlign w:val="center"/>
          </w:tcPr>
          <w:p w14:paraId="48868AB1"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  <w:lang w:bidi="ar"/>
              </w:rPr>
              <w:t>一、填报单位信息</w:t>
            </w:r>
          </w:p>
        </w:tc>
      </w:tr>
      <w:tr w14:paraId="0EEA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97" w:type="dxa"/>
            <w:noWrap/>
            <w:vAlign w:val="center"/>
          </w:tcPr>
          <w:p w14:paraId="1FFF5726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成果完成单位</w:t>
            </w:r>
          </w:p>
        </w:tc>
        <w:tc>
          <w:tcPr>
            <w:tcW w:w="8518" w:type="dxa"/>
            <w:gridSpan w:val="3"/>
            <w:noWrap/>
            <w:vAlign w:val="center"/>
          </w:tcPr>
          <w:p w14:paraId="77875F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406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97" w:type="dxa"/>
            <w:noWrap/>
            <w:vAlign w:val="center"/>
          </w:tcPr>
          <w:p w14:paraId="31F5113E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成果完成人</w:t>
            </w:r>
          </w:p>
        </w:tc>
        <w:tc>
          <w:tcPr>
            <w:tcW w:w="3894" w:type="dxa"/>
            <w:noWrap/>
            <w:vAlign w:val="center"/>
          </w:tcPr>
          <w:p w14:paraId="3CFBBC93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noWrap/>
            <w:vAlign w:val="center"/>
          </w:tcPr>
          <w:p w14:paraId="036F234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职  务</w:t>
            </w:r>
          </w:p>
        </w:tc>
        <w:tc>
          <w:tcPr>
            <w:tcW w:w="2632" w:type="dxa"/>
            <w:noWrap/>
            <w:vAlign w:val="center"/>
          </w:tcPr>
          <w:p w14:paraId="07DD38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3C9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97" w:type="dxa"/>
            <w:noWrap/>
            <w:vAlign w:val="center"/>
          </w:tcPr>
          <w:p w14:paraId="11ED7A7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894" w:type="dxa"/>
            <w:noWrap/>
            <w:vAlign w:val="center"/>
          </w:tcPr>
          <w:p w14:paraId="3BDD27E8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noWrap/>
            <w:vAlign w:val="center"/>
          </w:tcPr>
          <w:p w14:paraId="7C25D0E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电  话</w:t>
            </w:r>
          </w:p>
        </w:tc>
        <w:tc>
          <w:tcPr>
            <w:tcW w:w="2632" w:type="dxa"/>
            <w:noWrap/>
            <w:vAlign w:val="center"/>
          </w:tcPr>
          <w:p w14:paraId="5949FFE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B62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5" w:type="dxa"/>
            <w:gridSpan w:val="4"/>
            <w:noWrap w:val="0"/>
            <w:vAlign w:val="center"/>
          </w:tcPr>
          <w:p w14:paraId="579E3BD7"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b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  <w:lang w:bidi="ar"/>
              </w:rPr>
              <w:t>二、科技成果转化信息</w:t>
            </w:r>
          </w:p>
        </w:tc>
      </w:tr>
      <w:tr w14:paraId="4A9B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97" w:type="dxa"/>
            <w:noWrap/>
            <w:vAlign w:val="center"/>
          </w:tcPr>
          <w:p w14:paraId="405A2FC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8518" w:type="dxa"/>
            <w:gridSpan w:val="3"/>
            <w:noWrap/>
            <w:vAlign w:val="center"/>
          </w:tcPr>
          <w:p w14:paraId="6E5A46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AA9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7" w:type="dxa"/>
            <w:vMerge w:val="restart"/>
            <w:noWrap/>
            <w:vAlign w:val="center"/>
          </w:tcPr>
          <w:p w14:paraId="61E95F89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所属产业体系（仅选择一个领域）</w:t>
            </w:r>
          </w:p>
        </w:tc>
        <w:tc>
          <w:tcPr>
            <w:tcW w:w="8518" w:type="dxa"/>
            <w:gridSpan w:val="3"/>
            <w:vMerge w:val="restart"/>
            <w:noWrap w:val="0"/>
            <w:vAlign w:val="center"/>
          </w:tcPr>
          <w:p w14:paraId="516369FD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 xml:space="preserve">□现代石化  □先进钢铁材料   □先进硬质材料  □食品加工  □轻工纺织  </w:t>
            </w:r>
          </w:p>
          <w:p w14:paraId="2083ABC1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□工程机械  □轨道交通装备  □电子信息  □工业软件  □音视频装备  □新能源</w:t>
            </w:r>
          </w:p>
          <w:p w14:paraId="449C0F53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□先进储能材料  □生物医药及医疗器械装备  □航空航天  □低空经济  □北斗</w:t>
            </w:r>
          </w:p>
          <w:p w14:paraId="6078140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□人工智能  □量子科技  □前沿材料  □生命工程  □其他</w:t>
            </w:r>
            <w:r>
              <w:rPr>
                <w:rFonts w:eastAsia="仿宋_GB2312"/>
                <w:kern w:val="0"/>
                <w:sz w:val="24"/>
                <w:u w:val="single"/>
                <w:lang w:bidi="ar"/>
              </w:rPr>
              <w:t xml:space="preserve">                  </w:t>
            </w:r>
          </w:p>
        </w:tc>
      </w:tr>
      <w:tr w14:paraId="7B43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97" w:type="dxa"/>
            <w:vMerge w:val="continue"/>
            <w:noWrap/>
            <w:vAlign w:val="center"/>
          </w:tcPr>
          <w:p w14:paraId="7FF0A16A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8" w:type="dxa"/>
            <w:gridSpan w:val="3"/>
            <w:vMerge w:val="continue"/>
            <w:noWrap w:val="0"/>
            <w:vAlign w:val="center"/>
          </w:tcPr>
          <w:p w14:paraId="4D926C98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187D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97" w:type="dxa"/>
            <w:noWrap/>
            <w:vAlign w:val="center"/>
          </w:tcPr>
          <w:p w14:paraId="141A81D3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技术</w:t>
            </w:r>
          </w:p>
          <w:p w14:paraId="30ED36E9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类型</w:t>
            </w:r>
          </w:p>
        </w:tc>
        <w:tc>
          <w:tcPr>
            <w:tcW w:w="8518" w:type="dxa"/>
            <w:gridSpan w:val="3"/>
            <w:noWrap w:val="0"/>
            <w:vAlign w:val="center"/>
          </w:tcPr>
          <w:p w14:paraId="22BB128E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□“卡脖子”技术   □填补国内空白技术   □国产化</w:t>
            </w:r>
            <w:bookmarkStart w:id="0" w:name="_GoBack"/>
            <w:bookmarkEnd w:id="0"/>
          </w:p>
          <w:p w14:paraId="2EB86C65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u w:val="single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□前沿性技术     □其他</w:t>
            </w:r>
            <w:r>
              <w:rPr>
                <w:rFonts w:eastAsia="仿宋_GB2312"/>
                <w:kern w:val="0"/>
                <w:sz w:val="24"/>
                <w:u w:val="single"/>
                <w:lang w:bidi="ar"/>
              </w:rPr>
              <w:t xml:space="preserve">             </w:t>
            </w:r>
          </w:p>
        </w:tc>
      </w:tr>
      <w:tr w14:paraId="292F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297" w:type="dxa"/>
            <w:noWrap/>
            <w:vAlign w:val="center"/>
          </w:tcPr>
          <w:p w14:paraId="058D0DAD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成果转化方式（仅限一种）</w:t>
            </w:r>
          </w:p>
        </w:tc>
        <w:tc>
          <w:tcPr>
            <w:tcW w:w="8518" w:type="dxa"/>
            <w:gridSpan w:val="3"/>
            <w:noWrap/>
            <w:vAlign w:val="center"/>
          </w:tcPr>
          <w:p w14:paraId="3F29FC28">
            <w:pPr>
              <w:widowControl/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 xml:space="preserve">向他人转让该科技成果  </w:t>
            </w: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>许可他人使用该科技成果</w:t>
            </w:r>
          </w:p>
          <w:p w14:paraId="2BD2FCFB">
            <w:pPr>
              <w:widowControl/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>以该科技成果作为合作条件，与他人共同实施转化</w:t>
            </w:r>
          </w:p>
          <w:p w14:paraId="164F9346">
            <w:pPr>
              <w:widowControl/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>以该科技成果作价投资，折算股份或者出资比例</w:t>
            </w:r>
          </w:p>
          <w:p w14:paraId="27563A0F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sz w:val="24"/>
              </w:rPr>
              <w:t>其他协商确定的方式进行科技成果转化</w:t>
            </w:r>
            <w:r>
              <w:rPr>
                <w:rFonts w:eastAsia="仿宋_GB2312"/>
                <w:kern w:val="0"/>
                <w:sz w:val="24"/>
                <w:u w:val="single"/>
                <w:lang w:bidi="ar"/>
              </w:rPr>
              <w:t xml:space="preserve">             </w:t>
            </w:r>
          </w:p>
        </w:tc>
      </w:tr>
      <w:tr w14:paraId="5653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297" w:type="dxa"/>
            <w:noWrap/>
            <w:vAlign w:val="center"/>
          </w:tcPr>
          <w:p w14:paraId="7FFF4272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成果转化合同</w:t>
            </w:r>
          </w:p>
          <w:p w14:paraId="47B3280B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（协议）</w:t>
            </w:r>
          </w:p>
        </w:tc>
        <w:tc>
          <w:tcPr>
            <w:tcW w:w="8518" w:type="dxa"/>
            <w:gridSpan w:val="3"/>
            <w:noWrap/>
            <w:vAlign w:val="top"/>
          </w:tcPr>
          <w:p w14:paraId="59257EA2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合同（协议）的签订时间、主要内容、转化经费等。</w:t>
            </w:r>
          </w:p>
        </w:tc>
      </w:tr>
      <w:tr w14:paraId="6A1E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297" w:type="dxa"/>
            <w:noWrap/>
            <w:vAlign w:val="center"/>
          </w:tcPr>
          <w:p w14:paraId="30A724A4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成果情况介绍</w:t>
            </w:r>
          </w:p>
        </w:tc>
        <w:tc>
          <w:tcPr>
            <w:tcW w:w="8518" w:type="dxa"/>
            <w:gridSpan w:val="3"/>
            <w:noWrap w:val="0"/>
            <w:vAlign w:val="top"/>
          </w:tcPr>
          <w:p w14:paraId="7636BD63">
            <w:pPr>
              <w:pStyle w:val="2"/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科技成果的主要内容、知识产权、成熟度情况、是否完成小试，是否形成样品、样机等。获得过的国家、省、市的项目支持，获得过的国家、省科技奖等。</w:t>
            </w:r>
          </w:p>
        </w:tc>
      </w:tr>
      <w:tr w14:paraId="0847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297" w:type="dxa"/>
            <w:noWrap/>
            <w:vAlign w:val="center"/>
          </w:tcPr>
          <w:p w14:paraId="7EC91315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成果主要性能指标</w:t>
            </w:r>
          </w:p>
        </w:tc>
        <w:tc>
          <w:tcPr>
            <w:tcW w:w="8518" w:type="dxa"/>
            <w:gridSpan w:val="3"/>
            <w:noWrap/>
            <w:vAlign w:val="top"/>
          </w:tcPr>
          <w:p w14:paraId="15DCB15F">
            <w:pPr>
              <w:widowControl/>
              <w:spacing w:line="400" w:lineRule="exact"/>
              <w:textAlignment w:val="center"/>
              <w:rPr>
                <w:rFonts w:eastAsia="仿宋_GB2312"/>
                <w:sz w:val="24"/>
              </w:rPr>
            </w:pPr>
          </w:p>
          <w:p w14:paraId="2BCEB1B8">
            <w:pPr>
              <w:pStyle w:val="3"/>
              <w:ind w:firstLine="4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EE1FD">
            <w:pPr>
              <w:pStyle w:val="3"/>
              <w:ind w:firstLine="4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684F">
            <w:pPr>
              <w:pStyle w:val="3"/>
              <w:ind w:firstLine="4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CF837">
            <w:pPr>
              <w:pStyle w:val="3"/>
              <w:ind w:firstLine="4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3916">
            <w:pPr>
              <w:pStyle w:val="3"/>
              <w:ind w:firstLine="4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94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297" w:type="dxa"/>
            <w:noWrap/>
            <w:vAlign w:val="center"/>
          </w:tcPr>
          <w:p w14:paraId="4BFAABBB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成果转化承接单位基本情况</w:t>
            </w:r>
          </w:p>
        </w:tc>
        <w:tc>
          <w:tcPr>
            <w:tcW w:w="8518" w:type="dxa"/>
            <w:gridSpan w:val="3"/>
            <w:noWrap/>
            <w:vAlign w:val="top"/>
          </w:tcPr>
          <w:p w14:paraId="2344BCC1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包括但不限于单位简介、资质、所属行业、经营情况等。</w:t>
            </w:r>
          </w:p>
          <w:p w14:paraId="2FBB097F">
            <w:pPr>
              <w:pStyle w:val="3"/>
              <w:ind w:firstLine="472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  <w:p w14:paraId="4F89B44B">
            <w:pPr>
              <w:pStyle w:val="3"/>
              <w:ind w:firstLine="472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  <w:p w14:paraId="39001074">
            <w:pPr>
              <w:pStyle w:val="3"/>
              <w:ind w:firstLine="472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  <w:p w14:paraId="56A66BB2">
            <w:pPr>
              <w:pStyle w:val="3"/>
              <w:ind w:firstLine="472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  <w:p w14:paraId="014076E7">
            <w:pPr>
              <w:pStyle w:val="3"/>
              <w:ind w:firstLine="472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14:paraId="37C9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297" w:type="dxa"/>
            <w:noWrap/>
            <w:vAlign w:val="center"/>
          </w:tcPr>
          <w:p w14:paraId="093A60DD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成果转化承接单位研发能力</w:t>
            </w:r>
          </w:p>
        </w:tc>
        <w:tc>
          <w:tcPr>
            <w:tcW w:w="8518" w:type="dxa"/>
            <w:gridSpan w:val="3"/>
            <w:noWrap/>
            <w:vAlign w:val="top"/>
          </w:tcPr>
          <w:p w14:paraId="5B6AF585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包括但不限于研发硬件、团队、投入情况等。</w:t>
            </w:r>
          </w:p>
          <w:p w14:paraId="21EAE934">
            <w:pPr>
              <w:pStyle w:val="3"/>
              <w:ind w:firstLine="472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  <w:p w14:paraId="6DE98D10">
            <w:pPr>
              <w:pStyle w:val="3"/>
              <w:ind w:firstLine="472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  <w:p w14:paraId="09603DCE">
            <w:pPr>
              <w:pStyle w:val="3"/>
              <w:ind w:firstLine="472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  <w:p w14:paraId="34624D26">
            <w:pPr>
              <w:pStyle w:val="3"/>
              <w:ind w:firstLine="472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  <w:p w14:paraId="02F345D8">
            <w:pPr>
              <w:pStyle w:val="3"/>
              <w:ind w:firstLine="472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14:paraId="2E75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297" w:type="dxa"/>
            <w:noWrap/>
            <w:vAlign w:val="center"/>
          </w:tcPr>
          <w:p w14:paraId="43687C5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产业化目标及经济效益</w:t>
            </w:r>
          </w:p>
        </w:tc>
        <w:tc>
          <w:tcPr>
            <w:tcW w:w="8518" w:type="dxa"/>
            <w:gridSpan w:val="3"/>
            <w:noWrap/>
            <w:vAlign w:val="center"/>
          </w:tcPr>
          <w:p w14:paraId="5325D705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样例：</w:t>
            </w:r>
          </w:p>
          <w:p w14:paraId="62F86F3C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1、解决（突破）×××技术难题。</w:t>
            </w:r>
          </w:p>
          <w:p w14:paraId="0C47138B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2、建成年产×××的生产线。</w:t>
            </w:r>
          </w:p>
          <w:p w14:paraId="7954AC9F">
            <w:pPr>
              <w:widowControl/>
              <w:spacing w:line="400" w:lineRule="exact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2、达产后新增产品销售收入×万元，税收×万元，利润×万元。</w:t>
            </w:r>
          </w:p>
        </w:tc>
      </w:tr>
    </w:tbl>
    <w:p w14:paraId="698269C4">
      <w:pPr>
        <w:jc w:val="left"/>
        <w:rPr>
          <w:rFonts w:eastAsia="黑体"/>
        </w:rPr>
      </w:pPr>
    </w:p>
    <w:p w14:paraId="4DEA5F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BCF43D8"/>
    <w:rsid w:val="25F5718F"/>
    <w:rsid w:val="3BC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widowControl w:val="0"/>
      <w:spacing w:afterAutospacing="0" w:line="600" w:lineRule="exact"/>
      <w:ind w:firstLine="880" w:firstLineChars="200"/>
      <w:jc w:val="both"/>
    </w:pPr>
    <w:rPr>
      <w:rFonts w:ascii="Calibri" w:hAnsi="Calibri" w:eastAsia="仿宋_GB2312" w:cs="方正小标宋简体"/>
      <w:kern w:val="2"/>
      <w:sz w:val="32"/>
      <w:szCs w:val="44"/>
      <w:lang w:val="en-US" w:eastAsia="zh-CN" w:bidi="ar-SA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600</Characters>
  <Lines>0</Lines>
  <Paragraphs>0</Paragraphs>
  <TotalTime>0</TotalTime>
  <ScaleCrop>false</ScaleCrop>
  <LinksUpToDate>false</LinksUpToDate>
  <CharactersWithSpaces>698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2025-01-02T03:29:00Z</dcterms:created>
  <dc:creator>杨祖德</dc:creator>
  <cp:lastModifiedBy>杨祖德</cp:lastModifiedBy>
  <dcterms:modified xsi:type="dcterms:W3CDTF">2025-06-04T07:09:55Z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D4119F539A93424B836CAD4A3DDE3241_11</vt:lpwstr>
  </property>
</Properties>
</file>