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E8BFC">
      <w:pPr>
        <w:pStyle w:val="2"/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  <w:t>附件2</w:t>
      </w:r>
    </w:p>
    <w:p w14:paraId="24C04C70">
      <w:pPr>
        <w:adjustRightInd w:val="0"/>
        <w:snapToGrid w:val="0"/>
        <w:spacing w:line="408" w:lineRule="auto"/>
        <w:rPr>
          <w:rFonts w:ascii="Times New Roman" w:hAnsi="Times New Roman" w:eastAsia="黑体"/>
          <w:kern w:val="0"/>
          <w:sz w:val="32"/>
          <w:szCs w:val="32"/>
        </w:rPr>
      </w:pPr>
    </w:p>
    <w:p w14:paraId="3AF14D75">
      <w:pPr>
        <w:adjustRightInd w:val="0"/>
        <w:snapToGrid w:val="0"/>
        <w:spacing w:line="408" w:lineRule="auto"/>
        <w:rPr>
          <w:rFonts w:ascii="Times New Roman" w:hAnsi="Times New Roman" w:eastAsia="黑体"/>
          <w:kern w:val="0"/>
          <w:sz w:val="32"/>
          <w:szCs w:val="32"/>
        </w:rPr>
      </w:pPr>
    </w:p>
    <w:p w14:paraId="0F32B5F3">
      <w:pPr>
        <w:adjustRightInd w:val="0"/>
        <w:snapToGrid w:val="0"/>
        <w:spacing w:line="408" w:lineRule="auto"/>
        <w:rPr>
          <w:rFonts w:ascii="Times New Roman" w:hAnsi="Times New Roman" w:eastAsia="黑体"/>
          <w:kern w:val="0"/>
          <w:sz w:val="32"/>
          <w:szCs w:val="32"/>
        </w:rPr>
      </w:pPr>
    </w:p>
    <w:p w14:paraId="722FBF1C">
      <w:pPr>
        <w:adjustRightInd w:val="0"/>
        <w:snapToGrid w:val="0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bookmarkStart w:id="13" w:name="_GoBack"/>
      <w:r>
        <w:rPr>
          <w:rFonts w:ascii="Times New Roman" w:hAnsi="Times New Roman" w:eastAsia="方正小标宋简体"/>
          <w:bCs/>
          <w:sz w:val="44"/>
          <w:szCs w:val="44"/>
        </w:rPr>
        <w:t>先进适用技术申报书</w:t>
      </w:r>
    </w:p>
    <w:bookmarkEnd w:id="13"/>
    <w:p w14:paraId="45E452E0">
      <w:pPr>
        <w:adjustRightInd w:val="0"/>
        <w:snapToGrid w:val="0"/>
        <w:spacing w:line="408" w:lineRule="auto"/>
        <w:jc w:val="left"/>
        <w:rPr>
          <w:rFonts w:ascii="Times New Roman" w:hAnsi="Times New Roman" w:eastAsia="黑体"/>
          <w:kern w:val="0"/>
          <w:sz w:val="32"/>
          <w:szCs w:val="32"/>
        </w:rPr>
      </w:pPr>
    </w:p>
    <w:p w14:paraId="2352FEA0">
      <w:pPr>
        <w:adjustRightInd w:val="0"/>
        <w:snapToGrid w:val="0"/>
        <w:spacing w:line="408" w:lineRule="auto"/>
        <w:jc w:val="left"/>
        <w:rPr>
          <w:rFonts w:ascii="Times New Roman" w:hAnsi="Times New Roman" w:eastAsia="黑体"/>
          <w:kern w:val="0"/>
          <w:sz w:val="32"/>
          <w:szCs w:val="32"/>
        </w:rPr>
      </w:pPr>
    </w:p>
    <w:p w14:paraId="40626A6C">
      <w:pPr>
        <w:adjustRightInd w:val="0"/>
        <w:snapToGrid w:val="0"/>
        <w:spacing w:line="408" w:lineRule="auto"/>
        <w:jc w:val="left"/>
        <w:rPr>
          <w:rFonts w:ascii="Times New Roman" w:hAnsi="Times New Roman" w:eastAsia="黑体"/>
          <w:kern w:val="0"/>
          <w:sz w:val="32"/>
          <w:szCs w:val="32"/>
        </w:rPr>
      </w:pPr>
    </w:p>
    <w:p w14:paraId="3AD43179">
      <w:pPr>
        <w:adjustRightInd w:val="0"/>
        <w:snapToGrid w:val="0"/>
        <w:spacing w:line="408" w:lineRule="auto"/>
        <w:jc w:val="left"/>
        <w:rPr>
          <w:rFonts w:ascii="Times New Roman" w:hAnsi="Times New Roman" w:eastAsia="黑体"/>
          <w:kern w:val="0"/>
          <w:sz w:val="32"/>
          <w:szCs w:val="32"/>
        </w:rPr>
      </w:pPr>
    </w:p>
    <w:p w14:paraId="6006C049">
      <w:pPr>
        <w:autoSpaceDE w:val="0"/>
        <w:autoSpaceDN w:val="0"/>
        <w:adjustRightInd w:val="0"/>
        <w:snapToGrid w:val="0"/>
        <w:spacing w:line="432" w:lineRule="auto"/>
        <w:ind w:firstLine="843" w:firstLineChars="281"/>
        <w:rPr>
          <w:rFonts w:ascii="Times New Roman" w:hAnsi="Times New Roman" w:eastAsia="仿宋_GB2312"/>
          <w:snapToGrid w:val="0"/>
          <w:sz w:val="30"/>
          <w:szCs w:val="30"/>
          <w:u w:val="single"/>
        </w:rPr>
      </w:pPr>
      <w:r>
        <w:rPr>
          <w:rFonts w:ascii="Times New Roman" w:hAnsi="Times New Roman" w:eastAsia="仿宋_GB2312"/>
          <w:snapToGrid w:val="0"/>
          <w:sz w:val="30"/>
          <w:szCs w:val="30"/>
        </w:rPr>
        <w:t>技术名称：</w:t>
      </w:r>
      <w:r>
        <w:rPr>
          <w:rFonts w:ascii="Times New Roman" w:hAnsi="Times New Roman" w:eastAsia="仿宋_GB2312"/>
          <w:snapToGrid w:val="0"/>
          <w:sz w:val="30"/>
          <w:szCs w:val="30"/>
          <w:u w:val="single"/>
        </w:rPr>
        <w:t xml:space="preserve">                                         </w:t>
      </w:r>
    </w:p>
    <w:p w14:paraId="6A0A7DD8">
      <w:pPr>
        <w:autoSpaceDE w:val="0"/>
        <w:autoSpaceDN w:val="0"/>
        <w:adjustRightInd w:val="0"/>
        <w:snapToGrid w:val="0"/>
        <w:spacing w:line="432" w:lineRule="auto"/>
        <w:ind w:firstLine="843" w:firstLineChars="281"/>
        <w:rPr>
          <w:rFonts w:ascii="Times New Roman" w:hAnsi="Times New Roman" w:eastAsia="仿宋_GB2312"/>
          <w:snapToGrid w:val="0"/>
          <w:sz w:val="30"/>
          <w:szCs w:val="30"/>
        </w:rPr>
      </w:pPr>
      <w:r>
        <w:rPr>
          <w:rFonts w:ascii="Times New Roman" w:hAnsi="Times New Roman" w:eastAsia="仿宋_GB2312"/>
          <w:snapToGrid w:val="0"/>
          <w:sz w:val="30"/>
          <w:szCs w:val="30"/>
        </w:rPr>
        <w:t>技术类别：</w:t>
      </w:r>
      <w:r>
        <w:rPr>
          <w:rFonts w:ascii="Times New Roman" w:hAnsi="Times New Roman" w:eastAsia="仿宋_GB2312"/>
          <w:snapToGrid w:val="0"/>
          <w:sz w:val="30"/>
          <w:szCs w:val="30"/>
          <w:u w:val="single"/>
        </w:rPr>
        <w:t>□高端化 □智能化 □绿色化 □产业基础</w:t>
      </w:r>
      <w:bookmarkStart w:id="0" w:name="OLE_LINK8"/>
      <w:r>
        <w:rPr>
          <w:rFonts w:ascii="Times New Roman" w:hAnsi="Times New Roman" w:eastAsia="仿宋_GB2312"/>
          <w:snapToGrid w:val="0"/>
          <w:sz w:val="30"/>
          <w:szCs w:val="30"/>
          <w:u w:val="single"/>
        </w:rPr>
        <w:t xml:space="preserve"> （单选） </w:t>
      </w:r>
      <w:bookmarkEnd w:id="0"/>
    </w:p>
    <w:p w14:paraId="7EE8D43F">
      <w:pPr>
        <w:autoSpaceDE w:val="0"/>
        <w:autoSpaceDN w:val="0"/>
        <w:adjustRightInd w:val="0"/>
        <w:snapToGrid w:val="0"/>
        <w:spacing w:line="432" w:lineRule="auto"/>
        <w:ind w:firstLine="843" w:firstLineChars="281"/>
        <w:rPr>
          <w:rFonts w:ascii="Times New Roman" w:hAnsi="Times New Roman" w:eastAsia="仿宋_GB2312"/>
          <w:snapToGrid w:val="0"/>
          <w:sz w:val="30"/>
          <w:szCs w:val="30"/>
          <w:u w:val="single"/>
        </w:rPr>
      </w:pPr>
      <w:r>
        <w:rPr>
          <w:rFonts w:ascii="Times New Roman" w:hAnsi="Times New Roman" w:eastAsia="仿宋_GB2312"/>
          <w:snapToGrid w:val="0"/>
          <w:sz w:val="30"/>
          <w:szCs w:val="30"/>
        </w:rPr>
        <w:t>所属行业：</w:t>
      </w:r>
      <w:r>
        <w:rPr>
          <w:rFonts w:ascii="Times New Roman" w:hAnsi="Times New Roman" w:eastAsia="仿宋_GB2312"/>
          <w:snapToGrid w:val="0"/>
          <w:sz w:val="30"/>
          <w:szCs w:val="30"/>
          <w:u w:val="single"/>
        </w:rPr>
        <w:t xml:space="preserve">                                         </w:t>
      </w:r>
    </w:p>
    <w:p w14:paraId="2953C4F7">
      <w:pPr>
        <w:autoSpaceDE w:val="0"/>
        <w:autoSpaceDN w:val="0"/>
        <w:adjustRightInd w:val="0"/>
        <w:snapToGrid w:val="0"/>
        <w:spacing w:line="432" w:lineRule="auto"/>
        <w:ind w:firstLine="843" w:firstLineChars="281"/>
        <w:rPr>
          <w:rFonts w:ascii="Times New Roman" w:hAnsi="Times New Roman" w:eastAsia="仿宋_GB2312"/>
          <w:snapToGrid w:val="0"/>
          <w:sz w:val="30"/>
          <w:szCs w:val="30"/>
        </w:rPr>
      </w:pPr>
      <w:r>
        <w:rPr>
          <w:rFonts w:ascii="Times New Roman" w:hAnsi="Times New Roman" w:eastAsia="仿宋_GB2312"/>
          <w:snapToGrid w:val="0"/>
          <w:sz w:val="30"/>
          <w:szCs w:val="30"/>
        </w:rPr>
        <w:t>申报单位：</w:t>
      </w:r>
      <w:r>
        <w:rPr>
          <w:rFonts w:ascii="Times New Roman" w:hAnsi="Times New Roman" w:eastAsia="仿宋_GB2312"/>
          <w:snapToGrid w:val="0"/>
          <w:sz w:val="30"/>
          <w:szCs w:val="30"/>
          <w:u w:val="single"/>
        </w:rPr>
        <w:t xml:space="preserve">                         （牵头单位盖章）</w:t>
      </w:r>
    </w:p>
    <w:p w14:paraId="06024363">
      <w:pPr>
        <w:autoSpaceDE w:val="0"/>
        <w:autoSpaceDN w:val="0"/>
        <w:adjustRightInd w:val="0"/>
        <w:snapToGrid w:val="0"/>
        <w:spacing w:line="432" w:lineRule="auto"/>
        <w:ind w:firstLine="843" w:firstLineChars="281"/>
        <w:rPr>
          <w:rFonts w:ascii="Times New Roman" w:hAnsi="Times New Roman" w:eastAsia="仿宋_GB2312"/>
          <w:snapToGrid w:val="0"/>
          <w:sz w:val="30"/>
          <w:szCs w:val="30"/>
        </w:rPr>
      </w:pPr>
    </w:p>
    <w:p w14:paraId="40B5A47F">
      <w:pPr>
        <w:autoSpaceDE w:val="0"/>
        <w:autoSpaceDN w:val="0"/>
        <w:adjustRightInd w:val="0"/>
        <w:snapToGrid w:val="0"/>
        <w:spacing w:line="432" w:lineRule="auto"/>
        <w:ind w:firstLine="843" w:firstLineChars="281"/>
        <w:rPr>
          <w:rFonts w:ascii="Times New Roman" w:hAnsi="Times New Roman" w:eastAsia="仿宋_GB2312"/>
          <w:snapToGrid w:val="0"/>
          <w:sz w:val="30"/>
          <w:szCs w:val="30"/>
        </w:rPr>
      </w:pPr>
      <w:bookmarkStart w:id="1" w:name="OLE_LINK1"/>
      <w:r>
        <w:rPr>
          <w:rFonts w:ascii="Times New Roman" w:hAnsi="Times New Roman" w:eastAsia="仿宋_GB2312"/>
          <w:snapToGrid w:val="0"/>
          <w:sz w:val="30"/>
          <w:szCs w:val="30"/>
        </w:rPr>
        <w:t>申报日期：          年          月         日</w:t>
      </w:r>
    </w:p>
    <w:bookmarkEnd w:id="1"/>
    <w:p w14:paraId="4F523D3F">
      <w:pPr>
        <w:autoSpaceDE w:val="0"/>
        <w:autoSpaceDN w:val="0"/>
        <w:adjustRightInd w:val="0"/>
        <w:snapToGrid w:val="0"/>
        <w:spacing w:line="370" w:lineRule="auto"/>
        <w:ind w:firstLine="843" w:firstLineChars="281"/>
        <w:rPr>
          <w:rFonts w:ascii="Times New Roman" w:hAnsi="Times New Roman" w:eastAsia="仿宋_GB2312"/>
          <w:snapToGrid w:val="0"/>
          <w:sz w:val="30"/>
          <w:szCs w:val="30"/>
        </w:rPr>
      </w:pPr>
    </w:p>
    <w:p w14:paraId="7A9D3FC9">
      <w:pPr>
        <w:adjustRightInd w:val="0"/>
        <w:snapToGrid w:val="0"/>
        <w:spacing w:line="370" w:lineRule="auto"/>
        <w:jc w:val="center"/>
        <w:rPr>
          <w:rFonts w:ascii="Times New Roman" w:hAnsi="Times New Roman" w:eastAsia="楷体_GB2312"/>
          <w:color w:val="000000"/>
          <w:sz w:val="30"/>
          <w:szCs w:val="30"/>
        </w:rPr>
      </w:pPr>
    </w:p>
    <w:p w14:paraId="3204D3EE">
      <w:pPr>
        <w:adjustRightInd w:val="0"/>
        <w:snapToGrid w:val="0"/>
        <w:spacing w:line="370" w:lineRule="auto"/>
        <w:jc w:val="center"/>
        <w:rPr>
          <w:rFonts w:ascii="Times New Roman" w:hAnsi="Times New Roman" w:eastAsia="楷体_GB2312"/>
          <w:color w:val="000000"/>
          <w:sz w:val="30"/>
          <w:szCs w:val="30"/>
        </w:rPr>
      </w:pPr>
    </w:p>
    <w:p w14:paraId="4124D11A">
      <w:pPr>
        <w:adjustRightInd w:val="0"/>
        <w:snapToGrid w:val="0"/>
        <w:spacing w:line="370" w:lineRule="auto"/>
        <w:jc w:val="center"/>
        <w:rPr>
          <w:rFonts w:ascii="Times New Roman" w:hAnsi="Times New Roman" w:eastAsia="仿宋_GB2312"/>
          <w:color w:val="000000"/>
          <w:sz w:val="30"/>
        </w:rPr>
      </w:pPr>
      <w:r>
        <w:rPr>
          <w:rFonts w:ascii="Times New Roman" w:hAnsi="Times New Roman" w:eastAsia="楷体_GB2312"/>
          <w:color w:val="000000"/>
          <w:sz w:val="30"/>
          <w:szCs w:val="30"/>
        </w:rPr>
        <w:t>工业和信息化部科技司</w:t>
      </w:r>
    </w:p>
    <w:p w14:paraId="56103669">
      <w:pPr>
        <w:adjustRightInd w:val="0"/>
        <w:snapToGrid w:val="0"/>
        <w:jc w:val="center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方正小标宋简体"/>
          <w:color w:val="000000"/>
          <w:sz w:val="38"/>
          <w:szCs w:val="38"/>
        </w:rPr>
        <w:br w:type="page"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1333"/>
        <w:gridCol w:w="1333"/>
        <w:gridCol w:w="6268"/>
      </w:tblGrid>
      <w:tr w14:paraId="224663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8934" w:type="dxa"/>
            <w:gridSpan w:val="3"/>
            <w:noWrap w:val="0"/>
            <w:vAlign w:val="center"/>
          </w:tcPr>
          <w:p w14:paraId="49EDCCD4">
            <w:pPr>
              <w:adjustRightInd w:val="0"/>
              <w:snapToGrid w:val="0"/>
              <w:rPr>
                <w:rFonts w:ascii="Times New Roman" w:hAnsi="Times New Roman" w:eastAsia="宋体"/>
                <w:b/>
                <w:spacing w:val="-5"/>
                <w:sz w:val="22"/>
                <w:szCs w:val="22"/>
              </w:rPr>
            </w:pPr>
            <w:r>
              <w:rPr>
                <w:rFonts w:ascii="Times New Roman" w:hAnsi="Times New Roman" w:eastAsia="宋体"/>
                <w:b/>
                <w:spacing w:val="-5"/>
                <w:sz w:val="22"/>
                <w:szCs w:val="22"/>
              </w:rPr>
              <w:t>申报单位信息</w:t>
            </w:r>
          </w:p>
        </w:tc>
      </w:tr>
      <w:tr w14:paraId="43F96D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4942B176"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单位名称</w:t>
            </w:r>
          </w:p>
        </w:tc>
        <w:tc>
          <w:tcPr>
            <w:tcW w:w="6268" w:type="dxa"/>
            <w:noWrap w:val="0"/>
            <w:vAlign w:val="center"/>
          </w:tcPr>
          <w:p w14:paraId="6B61EFF5">
            <w:pPr>
              <w:adjustRightInd w:val="0"/>
              <w:snapToGrid w:val="0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（多家单位联合申报的排名第一的为牵头单位）</w:t>
            </w:r>
          </w:p>
        </w:tc>
      </w:tr>
      <w:tr w14:paraId="7512E2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714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6C455031"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单位性质</w:t>
            </w:r>
          </w:p>
        </w:tc>
        <w:tc>
          <w:tcPr>
            <w:tcW w:w="6268" w:type="dxa"/>
            <w:noWrap w:val="0"/>
            <w:vAlign w:val="center"/>
          </w:tcPr>
          <w:p w14:paraId="52911D73">
            <w:pPr>
              <w:adjustRightInd w:val="0"/>
              <w:snapToGrid w:val="0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□国有企业 □民营企业 □外资企业  □合资企业 □事业单位  □高校     □其他，具体为</w:t>
            </w:r>
            <w:r>
              <w:rPr>
                <w:rFonts w:ascii="Times New Roman" w:hAnsi="Times New Roman" w:eastAsia="宋体"/>
                <w:sz w:val="22"/>
                <w:szCs w:val="22"/>
                <w:u w:val="single"/>
              </w:rPr>
              <w:t xml:space="preserve">                  </w:t>
            </w:r>
          </w:p>
        </w:tc>
      </w:tr>
      <w:tr w14:paraId="0FC889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3E57E376"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bookmarkStart w:id="2" w:name="OLE_LINK2" w:colFirst="0" w:colLast="1"/>
            <w:r>
              <w:rPr>
                <w:rFonts w:ascii="Times New Roman" w:hAnsi="Times New Roman" w:eastAsia="宋体"/>
                <w:sz w:val="22"/>
                <w:szCs w:val="22"/>
              </w:rPr>
              <w:t>注册资本（单位：百万元）</w:t>
            </w:r>
          </w:p>
        </w:tc>
        <w:tc>
          <w:tcPr>
            <w:tcW w:w="6268" w:type="dxa"/>
            <w:noWrap w:val="0"/>
            <w:vAlign w:val="center"/>
          </w:tcPr>
          <w:p w14:paraId="31BA9276">
            <w:pPr>
              <w:adjustRightInd w:val="0"/>
              <w:snapToGrid w:val="0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</w:tr>
      <w:tr w14:paraId="337BBF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21C42155"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单位简介</w:t>
            </w:r>
          </w:p>
        </w:tc>
        <w:tc>
          <w:tcPr>
            <w:tcW w:w="6268" w:type="dxa"/>
            <w:noWrap w:val="0"/>
            <w:vAlign w:val="center"/>
          </w:tcPr>
          <w:p w14:paraId="52A5DB9D">
            <w:pPr>
              <w:adjustRightInd w:val="0"/>
              <w:snapToGrid w:val="0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（200字以内，包括单位人员规模，</w:t>
            </w:r>
            <w:r>
              <w:rPr>
                <w:rFonts w:ascii="Times New Roman" w:hAnsi="Times New Roman" w:eastAsia="宋体"/>
                <w:sz w:val="22"/>
              </w:rPr>
              <w:t>技术研发工程师队伍配备情况等</w:t>
            </w:r>
            <w:r>
              <w:rPr>
                <w:rFonts w:ascii="Times New Roman" w:hAnsi="Times New Roman" w:eastAsia="宋体"/>
                <w:sz w:val="22"/>
                <w:szCs w:val="22"/>
              </w:rPr>
              <w:t>）</w:t>
            </w:r>
          </w:p>
        </w:tc>
      </w:tr>
      <w:bookmarkEnd w:id="2"/>
      <w:tr w14:paraId="0E18F5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5AE3EB7E"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通讯地址</w:t>
            </w:r>
          </w:p>
        </w:tc>
        <w:tc>
          <w:tcPr>
            <w:tcW w:w="6268" w:type="dxa"/>
            <w:noWrap w:val="0"/>
            <w:vAlign w:val="center"/>
          </w:tcPr>
          <w:p w14:paraId="2B62EA11">
            <w:pPr>
              <w:adjustRightInd w:val="0"/>
              <w:snapToGrid w:val="0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</w:tr>
      <w:tr w14:paraId="02FBF9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29AEECFB"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联系人、联系电话</w:t>
            </w:r>
          </w:p>
          <w:p w14:paraId="366C9E39"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（含手机）和电子邮箱</w:t>
            </w:r>
          </w:p>
        </w:tc>
        <w:tc>
          <w:tcPr>
            <w:tcW w:w="6268" w:type="dxa"/>
            <w:noWrap w:val="0"/>
            <w:vAlign w:val="center"/>
          </w:tcPr>
          <w:p w14:paraId="5689B5DA">
            <w:pPr>
              <w:adjustRightInd w:val="0"/>
              <w:snapToGrid w:val="0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（申报联系人）</w:t>
            </w:r>
          </w:p>
        </w:tc>
      </w:tr>
      <w:tr w14:paraId="3FE67A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8934" w:type="dxa"/>
            <w:gridSpan w:val="3"/>
            <w:noWrap w:val="0"/>
            <w:vAlign w:val="center"/>
          </w:tcPr>
          <w:p w14:paraId="6A24C493">
            <w:pPr>
              <w:adjustRightInd w:val="0"/>
              <w:snapToGrid w:val="0"/>
              <w:rPr>
                <w:rFonts w:ascii="Times New Roman" w:hAnsi="Times New Roman" w:eastAsia="宋体"/>
                <w:b/>
                <w:sz w:val="22"/>
                <w:szCs w:val="22"/>
              </w:rPr>
            </w:pPr>
            <w:r>
              <w:rPr>
                <w:rFonts w:ascii="Times New Roman" w:hAnsi="Times New Roman" w:eastAsia="宋体"/>
                <w:b/>
                <w:sz w:val="22"/>
                <w:szCs w:val="22"/>
              </w:rPr>
              <w:t>技术主要内容</w:t>
            </w:r>
          </w:p>
        </w:tc>
      </w:tr>
      <w:tr w14:paraId="2AAD35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1093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2F79DCFA"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技术名称</w:t>
            </w:r>
          </w:p>
        </w:tc>
        <w:tc>
          <w:tcPr>
            <w:tcW w:w="6268" w:type="dxa"/>
            <w:noWrap w:val="0"/>
            <w:vAlign w:val="center"/>
          </w:tcPr>
          <w:p w14:paraId="77619E0D"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（限30字，应具体、完整、准确，能体现出核心技术特点，做到实事求是）</w:t>
            </w:r>
          </w:p>
        </w:tc>
      </w:tr>
      <w:tr w14:paraId="29C1AB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928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062EB0D5"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技术载体（可多选）</w:t>
            </w:r>
          </w:p>
        </w:tc>
        <w:tc>
          <w:tcPr>
            <w:tcW w:w="6268" w:type="dxa"/>
            <w:noWrap w:val="0"/>
            <w:vAlign w:val="center"/>
          </w:tcPr>
          <w:p w14:paraId="4FF1FA82"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□工艺 □物料（材料、元器件、零部件） □装备 □软件 □系统 □管理 □咨询 □服务 □其他，具体为</w:t>
            </w:r>
            <w:r>
              <w:rPr>
                <w:rFonts w:ascii="Times New Roman" w:hAnsi="Times New Roman" w:eastAsia="宋体"/>
                <w:sz w:val="22"/>
                <w:szCs w:val="22"/>
                <w:u w:val="single"/>
              </w:rPr>
              <w:t xml:space="preserve">       </w:t>
            </w:r>
          </w:p>
        </w:tc>
      </w:tr>
      <w:tr w14:paraId="456A0C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90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452DE5A8"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技术类别（5个类别可多选，每个类别内也可多选）</w:t>
            </w:r>
          </w:p>
        </w:tc>
        <w:tc>
          <w:tcPr>
            <w:tcW w:w="6268" w:type="dxa"/>
            <w:noWrap w:val="0"/>
            <w:vAlign w:val="center"/>
          </w:tcPr>
          <w:p w14:paraId="02FB5C08">
            <w:pPr>
              <w:tabs>
                <w:tab w:val="left" w:pos="312"/>
              </w:tabs>
              <w:adjustRightInd w:val="0"/>
              <w:snapToGrid w:val="0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 xml:space="preserve">1.高端化：□基础零部件及元器件 □基础材料 □高端装备 </w:t>
            </w:r>
          </w:p>
          <w:p w14:paraId="1740A923"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 xml:space="preserve">□工业软件 □生产工艺 □产品服务系统 </w:t>
            </w:r>
          </w:p>
          <w:p w14:paraId="7B8A0B62"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 xml:space="preserve">2.智能化：□智能装备 □智能工厂建设 □产品和工艺设计 □智能生产作业 □智慧运营管理 □智慧供应链 □信息基础设施 </w:t>
            </w:r>
          </w:p>
          <w:p w14:paraId="0B3016D1"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kern w:val="0"/>
                <w:sz w:val="22"/>
                <w:szCs w:val="36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3.绿色化：□</w:t>
            </w:r>
            <w:r>
              <w:rPr>
                <w:rFonts w:ascii="Times New Roman" w:hAnsi="Times New Roman"/>
                <w:kern w:val="0"/>
                <w:sz w:val="22"/>
                <w:szCs w:val="36"/>
              </w:rPr>
              <w:t>节能</w:t>
            </w:r>
            <w:r>
              <w:rPr>
                <w:rFonts w:ascii="Times New Roman" w:hAnsi="Times New Roman" w:eastAsia="宋体"/>
                <w:kern w:val="0"/>
                <w:sz w:val="22"/>
                <w:szCs w:val="36"/>
              </w:rPr>
              <w:t xml:space="preserve"> </w:t>
            </w:r>
            <w:r>
              <w:rPr>
                <w:rFonts w:ascii="Times New Roman" w:hAnsi="Times New Roman" w:eastAsia="宋体"/>
                <w:sz w:val="22"/>
                <w:szCs w:val="22"/>
              </w:rPr>
              <w:t>□</w:t>
            </w:r>
            <w:r>
              <w:rPr>
                <w:rFonts w:ascii="Times New Roman" w:hAnsi="Times New Roman"/>
                <w:kern w:val="0"/>
                <w:sz w:val="22"/>
                <w:szCs w:val="36"/>
              </w:rPr>
              <w:t>节水</w:t>
            </w:r>
            <w:r>
              <w:rPr>
                <w:rFonts w:ascii="Times New Roman" w:hAnsi="Times New Roman" w:eastAsia="宋体"/>
                <w:kern w:val="0"/>
                <w:sz w:val="22"/>
                <w:szCs w:val="36"/>
              </w:rPr>
              <w:t xml:space="preserve"> □降碳 </w:t>
            </w:r>
            <w:r>
              <w:rPr>
                <w:rFonts w:ascii="Times New Roman" w:hAnsi="Times New Roman" w:eastAsia="宋体"/>
                <w:sz w:val="22"/>
                <w:szCs w:val="22"/>
              </w:rPr>
              <w:t>□</w:t>
            </w:r>
            <w:r>
              <w:rPr>
                <w:rFonts w:ascii="Times New Roman" w:hAnsi="Times New Roman"/>
                <w:kern w:val="0"/>
                <w:sz w:val="22"/>
                <w:szCs w:val="36"/>
              </w:rPr>
              <w:t>环保</w:t>
            </w:r>
            <w:r>
              <w:rPr>
                <w:rFonts w:ascii="Times New Roman" w:hAnsi="Times New Roman" w:eastAsia="宋体"/>
                <w:kern w:val="0"/>
                <w:sz w:val="22"/>
                <w:szCs w:val="36"/>
              </w:rPr>
              <w:t xml:space="preserve"> </w:t>
            </w:r>
            <w:r>
              <w:rPr>
                <w:rFonts w:ascii="Times New Roman" w:hAnsi="Times New Roman" w:eastAsia="宋体"/>
                <w:sz w:val="22"/>
                <w:szCs w:val="22"/>
              </w:rPr>
              <w:t>□</w:t>
            </w:r>
            <w:r>
              <w:rPr>
                <w:rFonts w:ascii="Times New Roman" w:hAnsi="Times New Roman"/>
                <w:kern w:val="0"/>
                <w:sz w:val="22"/>
                <w:szCs w:val="36"/>
              </w:rPr>
              <w:t>资源综合利用</w:t>
            </w:r>
            <w:r>
              <w:rPr>
                <w:rFonts w:ascii="Times New Roman" w:hAnsi="Times New Roman" w:eastAsia="宋体"/>
                <w:kern w:val="0"/>
                <w:sz w:val="22"/>
                <w:szCs w:val="36"/>
              </w:rPr>
              <w:t xml:space="preserve">  </w:t>
            </w:r>
          </w:p>
          <w:p w14:paraId="63CCEC84">
            <w:pPr>
              <w:adjustRightInd w:val="0"/>
              <w:snapToGrid w:val="0"/>
              <w:ind w:firstLine="1100" w:firstLineChars="500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□</w:t>
            </w:r>
            <w:r>
              <w:rPr>
                <w:rFonts w:ascii="Times New Roman" w:hAnsi="Times New Roman"/>
                <w:kern w:val="0"/>
                <w:sz w:val="22"/>
                <w:szCs w:val="36"/>
              </w:rPr>
              <w:t>绿色服务</w:t>
            </w:r>
            <w:r>
              <w:rPr>
                <w:rFonts w:ascii="Times New Roman" w:hAnsi="Times New Roman" w:eastAsia="宋体"/>
                <w:sz w:val="22"/>
                <w:szCs w:val="22"/>
              </w:rPr>
              <w:t xml:space="preserve"> </w:t>
            </w:r>
          </w:p>
          <w:p w14:paraId="63ADC40A"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4.产业基础技术：□计量  □标准  □质量 □管理 □数字信息</w:t>
            </w:r>
          </w:p>
          <w:p w14:paraId="3E14591E"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5.其他，具体为</w:t>
            </w:r>
            <w:r>
              <w:rPr>
                <w:rFonts w:ascii="Times New Roman" w:hAnsi="Times New Roman" w:eastAsia="宋体"/>
                <w:sz w:val="22"/>
                <w:szCs w:val="22"/>
                <w:u w:val="single"/>
              </w:rPr>
              <w:t xml:space="preserve">       </w:t>
            </w:r>
          </w:p>
        </w:tc>
      </w:tr>
      <w:tr w14:paraId="7C253D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843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07A53770"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技术应用行业（可多选）</w:t>
            </w:r>
          </w:p>
        </w:tc>
        <w:tc>
          <w:tcPr>
            <w:tcW w:w="6268" w:type="dxa"/>
            <w:noWrap w:val="0"/>
            <w:vAlign w:val="center"/>
          </w:tcPr>
          <w:p w14:paraId="3A3EAD13"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  <w:bookmarkStart w:id="3" w:name="OLE_LINK30"/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 w:eastAsia="宋体"/>
                <w:sz w:val="22"/>
                <w:szCs w:val="22"/>
              </w:rPr>
              <w:t>□</w:t>
            </w:r>
            <w:r>
              <w:rPr>
                <w:rFonts w:ascii="Times New Roman" w:hAnsi="Times New Roman"/>
                <w:sz w:val="22"/>
              </w:rPr>
              <w:t xml:space="preserve">有色  </w:t>
            </w:r>
            <w:r>
              <w:rPr>
                <w:rFonts w:ascii="Times New Roman" w:hAnsi="Times New Roman" w:eastAsia="宋体"/>
                <w:sz w:val="22"/>
                <w:szCs w:val="22"/>
              </w:rPr>
              <w:t>□</w:t>
            </w:r>
            <w:r>
              <w:rPr>
                <w:rFonts w:ascii="Times New Roman" w:hAnsi="Times New Roman"/>
                <w:sz w:val="22"/>
              </w:rPr>
              <w:t xml:space="preserve">化工  </w:t>
            </w:r>
            <w:r>
              <w:rPr>
                <w:rFonts w:ascii="Times New Roman" w:hAnsi="Times New Roman" w:eastAsia="宋体"/>
                <w:sz w:val="22"/>
                <w:szCs w:val="22"/>
              </w:rPr>
              <w:t>□通用</w:t>
            </w:r>
            <w:r>
              <w:rPr>
                <w:rFonts w:ascii="Times New Roman" w:hAnsi="Times New Roman"/>
                <w:sz w:val="22"/>
              </w:rPr>
              <w:t xml:space="preserve">机械 </w:t>
            </w:r>
            <w:r>
              <w:rPr>
                <w:rFonts w:ascii="Times New Roman" w:hAnsi="Times New Roman" w:eastAsia="宋体"/>
                <w:sz w:val="22"/>
                <w:szCs w:val="22"/>
              </w:rPr>
              <w:t>□</w:t>
            </w:r>
            <w:r>
              <w:rPr>
                <w:rFonts w:ascii="Times New Roman" w:hAnsi="Times New Roman"/>
                <w:sz w:val="22"/>
              </w:rPr>
              <w:t xml:space="preserve">轻工 </w:t>
            </w:r>
            <w:r>
              <w:rPr>
                <w:rFonts w:ascii="Times New Roman" w:hAnsi="Times New Roman" w:eastAsia="宋体"/>
                <w:sz w:val="22"/>
                <w:szCs w:val="22"/>
              </w:rPr>
              <w:t>□</w:t>
            </w:r>
            <w:r>
              <w:rPr>
                <w:rFonts w:ascii="Times New Roman" w:hAnsi="Times New Roman"/>
                <w:sz w:val="22"/>
              </w:rPr>
              <w:t>电子</w:t>
            </w:r>
            <w:bookmarkEnd w:id="3"/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 w:eastAsia="宋体"/>
                <w:sz w:val="22"/>
                <w:szCs w:val="22"/>
              </w:rPr>
              <w:t>□</w:t>
            </w:r>
            <w:r>
              <w:rPr>
                <w:rFonts w:ascii="Times New Roman" w:hAnsi="Times New Roman"/>
                <w:sz w:val="22"/>
              </w:rPr>
              <w:t xml:space="preserve">其他       </w:t>
            </w:r>
            <w:r>
              <w:rPr>
                <w:rFonts w:ascii="Times New Roman" w:hAnsi="Times New Roman" w:eastAsia="宋体"/>
                <w:sz w:val="22"/>
                <w:szCs w:val="22"/>
                <w:u w:val="single"/>
              </w:rPr>
              <w:t xml:space="preserve">       </w:t>
            </w:r>
          </w:p>
        </w:tc>
      </w:tr>
      <w:tr w14:paraId="4F733A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33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464C100F"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适用范围</w:t>
            </w:r>
          </w:p>
        </w:tc>
        <w:tc>
          <w:tcPr>
            <w:tcW w:w="6268" w:type="dxa"/>
            <w:noWrap w:val="0"/>
            <w:vAlign w:val="center"/>
          </w:tcPr>
          <w:p w14:paraId="11DC4BC1"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（限300字，依据已有应用的情况填写，明确该技术适用的对象，包括行业、场景、规模等的特殊要求，技术应用及可推广的难易程度等）</w:t>
            </w:r>
          </w:p>
        </w:tc>
      </w:tr>
      <w:tr w14:paraId="646A13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10" w:hRule="atLeast"/>
          <w:jc w:val="center"/>
        </w:trPr>
        <w:tc>
          <w:tcPr>
            <w:tcW w:w="8934" w:type="dxa"/>
            <w:gridSpan w:val="3"/>
            <w:noWrap w:val="0"/>
            <w:vAlign w:val="center"/>
          </w:tcPr>
          <w:p w14:paraId="3F84DA76">
            <w:pPr>
              <w:adjustRightInd w:val="0"/>
              <w:snapToGrid w:val="0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b/>
                <w:sz w:val="22"/>
                <w:szCs w:val="22"/>
              </w:rPr>
              <w:t>技术适用性</w:t>
            </w:r>
          </w:p>
        </w:tc>
      </w:tr>
      <w:tr w14:paraId="4A01D8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90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6B31F961"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实用性</w:t>
            </w:r>
          </w:p>
          <w:p w14:paraId="61759EEF"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（技术应用情况说明）</w:t>
            </w:r>
          </w:p>
        </w:tc>
        <w:tc>
          <w:tcPr>
            <w:tcW w:w="6268" w:type="dxa"/>
            <w:noWrap w:val="0"/>
            <w:vAlign w:val="center"/>
          </w:tcPr>
          <w:p w14:paraId="52E04B3B">
            <w:pPr>
              <w:adjustRightInd w:val="0"/>
              <w:snapToGrid w:val="0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（限300字，解决的关键问题，有待进一步完善的问题；企业应用该项技术的难易程度，如技术门槛高低、人员培训难度、技术部署周期、技术与企业业务融合情况等）</w:t>
            </w:r>
          </w:p>
        </w:tc>
      </w:tr>
      <w:tr w14:paraId="46FD93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802" w:hRule="atLeast"/>
          <w:jc w:val="center"/>
        </w:trPr>
        <w:tc>
          <w:tcPr>
            <w:tcW w:w="1333" w:type="dxa"/>
            <w:vMerge w:val="restart"/>
            <w:noWrap w:val="0"/>
            <w:vAlign w:val="center"/>
          </w:tcPr>
          <w:p w14:paraId="495C33FF"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可复制性</w:t>
            </w:r>
          </w:p>
        </w:tc>
        <w:tc>
          <w:tcPr>
            <w:tcW w:w="1333" w:type="dxa"/>
            <w:noWrap w:val="0"/>
            <w:vAlign w:val="center"/>
          </w:tcPr>
          <w:p w14:paraId="3EDBB645"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技术工程应用名录</w:t>
            </w:r>
          </w:p>
        </w:tc>
        <w:tc>
          <w:tcPr>
            <w:tcW w:w="6268" w:type="dxa"/>
            <w:noWrap w:val="0"/>
            <w:vAlign w:val="center"/>
          </w:tcPr>
          <w:p w14:paraId="6E4BA686">
            <w:pPr>
              <w:adjustRightInd w:val="0"/>
              <w:snapToGrid w:val="0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（限500字，填写技术成熟度现状，包括国内外应用总体情况、案例数目、主要应用行业及在其他行业推广情况等，列举不超过5项在规模和行业上有代表性的案例名称、业主单位、验收时间和现状）</w:t>
            </w:r>
          </w:p>
        </w:tc>
      </w:tr>
      <w:tr w14:paraId="235602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1247" w:hRule="atLeast"/>
          <w:jc w:val="center"/>
        </w:trPr>
        <w:tc>
          <w:tcPr>
            <w:tcW w:w="1333" w:type="dxa"/>
            <w:vMerge w:val="continue"/>
            <w:noWrap w:val="0"/>
            <w:vAlign w:val="center"/>
          </w:tcPr>
          <w:p w14:paraId="0B8F61C4"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56B07863"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技术推广前景分析</w:t>
            </w:r>
          </w:p>
        </w:tc>
        <w:tc>
          <w:tcPr>
            <w:tcW w:w="6268" w:type="dxa"/>
            <w:noWrap w:val="0"/>
            <w:vAlign w:val="center"/>
          </w:tcPr>
          <w:p w14:paraId="7C5E2618">
            <w:pPr>
              <w:adjustRightInd w:val="0"/>
              <w:snapToGrid w:val="0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（限300字，截至通知下发时申报技术在全国/行业内的应用程度；申报技术未来三年在全国/行业内可能达到的推广程度；预期可在企业、经济、社会、环境等方面形成的综合影响力）</w:t>
            </w:r>
          </w:p>
        </w:tc>
      </w:tr>
      <w:tr w14:paraId="7D0597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14" w:hRule="atLeast"/>
          <w:jc w:val="center"/>
        </w:trPr>
        <w:tc>
          <w:tcPr>
            <w:tcW w:w="8934" w:type="dxa"/>
            <w:gridSpan w:val="3"/>
            <w:noWrap w:val="0"/>
            <w:vAlign w:val="center"/>
          </w:tcPr>
          <w:p w14:paraId="16C1DB3E">
            <w:pPr>
              <w:adjustRightInd w:val="0"/>
              <w:snapToGrid w:val="0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b/>
                <w:sz w:val="22"/>
                <w:szCs w:val="22"/>
              </w:rPr>
              <w:t>技术先进性</w:t>
            </w:r>
          </w:p>
        </w:tc>
      </w:tr>
      <w:tr w14:paraId="088440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1241" w:hRule="atLeast"/>
          <w:jc w:val="center"/>
        </w:trPr>
        <w:tc>
          <w:tcPr>
            <w:tcW w:w="1333" w:type="dxa"/>
            <w:vMerge w:val="restart"/>
            <w:noWrap w:val="0"/>
            <w:vAlign w:val="center"/>
          </w:tcPr>
          <w:p w14:paraId="7E68DA34"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bookmarkStart w:id="4" w:name="OLE_LINK3" w:colFirst="0" w:colLast="1"/>
            <w:r>
              <w:rPr>
                <w:rFonts w:ascii="Times New Roman" w:hAnsi="Times New Roman" w:eastAsia="宋体"/>
                <w:sz w:val="22"/>
                <w:szCs w:val="22"/>
              </w:rPr>
              <w:t>新颖性</w:t>
            </w:r>
          </w:p>
        </w:tc>
        <w:tc>
          <w:tcPr>
            <w:tcW w:w="1333" w:type="dxa"/>
            <w:noWrap w:val="0"/>
            <w:vAlign w:val="center"/>
          </w:tcPr>
          <w:p w14:paraId="756283C9"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技术创新点</w:t>
            </w:r>
          </w:p>
        </w:tc>
        <w:tc>
          <w:tcPr>
            <w:tcW w:w="6268" w:type="dxa"/>
            <w:noWrap w:val="0"/>
            <w:vAlign w:val="center"/>
          </w:tcPr>
          <w:p w14:paraId="1223A954"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（限300字，重点说明技术创新点、技术国内外现状及发展趋势、与国内外类似技术相比的技术先进性和经济性优势，包括效率的提高、成本的降低等）</w:t>
            </w:r>
          </w:p>
        </w:tc>
      </w:tr>
      <w:tr w14:paraId="1D0D09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721" w:hRule="atLeast"/>
          <w:jc w:val="center"/>
        </w:trPr>
        <w:tc>
          <w:tcPr>
            <w:tcW w:w="1333" w:type="dxa"/>
            <w:vMerge w:val="continue"/>
            <w:noWrap w:val="0"/>
            <w:vAlign w:val="center"/>
          </w:tcPr>
          <w:p w14:paraId="7180CD6C"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76C8B8C9"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获奖情况</w:t>
            </w:r>
          </w:p>
        </w:tc>
        <w:tc>
          <w:tcPr>
            <w:tcW w:w="6268" w:type="dxa"/>
            <w:noWrap w:val="0"/>
            <w:vAlign w:val="center"/>
          </w:tcPr>
          <w:p w14:paraId="1C521B49"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（填写颁奖单位、获奖时间、获奖等级和奖项名称）</w:t>
            </w:r>
          </w:p>
        </w:tc>
      </w:tr>
      <w:tr w14:paraId="62AAAB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791" w:hRule="atLeast"/>
          <w:jc w:val="center"/>
        </w:trPr>
        <w:tc>
          <w:tcPr>
            <w:tcW w:w="1333" w:type="dxa"/>
            <w:vMerge w:val="restart"/>
            <w:noWrap w:val="0"/>
            <w:vAlign w:val="center"/>
          </w:tcPr>
          <w:p w14:paraId="43C22393"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bookmarkStart w:id="5" w:name="OLE_LINK10"/>
            <w:bookmarkStart w:id="6" w:name="OLE_LINK7" w:colFirst="1" w:colLast="2"/>
            <w:r>
              <w:rPr>
                <w:rFonts w:ascii="Times New Roman" w:hAnsi="Times New Roman" w:eastAsia="宋体"/>
                <w:sz w:val="22"/>
                <w:szCs w:val="22"/>
              </w:rPr>
              <w:t>时效性</w:t>
            </w:r>
          </w:p>
          <w:bookmarkEnd w:id="5"/>
          <w:p w14:paraId="30C65BFE"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01C9D7F4"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适用年限</w:t>
            </w:r>
          </w:p>
        </w:tc>
        <w:tc>
          <w:tcPr>
            <w:tcW w:w="6268" w:type="dxa"/>
            <w:noWrap w:val="0"/>
            <w:vAlign w:val="center"/>
          </w:tcPr>
          <w:p w14:paraId="1722925F">
            <w:pPr>
              <w:adjustRightInd w:val="0"/>
              <w:snapToGrid w:val="0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（在实践应用中的预计适用期限）</w:t>
            </w:r>
          </w:p>
        </w:tc>
      </w:tr>
      <w:bookmarkEnd w:id="6"/>
      <w:tr w14:paraId="38B611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1333" w:type="dxa"/>
            <w:vMerge w:val="continue"/>
            <w:noWrap w:val="0"/>
            <w:vAlign w:val="center"/>
          </w:tcPr>
          <w:p w14:paraId="5A03129E"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6650F2EE"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知识产权情况</w:t>
            </w:r>
          </w:p>
        </w:tc>
        <w:tc>
          <w:tcPr>
            <w:tcW w:w="6268" w:type="dxa"/>
            <w:noWrap w:val="0"/>
            <w:vAlign w:val="center"/>
          </w:tcPr>
          <w:p w14:paraId="2890A7D1">
            <w:pPr>
              <w:adjustRightInd w:val="0"/>
              <w:snapToGrid w:val="0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（说明该技术知识产权归属情况，授权使用情况，专利获取及应用情况。查新情况：填写查新单位、查新时间和查新结论。鉴定情况：填写组织单位、鉴定时间和鉴定结论）</w:t>
            </w:r>
          </w:p>
        </w:tc>
      </w:tr>
      <w:bookmarkEnd w:id="4"/>
      <w:tr w14:paraId="3FF581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609" w:hRule="atLeast"/>
          <w:jc w:val="center"/>
        </w:trPr>
        <w:tc>
          <w:tcPr>
            <w:tcW w:w="8934" w:type="dxa"/>
            <w:gridSpan w:val="3"/>
            <w:noWrap w:val="0"/>
            <w:vAlign w:val="center"/>
          </w:tcPr>
          <w:p w14:paraId="697207B9">
            <w:pPr>
              <w:adjustRightInd w:val="0"/>
              <w:snapToGrid w:val="0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b/>
                <w:sz w:val="22"/>
                <w:szCs w:val="22"/>
              </w:rPr>
              <w:t>技术可靠性</w:t>
            </w:r>
          </w:p>
        </w:tc>
      </w:tr>
      <w:tr w14:paraId="4E18DE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48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50096E39"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安全性</w:t>
            </w:r>
          </w:p>
        </w:tc>
        <w:tc>
          <w:tcPr>
            <w:tcW w:w="6268" w:type="dxa"/>
            <w:noWrap w:val="0"/>
            <w:vAlign w:val="center"/>
          </w:tcPr>
          <w:p w14:paraId="2E6D7C98">
            <w:pPr>
              <w:adjustRightInd w:val="0"/>
              <w:snapToGrid w:val="0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（技术应用安全可靠程度，是否发生过重大安全事故的情况说明）</w:t>
            </w:r>
          </w:p>
        </w:tc>
      </w:tr>
      <w:tr w14:paraId="67FB66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616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47654FDA"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稳定性</w:t>
            </w:r>
          </w:p>
        </w:tc>
        <w:tc>
          <w:tcPr>
            <w:tcW w:w="6268" w:type="dxa"/>
            <w:noWrap w:val="0"/>
            <w:vAlign w:val="center"/>
          </w:tcPr>
          <w:p w14:paraId="190A61B1">
            <w:pPr>
              <w:adjustRightInd w:val="0"/>
              <w:snapToGrid w:val="0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（技术应用效果稳定情况）</w:t>
            </w:r>
          </w:p>
        </w:tc>
      </w:tr>
      <w:tr w14:paraId="032FD2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55" w:hRule="atLeast"/>
          <w:jc w:val="center"/>
        </w:trPr>
        <w:tc>
          <w:tcPr>
            <w:tcW w:w="8934" w:type="dxa"/>
            <w:gridSpan w:val="3"/>
            <w:noWrap w:val="0"/>
            <w:vAlign w:val="center"/>
          </w:tcPr>
          <w:p w14:paraId="203094D2">
            <w:pPr>
              <w:adjustRightInd w:val="0"/>
              <w:snapToGrid w:val="0"/>
              <w:rPr>
                <w:rFonts w:ascii="Times New Roman" w:hAnsi="Times New Roman" w:eastAsia="宋体"/>
                <w:b/>
                <w:sz w:val="22"/>
                <w:szCs w:val="22"/>
              </w:rPr>
            </w:pPr>
            <w:r>
              <w:rPr>
                <w:rFonts w:ascii="Times New Roman" w:hAnsi="Times New Roman" w:eastAsia="宋体"/>
                <w:b/>
                <w:sz w:val="22"/>
                <w:szCs w:val="22"/>
              </w:rPr>
              <w:t>技术经济性</w:t>
            </w:r>
          </w:p>
        </w:tc>
      </w:tr>
      <w:tr w14:paraId="582A6A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23B302B7"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</w:rPr>
              <w:t>投入产出比</w:t>
            </w:r>
          </w:p>
        </w:tc>
        <w:tc>
          <w:tcPr>
            <w:tcW w:w="6268" w:type="dxa"/>
            <w:noWrap w:val="0"/>
            <w:vAlign w:val="center"/>
          </w:tcPr>
          <w:p w14:paraId="6DC4288D">
            <w:pPr>
              <w:adjustRightInd w:val="0"/>
              <w:snapToGrid w:val="0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（申报技术的主要经济指标，包括研发费用、投资总额、投入产出比等）</w:t>
            </w:r>
          </w:p>
        </w:tc>
      </w:tr>
      <w:tr w14:paraId="5DAA90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3CC114FC"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投资回收期</w:t>
            </w:r>
          </w:p>
        </w:tc>
        <w:tc>
          <w:tcPr>
            <w:tcW w:w="6268" w:type="dxa"/>
            <w:noWrap w:val="0"/>
            <w:vAlign w:val="center"/>
          </w:tcPr>
          <w:p w14:paraId="56BE7BAB">
            <w:pPr>
              <w:adjustRightInd w:val="0"/>
              <w:snapToGrid w:val="0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（预计收回投资的期限）</w:t>
            </w:r>
          </w:p>
        </w:tc>
      </w:tr>
      <w:tr w14:paraId="6E8875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77A26E2E"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带动作用</w:t>
            </w:r>
          </w:p>
        </w:tc>
        <w:tc>
          <w:tcPr>
            <w:tcW w:w="6268" w:type="dxa"/>
            <w:noWrap w:val="0"/>
            <w:vAlign w:val="center"/>
          </w:tcPr>
          <w:p w14:paraId="374418F9"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（限300字，说明对所处行业高质量发展的带动效应）</w:t>
            </w:r>
          </w:p>
        </w:tc>
      </w:tr>
      <w:tr w14:paraId="53AAF3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0AC64A85"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其他成效</w:t>
            </w:r>
          </w:p>
        </w:tc>
        <w:tc>
          <w:tcPr>
            <w:tcW w:w="6268" w:type="dxa"/>
            <w:noWrap w:val="0"/>
            <w:vAlign w:val="center"/>
          </w:tcPr>
          <w:p w14:paraId="43F0EC45"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</w:tr>
      <w:tr w14:paraId="7DB6B3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49" w:hRule="atLeast"/>
          <w:jc w:val="center"/>
        </w:trPr>
        <w:tc>
          <w:tcPr>
            <w:tcW w:w="8934" w:type="dxa"/>
            <w:gridSpan w:val="3"/>
            <w:noWrap w:val="0"/>
            <w:vAlign w:val="center"/>
          </w:tcPr>
          <w:p w14:paraId="4A98A434"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b/>
                <w:sz w:val="22"/>
                <w:szCs w:val="22"/>
              </w:rPr>
              <w:t>产业综合效益</w:t>
            </w:r>
          </w:p>
        </w:tc>
      </w:tr>
      <w:tr w14:paraId="2B6888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10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1CBCCAB1"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高端化</w:t>
            </w:r>
          </w:p>
        </w:tc>
        <w:tc>
          <w:tcPr>
            <w:tcW w:w="6268" w:type="dxa"/>
            <w:noWrap w:val="0"/>
            <w:vAlign w:val="center"/>
          </w:tcPr>
          <w:p w14:paraId="08974DE6"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（申报技术对产业高端化水平的提升作用，如提升产品质量、服务质量等方面）</w:t>
            </w:r>
          </w:p>
        </w:tc>
      </w:tr>
      <w:tr w14:paraId="108B02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10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385F71EB"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智能化</w:t>
            </w:r>
          </w:p>
        </w:tc>
        <w:tc>
          <w:tcPr>
            <w:tcW w:w="6268" w:type="dxa"/>
            <w:noWrap w:val="0"/>
            <w:vAlign w:val="center"/>
          </w:tcPr>
          <w:p w14:paraId="57CDA1C0"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（申报技术对产业智能化水平的提升作用，如与新一代信息技术融合的水平提升、对生产制造过程的自主决策的能力提升等方面）</w:t>
            </w:r>
          </w:p>
        </w:tc>
      </w:tr>
      <w:tr w14:paraId="3CBA53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10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25106F4B"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绿色化</w:t>
            </w:r>
          </w:p>
        </w:tc>
        <w:tc>
          <w:tcPr>
            <w:tcW w:w="6268" w:type="dxa"/>
            <w:noWrap w:val="0"/>
            <w:vAlign w:val="center"/>
          </w:tcPr>
          <w:p w14:paraId="17DDC83E"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（申报技术对产业绿色化水平的提升作用，如节能、节水、降碳、减污等方面）</w:t>
            </w:r>
          </w:p>
        </w:tc>
      </w:tr>
      <w:tr w14:paraId="549B04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10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56E81DFB"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</w:rPr>
              <w:t>产业基础</w:t>
            </w:r>
          </w:p>
        </w:tc>
        <w:tc>
          <w:tcPr>
            <w:tcW w:w="6268" w:type="dxa"/>
            <w:noWrap w:val="0"/>
            <w:vAlign w:val="center"/>
          </w:tcPr>
          <w:p w14:paraId="1FC2049B"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（申报技术为相关行业或领域提供基础支持、保障及增强其竞争力的作用）</w:t>
            </w:r>
          </w:p>
        </w:tc>
      </w:tr>
      <w:tr w14:paraId="27EABF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62" w:hRule="atLeast"/>
          <w:jc w:val="center"/>
        </w:trPr>
        <w:tc>
          <w:tcPr>
            <w:tcW w:w="8934" w:type="dxa"/>
            <w:gridSpan w:val="3"/>
            <w:noWrap w:val="0"/>
            <w:vAlign w:val="center"/>
          </w:tcPr>
          <w:p w14:paraId="5C46CD4E">
            <w:pPr>
              <w:adjustRightInd w:val="0"/>
              <w:snapToGrid w:val="0"/>
              <w:rPr>
                <w:rFonts w:ascii="Times New Roman" w:hAnsi="Times New Roman" w:eastAsia="宋体"/>
                <w:b/>
                <w:sz w:val="22"/>
                <w:szCs w:val="22"/>
              </w:rPr>
            </w:pPr>
            <w:r>
              <w:rPr>
                <w:rFonts w:ascii="Times New Roman" w:hAnsi="Times New Roman" w:eastAsia="宋体"/>
                <w:b/>
                <w:sz w:val="22"/>
                <w:szCs w:val="22"/>
              </w:rPr>
              <w:t>典型案例</w:t>
            </w:r>
            <w:bookmarkStart w:id="7" w:name="OLE_LINK9"/>
            <w:r>
              <w:rPr>
                <w:rFonts w:ascii="Times New Roman" w:hAnsi="Times New Roman" w:eastAsia="宋体"/>
                <w:b/>
                <w:sz w:val="22"/>
                <w:szCs w:val="22"/>
              </w:rPr>
              <w:t>介绍</w:t>
            </w:r>
            <w:bookmarkEnd w:id="7"/>
            <w:r>
              <w:rPr>
                <w:rFonts w:ascii="Times New Roman" w:hAnsi="Times New Roman" w:eastAsia="宋体"/>
                <w:b/>
                <w:sz w:val="22"/>
                <w:szCs w:val="22"/>
              </w:rPr>
              <w:t>1（选择</w:t>
            </w:r>
            <w:bookmarkStart w:id="8" w:name="OLE_LINK6"/>
            <w:r>
              <w:rPr>
                <w:rFonts w:ascii="Times New Roman" w:hAnsi="Times New Roman" w:eastAsia="宋体"/>
                <w:b/>
                <w:sz w:val="22"/>
                <w:szCs w:val="22"/>
              </w:rPr>
              <w:t>1-2</w:t>
            </w:r>
            <w:bookmarkEnd w:id="8"/>
            <w:r>
              <w:rPr>
                <w:rFonts w:ascii="Times New Roman" w:hAnsi="Times New Roman" w:eastAsia="宋体"/>
                <w:b/>
                <w:sz w:val="22"/>
                <w:szCs w:val="22"/>
              </w:rPr>
              <w:t>项已通过验收的典型案例填报，可自行增加）</w:t>
            </w:r>
          </w:p>
        </w:tc>
      </w:tr>
      <w:tr w14:paraId="0488B4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3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4979D58E"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bookmarkStart w:id="9" w:name="OLE_LINK12" w:colFirst="0" w:colLast="1"/>
            <w:bookmarkStart w:id="10" w:name="OLE_LINK11" w:colFirst="0" w:colLast="1"/>
            <w:r>
              <w:rPr>
                <w:rFonts w:ascii="Times New Roman" w:hAnsi="Times New Roman" w:eastAsia="宋体"/>
                <w:sz w:val="22"/>
                <w:szCs w:val="22"/>
              </w:rPr>
              <w:t>案例概况</w:t>
            </w:r>
          </w:p>
        </w:tc>
        <w:tc>
          <w:tcPr>
            <w:tcW w:w="6268" w:type="dxa"/>
            <w:noWrap w:val="0"/>
            <w:vAlign w:val="center"/>
          </w:tcPr>
          <w:p w14:paraId="5B11EEA0">
            <w:pPr>
              <w:adjustRightInd w:val="0"/>
              <w:snapToGrid w:val="0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（简要介绍业主</w:t>
            </w:r>
            <w:r>
              <w:rPr>
                <w:rFonts w:ascii="Times New Roman" w:hAnsi="Times New Roman" w:eastAsia="宋体"/>
                <w:sz w:val="22"/>
                <w:szCs w:val="22"/>
              </w:rPr>
              <w:t>名称、规模、主营业务</w:t>
            </w: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、技术应用地点、建设期、项目投入运行时间、项目验收单位、验收日期及验收结论等）</w:t>
            </w:r>
          </w:p>
        </w:tc>
      </w:tr>
      <w:tr w14:paraId="38CD45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27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0F26F0E7"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技术应用效果</w:t>
            </w:r>
          </w:p>
        </w:tc>
        <w:tc>
          <w:tcPr>
            <w:tcW w:w="6268" w:type="dxa"/>
            <w:noWrap w:val="0"/>
            <w:vAlign w:val="center"/>
          </w:tcPr>
          <w:p w14:paraId="434BC959">
            <w:pPr>
              <w:adjustRightInd w:val="0"/>
              <w:snapToGrid w:val="0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（采用本技术的原因和优势分析，用文字和数据说明应用该技术后达到的效果，包括对经济社会发展的影响等，尽量用</w:t>
            </w: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数据支持结论，有评估报告等相关材料支撑</w:t>
            </w:r>
            <w:r>
              <w:rPr>
                <w:rFonts w:ascii="Times New Roman" w:hAnsi="Times New Roman" w:eastAsia="宋体"/>
                <w:sz w:val="22"/>
                <w:szCs w:val="22"/>
              </w:rPr>
              <w:t>）</w:t>
            </w:r>
          </w:p>
        </w:tc>
      </w:tr>
      <w:tr w14:paraId="4B56FC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41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4CEDD6AF"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投资回报情况</w:t>
            </w:r>
          </w:p>
        </w:tc>
        <w:tc>
          <w:tcPr>
            <w:tcW w:w="6268" w:type="dxa"/>
            <w:noWrap w:val="0"/>
            <w:vAlign w:val="center"/>
          </w:tcPr>
          <w:p w14:paraId="485B209D">
            <w:pPr>
              <w:adjustRightInd w:val="0"/>
              <w:snapToGrid w:val="0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（投资费用：列出建设费用和设备投资等费用。运行费用：分列运行物耗、能耗、人员工资、设备折旧、维修管理等费用，核算出运行成本。投资收益率、投资回收期等情况）</w:t>
            </w:r>
          </w:p>
        </w:tc>
      </w:tr>
      <w:tr w14:paraId="146AB4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79" w:hRule="atLeast"/>
          <w:jc w:val="center"/>
        </w:trPr>
        <w:tc>
          <w:tcPr>
            <w:tcW w:w="2666" w:type="dxa"/>
            <w:gridSpan w:val="2"/>
            <w:vMerge w:val="restart"/>
            <w:noWrap w:val="0"/>
            <w:vAlign w:val="center"/>
          </w:tcPr>
          <w:p w14:paraId="4E59905F"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bookmarkStart w:id="11" w:name="OLE_LINK14" w:colFirst="0" w:colLast="1"/>
            <w:r>
              <w:rPr>
                <w:rFonts w:ascii="Times New Roman" w:hAnsi="Times New Roman" w:eastAsia="宋体"/>
                <w:sz w:val="22"/>
                <w:szCs w:val="22"/>
              </w:rPr>
              <w:t>案例照片</w:t>
            </w:r>
          </w:p>
        </w:tc>
        <w:tc>
          <w:tcPr>
            <w:tcW w:w="6268" w:type="dxa"/>
            <w:noWrap w:val="0"/>
            <w:vAlign w:val="center"/>
          </w:tcPr>
          <w:p w14:paraId="7FD64C4E">
            <w:pPr>
              <w:adjustRightInd w:val="0"/>
              <w:snapToGrid w:val="0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</w:tr>
      <w:bookmarkEnd w:id="9"/>
      <w:bookmarkEnd w:id="11"/>
      <w:tr w14:paraId="565275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775" w:hRule="atLeast"/>
          <w:jc w:val="center"/>
        </w:trPr>
        <w:tc>
          <w:tcPr>
            <w:tcW w:w="8934" w:type="dxa"/>
            <w:gridSpan w:val="3"/>
            <w:noWrap w:val="0"/>
            <w:vAlign w:val="center"/>
          </w:tcPr>
          <w:p w14:paraId="28F5631D">
            <w:pPr>
              <w:adjustRightInd w:val="0"/>
              <w:snapToGrid w:val="0"/>
              <w:rPr>
                <w:rFonts w:ascii="Times New Roman" w:hAnsi="Times New Roman" w:eastAsia="宋体"/>
                <w:b/>
                <w:sz w:val="22"/>
                <w:szCs w:val="22"/>
              </w:rPr>
            </w:pPr>
            <w:bookmarkStart w:id="12" w:name="OLE_LINK13" w:colFirst="0" w:colLast="0"/>
            <w:r>
              <w:rPr>
                <w:rFonts w:ascii="Times New Roman" w:hAnsi="Times New Roman" w:eastAsia="宋体"/>
                <w:sz w:val="22"/>
                <w:szCs w:val="22"/>
              </w:rPr>
              <w:t>（可自行增加典型案例介绍2）</w:t>
            </w:r>
          </w:p>
        </w:tc>
      </w:tr>
      <w:bookmarkEnd w:id="10"/>
      <w:bookmarkEnd w:id="12"/>
      <w:tr w14:paraId="56F30E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752" w:hRule="atLeast"/>
          <w:jc w:val="center"/>
        </w:trPr>
        <w:tc>
          <w:tcPr>
            <w:tcW w:w="8934" w:type="dxa"/>
            <w:gridSpan w:val="3"/>
            <w:noWrap w:val="0"/>
            <w:vAlign w:val="center"/>
          </w:tcPr>
          <w:p w14:paraId="6333C66C">
            <w:pPr>
              <w:adjustRightInd w:val="0"/>
              <w:snapToGrid w:val="0"/>
              <w:rPr>
                <w:rFonts w:ascii="Times New Roman" w:hAnsi="Times New Roman" w:eastAsia="宋体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（其他需要补充的情况）</w:t>
            </w:r>
          </w:p>
        </w:tc>
      </w:tr>
      <w:tr w14:paraId="1FE4DA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50" w:hRule="atLeast"/>
          <w:jc w:val="center"/>
        </w:trPr>
        <w:tc>
          <w:tcPr>
            <w:tcW w:w="8934" w:type="dxa"/>
            <w:gridSpan w:val="3"/>
            <w:noWrap w:val="0"/>
            <w:vAlign w:val="center"/>
          </w:tcPr>
          <w:p w14:paraId="0FD27672">
            <w:pPr>
              <w:adjustRightInd w:val="0"/>
              <w:snapToGrid w:val="0"/>
              <w:rPr>
                <w:rFonts w:ascii="Times New Roman" w:hAnsi="Times New Roman" w:eastAsia="宋体"/>
                <w:b/>
                <w:sz w:val="22"/>
                <w:szCs w:val="22"/>
              </w:rPr>
            </w:pPr>
            <w:r>
              <w:rPr>
                <w:rFonts w:ascii="Times New Roman" w:hAnsi="Times New Roman" w:eastAsia="宋体"/>
                <w:b/>
                <w:sz w:val="22"/>
                <w:szCs w:val="22"/>
              </w:rPr>
              <w:t>申报单位承诺</w:t>
            </w:r>
          </w:p>
        </w:tc>
      </w:tr>
      <w:tr w14:paraId="09518C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185" w:hRule="atLeast"/>
          <w:jc w:val="center"/>
        </w:trPr>
        <w:tc>
          <w:tcPr>
            <w:tcW w:w="8934" w:type="dxa"/>
            <w:gridSpan w:val="3"/>
            <w:shd w:val="clear" w:color="auto" w:fill="FFFFFF"/>
            <w:noWrap w:val="0"/>
            <w:vAlign w:val="center"/>
          </w:tcPr>
          <w:p w14:paraId="1C908830">
            <w:pPr>
              <w:adjustRightInd w:val="0"/>
              <w:snapToGrid w:val="0"/>
              <w:rPr>
                <w:rFonts w:ascii="Times New Roman" w:hAnsi="Times New Roman" w:eastAsia="宋体"/>
                <w:sz w:val="22"/>
                <w:szCs w:val="22"/>
              </w:rPr>
            </w:pPr>
          </w:p>
          <w:p w14:paraId="6929EB5F">
            <w:pPr>
              <w:adjustRightInd w:val="0"/>
              <w:snapToGrid w:val="0"/>
              <w:ind w:firstLine="440" w:firstLineChars="200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申报材料内容属实、准确，技术知识产权明晰，不存在知识产权纠纷。</w:t>
            </w:r>
          </w:p>
          <w:p w14:paraId="1C1B21D7">
            <w:pPr>
              <w:adjustRightInd w:val="0"/>
              <w:snapToGrid w:val="0"/>
              <w:ind w:firstLine="440" w:firstLineChars="200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在不涉及商业秘密的情况下，愿意向行业推广应用本技术。</w:t>
            </w:r>
          </w:p>
          <w:p w14:paraId="2F2343CB">
            <w:pPr>
              <w:adjustRightInd w:val="0"/>
              <w:snapToGrid w:val="0"/>
              <w:ind w:firstLine="440" w:firstLineChars="200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特此承诺。</w:t>
            </w:r>
          </w:p>
          <w:p w14:paraId="72CF2F16">
            <w:pPr>
              <w:adjustRightInd w:val="0"/>
              <w:snapToGrid w:val="0"/>
              <w:ind w:firstLine="440" w:firstLineChars="200"/>
              <w:rPr>
                <w:rFonts w:ascii="Times New Roman" w:hAnsi="Times New Roman" w:eastAsia="宋体"/>
                <w:sz w:val="22"/>
                <w:szCs w:val="22"/>
              </w:rPr>
            </w:pPr>
          </w:p>
          <w:p w14:paraId="75489949">
            <w:pPr>
              <w:adjustRightInd w:val="0"/>
              <w:snapToGrid w:val="0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</w:p>
          <w:p w14:paraId="14093D47">
            <w:pPr>
              <w:wordWrap w:val="0"/>
              <w:adjustRightInd w:val="0"/>
              <w:snapToGrid w:val="0"/>
              <w:ind w:right="420"/>
              <w:jc w:val="right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 xml:space="preserve">申报单位 (盖章):                                法定代表人签字：      </w:t>
            </w:r>
          </w:p>
          <w:p w14:paraId="0387684A">
            <w:pPr>
              <w:adjustRightInd w:val="0"/>
              <w:snapToGrid w:val="0"/>
              <w:jc w:val="right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</w:p>
          <w:p w14:paraId="11910347">
            <w:pPr>
              <w:adjustRightInd w:val="0"/>
              <w:snapToGrid w:val="0"/>
              <w:jc w:val="right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日期：2024  年  月  日</w:t>
            </w:r>
          </w:p>
        </w:tc>
      </w:tr>
    </w:tbl>
    <w:p w14:paraId="44E4FBCA">
      <w:pPr>
        <w:adjustRightInd w:val="0"/>
        <w:snapToGrid w:val="0"/>
        <w:ind w:firstLine="440" w:firstLineChars="200"/>
        <w:rPr>
          <w:rFonts w:ascii="Times New Roman" w:hAnsi="Times New Roman" w:eastAsia="仿宋_GB2312"/>
          <w:sz w:val="22"/>
          <w:szCs w:val="22"/>
        </w:rPr>
      </w:pPr>
    </w:p>
    <w:p w14:paraId="026C2915">
      <w:pPr>
        <w:adjustRightInd w:val="0"/>
        <w:snapToGrid w:val="0"/>
        <w:rPr>
          <w:rFonts w:ascii="Times New Roman" w:hAnsi="Times New Roman" w:eastAsia="仿宋_GB2312"/>
          <w:sz w:val="22"/>
          <w:szCs w:val="22"/>
        </w:rPr>
      </w:pPr>
    </w:p>
    <w:p w14:paraId="36DF5E44">
      <w:pPr>
        <w:adjustRightInd w:val="0"/>
        <w:snapToGrid w:val="0"/>
        <w:ind w:firstLine="440" w:firstLineChars="200"/>
        <w:rPr>
          <w:rFonts w:ascii="Times New Roman" w:hAnsi="Times New Roman" w:eastAsia="仿宋_GB2312"/>
          <w:sz w:val="22"/>
          <w:szCs w:val="22"/>
        </w:rPr>
      </w:pPr>
    </w:p>
    <w:p w14:paraId="10E4E5E4">
      <w:pPr>
        <w:adjustRightInd w:val="0"/>
        <w:snapToGrid w:val="0"/>
        <w:ind w:firstLine="562" w:firstLineChars="200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填写说明：</w:t>
      </w:r>
    </w:p>
    <w:p w14:paraId="0011850F">
      <w:pPr>
        <w:adjustRightInd w:val="0"/>
        <w:snapToGrid w:val="0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1.申报单位应保证填报内容的完整、客观、准确、前后一致。申报表括号内文字为填写说明，申报单位应按说明要求填写，并在填写时删除原有填写说明内容。</w:t>
      </w:r>
    </w:p>
    <w:p w14:paraId="75DFF88B">
      <w:pPr>
        <w:adjustRightInd w:val="0"/>
        <w:snapToGrid w:val="0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2.在封面、骑缝和“申报单位承诺”处加盖公章。封面的技术类别选择最符合的1个方向进行勾选。请勿对“申报单位承诺”处现有内容进行更改。</w:t>
      </w:r>
    </w:p>
    <w:p w14:paraId="207D36FE">
      <w:pPr>
        <w:adjustRightInd w:val="0"/>
        <w:snapToGrid w:val="0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3.对不符合要求的申报内容，在专家评审时将酌情修改。</w:t>
      </w:r>
    </w:p>
    <w:p w14:paraId="5441F0FE">
      <w:pPr>
        <w:adjustRightInd w:val="0"/>
        <w:snapToGrid w:val="0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4.为更好地推动技术在行业中的应用，申报书中部分内容（如技术名称、技术效果、应用情况等）将会向社会公开。</w:t>
      </w:r>
    </w:p>
    <w:p w14:paraId="6875B920">
      <w:pPr>
        <w:adjustRightInd w:val="0"/>
        <w:snapToGrid w:val="0"/>
        <w:ind w:firstLine="56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_GB2312"/>
          <w:sz w:val="28"/>
          <w:szCs w:val="28"/>
        </w:rPr>
        <w:t>5.申报书第1页“技术类别”为单选项，请确认技术主攻方向后勾选；第二页“技术类别”为多选项，主要为全面了解技术概况，以便对技术进行科学评价。</w:t>
      </w:r>
    </w:p>
    <w:p w14:paraId="7643FCCC">
      <w:pPr>
        <w:rPr>
          <w:b/>
          <w:bCs/>
        </w:rPr>
      </w:pPr>
    </w:p>
    <w:sectPr>
      <w:footerReference r:id="rId3" w:type="even"/>
      <w:pgSz w:w="11906" w:h="16838"/>
      <w:pgMar w:top="2098" w:right="1247" w:bottom="1417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FC2F6"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0BE91C8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79CE3043"/>
    <w:rsid w:val="79CE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2024-11-12T01:24:00Z</dcterms:created>
  <dc:creator>杨祖德</dc:creator>
  <cp:lastModifiedBy>杨祖德</cp:lastModifiedBy>
  <dcterms:modified xsi:type="dcterms:W3CDTF">2024-11-12T01:25:06Z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689FBBEEAAD14DFABBD1635878951A9A_11</vt:lpwstr>
  </property>
</Properties>
</file>