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outlineLvl w:val="0"/>
        <w:rPr>
          <w:rFonts w:hint="default" w:ascii="Times New Roman" w:hAnsi="Times New Roman" w:eastAsia="黑体" w:cs="Times New Roman"/>
          <w:sz w:val="32"/>
          <w:szCs w:val="32"/>
          <w:lang w:val="en-US"/>
        </w:rPr>
      </w:pP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"/>
        </w:rPr>
        <w:t>附件</w:t>
      </w:r>
      <w:r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 w:bidi="ar"/>
        </w:rPr>
        <w:t>1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center"/>
        <w:rPr>
          <w:rFonts w:hint="default" w:ascii="Times New Roman" w:hAnsi="Times New Roman" w:eastAsia="黑体" w:cs="Times New Roman"/>
          <w:b/>
          <w:bCs w:val="0"/>
          <w:sz w:val="44"/>
          <w:szCs w:val="44"/>
          <w:lang w:val="en-US"/>
        </w:rPr>
      </w:pPr>
    </w:p>
    <w:p>
      <w:pPr>
        <w:pStyle w:val="2"/>
        <w:rPr>
          <w:rFonts w:hint="default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center"/>
        <w:rPr>
          <w:rFonts w:hint="eastAsia" w:ascii="Times New Roman" w:hAnsi="Times New Roman" w:eastAsia="方正小标宋简体" w:cs="Times New Roman"/>
          <w:kern w:val="2"/>
          <w:sz w:val="48"/>
          <w:szCs w:val="40"/>
          <w:lang w:val="en-US" w:eastAsia="zh-CN" w:bidi="ar"/>
        </w:rPr>
      </w:pPr>
      <w:r>
        <w:rPr>
          <w:rFonts w:hint="eastAsia" w:ascii="Times New Roman" w:hAnsi="Times New Roman" w:eastAsia="方正小标宋简体" w:cs="Times New Roman"/>
          <w:kern w:val="2"/>
          <w:sz w:val="48"/>
          <w:szCs w:val="40"/>
          <w:lang w:val="en-US" w:eastAsia="zh-CN" w:bidi="ar"/>
        </w:rPr>
        <w:t>湖南省先进制造业关键产品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center"/>
        <w:rPr>
          <w:rFonts w:hint="default" w:ascii="Times New Roman" w:hAnsi="Times New Roman" w:eastAsia="方正小标宋简体" w:cs="Times New Roman"/>
          <w:sz w:val="48"/>
          <w:szCs w:val="40"/>
          <w:lang w:val="en-US"/>
        </w:rPr>
      </w:pPr>
      <w:r>
        <w:rPr>
          <w:rFonts w:hint="eastAsia" w:ascii="Times New Roman" w:hAnsi="Times New Roman" w:eastAsia="方正小标宋简体" w:cs="Times New Roman"/>
          <w:kern w:val="2"/>
          <w:sz w:val="48"/>
          <w:szCs w:val="40"/>
          <w:lang w:val="en-US" w:eastAsia="zh-CN" w:bidi="ar"/>
        </w:rPr>
        <w:t>揭榜单位申报材料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center"/>
        <w:rPr>
          <w:rFonts w:hint="default" w:ascii="Times New Roman" w:hAnsi="Times New Roman" w:eastAsia="方正小标宋简体" w:cs="Times New Roman"/>
          <w:sz w:val="48"/>
          <w:szCs w:val="40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default" w:ascii="Times New Roman" w:hAnsi="Times New Roman" w:cs="Times New Roman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default" w:ascii="Times New Roman" w:hAnsi="Times New Roman" w:cs="Times New Roman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default" w:ascii="Times New Roman" w:hAnsi="Times New Roman" w:cs="Times New Roman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default" w:ascii="Times New Roman" w:hAnsi="Times New Roman" w:cs="Times New Roman"/>
          <w:sz w:val="32"/>
          <w:szCs w:val="3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1840" w:firstLineChars="575"/>
        <w:jc w:val="both"/>
        <w:rPr>
          <w:rFonts w:hint="default" w:ascii="Times New Roman" w:hAnsi="Times New Roman" w:eastAsia="黑体" w:cs="Times New Roman"/>
          <w:sz w:val="32"/>
          <w:szCs w:val="32"/>
          <w:u w:val="single"/>
          <w:lang w:val="en-US"/>
        </w:rPr>
      </w:pP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"/>
        </w:rPr>
        <w:t>揭榜任务：</w:t>
      </w:r>
      <w:r>
        <w:rPr>
          <w:rFonts w:hint="default" w:ascii="Times New Roman" w:hAnsi="Times New Roman" w:eastAsia="黑体" w:cs="Times New Roman"/>
          <w:kern w:val="2"/>
          <w:sz w:val="32"/>
          <w:szCs w:val="32"/>
          <w:u w:val="single"/>
          <w:lang w:val="en-US" w:eastAsia="zh-CN" w:bidi="ar"/>
        </w:rPr>
        <w:t xml:space="preserve">      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default" w:ascii="Times New Roman" w:hAnsi="Times New Roman" w:eastAsia="黑体" w:cs="Times New Roman"/>
          <w:sz w:val="32"/>
          <w:szCs w:val="3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1840" w:firstLineChars="575"/>
        <w:jc w:val="both"/>
        <w:rPr>
          <w:rFonts w:hint="default" w:ascii="Times New Roman" w:hAnsi="Times New Roman" w:eastAsia="黑体" w:cs="Times New Roman"/>
          <w:sz w:val="32"/>
          <w:szCs w:val="32"/>
          <w:lang w:val="en-US"/>
        </w:rPr>
      </w:pP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"/>
        </w:rPr>
        <w:t>揭榜单位：</w:t>
      </w:r>
      <w:r>
        <w:rPr>
          <w:rFonts w:hint="default" w:ascii="Times New Roman" w:hAnsi="Times New Roman" w:eastAsia="黑体" w:cs="Times New Roman"/>
          <w:kern w:val="2"/>
          <w:sz w:val="32"/>
          <w:szCs w:val="32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eastAsia="黑体" w:cs="Times New Roman"/>
          <w:kern w:val="2"/>
          <w:sz w:val="32"/>
          <w:szCs w:val="32"/>
          <w:u w:val="single"/>
          <w:lang w:val="en-US" w:eastAsia="zh-CN" w:bidi="ar"/>
        </w:rPr>
        <w:t>（加盖单位公章）</w:t>
      </w:r>
      <w:r>
        <w:rPr>
          <w:rFonts w:hint="default" w:ascii="Times New Roman" w:hAnsi="Times New Roman" w:eastAsia="黑体" w:cs="Times New Roman"/>
          <w:kern w:val="2"/>
          <w:sz w:val="32"/>
          <w:szCs w:val="32"/>
          <w:u w:val="single"/>
          <w:lang w:val="en-US" w:eastAsia="zh-CN" w:bidi="ar"/>
        </w:rPr>
        <w:t xml:space="preserve">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1840" w:firstLineChars="575"/>
        <w:jc w:val="both"/>
        <w:rPr>
          <w:rFonts w:hint="default" w:ascii="Times New Roman" w:hAnsi="Times New Roman" w:eastAsia="黑体" w:cs="Times New Roman"/>
          <w:sz w:val="32"/>
          <w:szCs w:val="3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1840" w:firstLineChars="575"/>
        <w:jc w:val="both"/>
        <w:rPr>
          <w:rFonts w:hint="default" w:ascii="Times New Roman" w:hAnsi="Times New Roman" w:eastAsia="黑体" w:cs="Times New Roman"/>
          <w:sz w:val="32"/>
          <w:szCs w:val="32"/>
          <w:lang w:val="en-US"/>
        </w:rPr>
      </w:pP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"/>
        </w:rPr>
        <w:t>推荐单位：</w:t>
      </w:r>
      <w:r>
        <w:rPr>
          <w:rFonts w:hint="default" w:ascii="Times New Roman" w:hAnsi="Times New Roman" w:eastAsia="黑体" w:cs="Times New Roman"/>
          <w:kern w:val="2"/>
          <w:sz w:val="32"/>
          <w:szCs w:val="32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eastAsia="黑体" w:cs="Times New Roman"/>
          <w:kern w:val="2"/>
          <w:sz w:val="32"/>
          <w:szCs w:val="32"/>
          <w:u w:val="single"/>
          <w:lang w:val="en-US" w:eastAsia="zh-CN" w:bidi="ar"/>
        </w:rPr>
        <w:t>（加盖单位公章）</w:t>
      </w:r>
      <w:r>
        <w:rPr>
          <w:rFonts w:hint="default" w:ascii="Times New Roman" w:hAnsi="Times New Roman" w:eastAsia="黑体" w:cs="Times New Roman"/>
          <w:kern w:val="2"/>
          <w:sz w:val="32"/>
          <w:szCs w:val="32"/>
          <w:u w:val="single"/>
          <w:lang w:val="en-US" w:eastAsia="zh-CN" w:bidi="ar"/>
        </w:rPr>
        <w:t xml:space="preserve">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1840" w:firstLineChars="575"/>
        <w:jc w:val="both"/>
        <w:rPr>
          <w:rFonts w:hint="default" w:ascii="Times New Roman" w:hAnsi="Times New Roman" w:eastAsia="黑体" w:cs="Times New Roman"/>
          <w:sz w:val="32"/>
          <w:szCs w:val="3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1840" w:firstLineChars="575"/>
        <w:jc w:val="both"/>
        <w:rPr>
          <w:rFonts w:hint="default" w:ascii="Times New Roman" w:hAnsi="Times New Roman" w:eastAsia="黑体" w:cs="Times New Roman"/>
          <w:sz w:val="32"/>
          <w:szCs w:val="32"/>
          <w:lang w:val="en-US"/>
        </w:rPr>
      </w:pP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"/>
        </w:rPr>
        <w:t>申报日期：</w:t>
      </w:r>
      <w:r>
        <w:rPr>
          <w:rFonts w:hint="default" w:ascii="Times New Roman" w:hAnsi="Times New Roman" w:eastAsia="黑体" w:cs="Times New Roman"/>
          <w:kern w:val="2"/>
          <w:sz w:val="32"/>
          <w:szCs w:val="32"/>
          <w:u w:val="single"/>
          <w:lang w:val="en-US" w:eastAsia="zh-CN" w:bidi="ar"/>
        </w:rPr>
        <w:t xml:space="preserve">      </w:t>
      </w: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"/>
        </w:rPr>
        <w:t>年</w:t>
      </w:r>
      <w:r>
        <w:rPr>
          <w:rFonts w:hint="default" w:ascii="Times New Roman" w:hAnsi="Times New Roman" w:eastAsia="黑体" w:cs="Times New Roman"/>
          <w:kern w:val="2"/>
          <w:sz w:val="32"/>
          <w:szCs w:val="32"/>
          <w:u w:val="single"/>
          <w:lang w:val="en-US" w:eastAsia="zh-CN" w:bidi="ar"/>
        </w:rPr>
        <w:t xml:space="preserve">    </w:t>
      </w: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"/>
        </w:rPr>
        <w:t>月</w:t>
      </w:r>
      <w:r>
        <w:rPr>
          <w:rFonts w:hint="default" w:ascii="Times New Roman" w:hAnsi="Times New Roman" w:eastAsia="黑体" w:cs="Times New Roman"/>
          <w:kern w:val="2"/>
          <w:sz w:val="32"/>
          <w:szCs w:val="32"/>
          <w:u w:val="single"/>
          <w:lang w:val="en-US" w:eastAsia="zh-CN" w:bidi="ar"/>
        </w:rPr>
        <w:t xml:space="preserve">    </w:t>
      </w: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"/>
        </w:rPr>
        <w:t>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880"/>
        <w:jc w:val="both"/>
        <w:rPr>
          <w:rFonts w:hint="default" w:ascii="Times New Roman" w:hAnsi="Times New Roman" w:eastAsia="黑体" w:cs="Times New Roman"/>
          <w:sz w:val="44"/>
          <w:szCs w:val="44"/>
          <w:lang w:val="en-US"/>
        </w:rPr>
      </w:pPr>
    </w:p>
    <w:p>
      <w:pPr>
        <w:pStyle w:val="2"/>
        <w:rPr>
          <w:rFonts w:hint="default" w:ascii="Times New Roman" w:hAnsi="Times New Roman" w:eastAsia="黑体" w:cs="Times New Roman"/>
          <w:sz w:val="44"/>
          <w:szCs w:val="44"/>
          <w:lang w:val="en-US"/>
        </w:rPr>
      </w:pPr>
    </w:p>
    <w:p>
      <w:pPr>
        <w:spacing w:line="240" w:lineRule="atLeast"/>
        <w:jc w:val="center"/>
        <w:rPr>
          <w:rFonts w:hint="eastAsia" w:ascii="Times New Roman" w:hAnsi="Times New Roman" w:eastAsia="方正黑体_GBK"/>
          <w:bCs/>
          <w:sz w:val="32"/>
          <w:szCs w:val="36"/>
          <w:lang w:eastAsia="zh-CN"/>
        </w:rPr>
      </w:pPr>
      <w:r>
        <w:rPr>
          <w:rFonts w:hint="eastAsia" w:ascii="Times New Roman" w:hAnsi="Times New Roman" w:eastAsia="方正黑体_GBK"/>
          <w:bCs/>
          <w:sz w:val="32"/>
          <w:szCs w:val="36"/>
          <w:lang w:eastAsia="zh-CN"/>
        </w:rPr>
        <w:t>湖南省工业和信息化厅制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right="0"/>
        <w:jc w:val="both"/>
        <w:rPr>
          <w:rFonts w:hint="default" w:ascii="Times New Roman" w:hAnsi="Times New Roman" w:eastAsia="黑体" w:cs="Times New Roman"/>
          <w:sz w:val="44"/>
          <w:szCs w:val="44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center"/>
        <w:rPr>
          <w:rFonts w:hint="default" w:ascii="Times New Roman" w:hAnsi="Times New Roman" w:eastAsia="黑体" w:cs="Times New Roman"/>
          <w:sz w:val="40"/>
          <w:szCs w:val="36"/>
          <w:lang w:val="en-US"/>
        </w:rPr>
      </w:pPr>
      <w:r>
        <w:rPr>
          <w:rFonts w:hint="eastAsia" w:ascii="Times New Roman" w:hAnsi="Times New Roman" w:eastAsia="黑体" w:cs="Times New Roman"/>
          <w:kern w:val="2"/>
          <w:sz w:val="40"/>
          <w:szCs w:val="36"/>
          <w:lang w:val="en-US" w:eastAsia="zh-CN" w:bidi="ar"/>
        </w:rPr>
        <w:t>填</w:t>
      </w:r>
      <w:r>
        <w:rPr>
          <w:rFonts w:hint="default" w:ascii="Times New Roman" w:hAnsi="Times New Roman" w:eastAsia="黑体" w:cs="Times New Roman"/>
          <w:kern w:val="2"/>
          <w:sz w:val="40"/>
          <w:szCs w:val="36"/>
          <w:lang w:val="en-US" w:eastAsia="zh-CN" w:bidi="ar"/>
        </w:rPr>
        <w:t xml:space="preserve"> </w:t>
      </w:r>
      <w:r>
        <w:rPr>
          <w:rFonts w:hint="eastAsia" w:ascii="Times New Roman" w:hAnsi="Times New Roman" w:eastAsia="黑体" w:cs="Times New Roman"/>
          <w:kern w:val="2"/>
          <w:sz w:val="40"/>
          <w:szCs w:val="36"/>
          <w:lang w:val="en-US" w:eastAsia="zh-CN" w:bidi="ar"/>
        </w:rPr>
        <w:t>报</w:t>
      </w:r>
      <w:r>
        <w:rPr>
          <w:rFonts w:hint="default" w:ascii="Times New Roman" w:hAnsi="Times New Roman" w:eastAsia="黑体" w:cs="Times New Roman"/>
          <w:kern w:val="2"/>
          <w:sz w:val="40"/>
          <w:szCs w:val="36"/>
          <w:lang w:val="en-US" w:eastAsia="zh-CN" w:bidi="ar"/>
        </w:rPr>
        <w:t xml:space="preserve"> </w:t>
      </w:r>
      <w:r>
        <w:rPr>
          <w:rFonts w:hint="eastAsia" w:ascii="Times New Roman" w:hAnsi="Times New Roman" w:eastAsia="黑体" w:cs="Times New Roman"/>
          <w:kern w:val="2"/>
          <w:sz w:val="40"/>
          <w:szCs w:val="36"/>
          <w:lang w:val="en-US" w:eastAsia="zh-CN" w:bidi="ar"/>
        </w:rPr>
        <w:t>须</w:t>
      </w:r>
      <w:r>
        <w:rPr>
          <w:rFonts w:hint="default" w:ascii="Times New Roman" w:hAnsi="Times New Roman" w:eastAsia="黑体" w:cs="Times New Roman"/>
          <w:kern w:val="2"/>
          <w:sz w:val="40"/>
          <w:szCs w:val="36"/>
          <w:lang w:val="en-US" w:eastAsia="zh-CN" w:bidi="ar"/>
        </w:rPr>
        <w:t xml:space="preserve"> </w:t>
      </w:r>
      <w:r>
        <w:rPr>
          <w:rFonts w:hint="eastAsia" w:ascii="Times New Roman" w:hAnsi="Times New Roman" w:eastAsia="黑体" w:cs="Times New Roman"/>
          <w:kern w:val="2"/>
          <w:sz w:val="40"/>
          <w:szCs w:val="36"/>
          <w:lang w:val="en-US" w:eastAsia="zh-CN" w:bidi="ar"/>
        </w:rPr>
        <w:t>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both"/>
        <w:rPr>
          <w:rFonts w:hint="default" w:ascii="Times New Roman" w:hAnsi="Times New Roman" w:eastAsia="黑体" w:cs="Times New Roman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>一、揭榜单位应如实、详细地填写每一部分内容，除另有说明外，申报表中栏目不得空缺。申报表要求提供证明材料处，请补充附件。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>二、纸质版申报材料要求盖章处</w:t>
      </w:r>
      <w:r>
        <w:rPr>
          <w:rFonts w:hint="default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>,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>须加盖公章</w:t>
      </w:r>
      <w:r>
        <w:rPr>
          <w:rFonts w:hint="default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>,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>复印无效</w:t>
      </w:r>
      <w:r>
        <w:rPr>
          <w:rFonts w:hint="default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>,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>申报材料需加盖骑缝章，并与相应纸质证明材料一起交推荐单位上报。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default" w:ascii="Times New Roman" w:hAnsi="Times New Roman" w:eastAsia="仿宋" w:cs="Times New Roman"/>
          <w:kern w:val="2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>三、电子版材料的内容与格式应与纸质材料一致，如不一致以纸质材料为准。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>四、揭榜单位应具有实施揭榜任务所需的知识产权，无知识产权纠纷。对报送的全部资料真实性负责，对能否按计划完成重点揭榜任务作出有效承诺，并签署企业承诺声明（见</w:t>
      </w:r>
      <w:r>
        <w:rPr>
          <w:rFonts w:hint="default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>“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>揭榜任务承诺书</w:t>
      </w:r>
      <w:r>
        <w:rPr>
          <w:rFonts w:hint="default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>”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>模板）。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default" w:ascii="Times New Roman" w:hAnsi="Times New Roman" w:eastAsia="黑体" w:cs="Times New Roman"/>
          <w:sz w:val="40"/>
          <w:szCs w:val="36"/>
          <w:lang w:val="en-US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 w:bidi="ar"/>
        </w:rPr>
        <w:br w:type="page"/>
      </w: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"/>
        </w:rPr>
        <w:t>湖南省先进制造业关键产品揭榜单位申报表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center"/>
        <w:rPr>
          <w:rFonts w:hint="default" w:ascii="Times New Roman" w:hAnsi="Times New Roman" w:eastAsia="黑体" w:cs="Times New Roman"/>
          <w:sz w:val="40"/>
          <w:szCs w:val="36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160" w:firstLineChars="50"/>
        <w:jc w:val="both"/>
        <w:rPr>
          <w:rFonts w:hint="default" w:ascii="Times New Roman" w:hAnsi="Times New Roman" w:eastAsia="黑体" w:cs="Times New Roman"/>
          <w:sz w:val="32"/>
          <w:szCs w:val="32"/>
          <w:lang w:val="en-US"/>
        </w:rPr>
      </w:pP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"/>
        </w:rPr>
        <w:t>一、单位情况（提供证明材料）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"/>
        <w:gridCol w:w="911"/>
        <w:gridCol w:w="604"/>
        <w:gridCol w:w="510"/>
        <w:gridCol w:w="220"/>
        <w:gridCol w:w="365"/>
        <w:gridCol w:w="1052"/>
        <w:gridCol w:w="268"/>
        <w:gridCol w:w="441"/>
        <w:gridCol w:w="99"/>
        <w:gridCol w:w="990"/>
        <w:gridCol w:w="187"/>
        <w:gridCol w:w="938"/>
        <w:gridCol w:w="12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  <w:t>单位名称（全称）</w:t>
            </w:r>
          </w:p>
        </w:tc>
        <w:tc>
          <w:tcPr>
            <w:tcW w:w="696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169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  <w:t>单位负责人</w:t>
            </w:r>
          </w:p>
        </w:tc>
        <w:tc>
          <w:tcPr>
            <w:tcW w:w="13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  <w:t>姓名</w:t>
            </w:r>
          </w:p>
        </w:tc>
        <w:tc>
          <w:tcPr>
            <w:tcW w:w="21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  <w:t>职务职称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16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2"/>
              </w:rPr>
            </w:pPr>
          </w:p>
        </w:tc>
        <w:tc>
          <w:tcPr>
            <w:tcW w:w="13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  <w:t>邮箱</w:t>
            </w:r>
          </w:p>
        </w:tc>
        <w:tc>
          <w:tcPr>
            <w:tcW w:w="21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  <w:t>手机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9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  <w:t>申报联系人</w:t>
            </w:r>
          </w:p>
        </w:tc>
        <w:tc>
          <w:tcPr>
            <w:tcW w:w="13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  <w:t>姓名</w:t>
            </w:r>
          </w:p>
        </w:tc>
        <w:tc>
          <w:tcPr>
            <w:tcW w:w="21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  <w:t>手机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2"/>
              </w:rPr>
            </w:pPr>
          </w:p>
        </w:tc>
        <w:tc>
          <w:tcPr>
            <w:tcW w:w="13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  <w:t>邮箱</w:t>
            </w:r>
          </w:p>
        </w:tc>
        <w:tc>
          <w:tcPr>
            <w:tcW w:w="21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  <w:t>传真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  <w:t>法定代表人</w:t>
            </w:r>
          </w:p>
        </w:tc>
        <w:tc>
          <w:tcPr>
            <w:tcW w:w="34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  <w:t>注册资本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  <w:t>单位地址</w:t>
            </w:r>
          </w:p>
        </w:tc>
        <w:tc>
          <w:tcPr>
            <w:tcW w:w="696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  <w:t>组织机构代码/三证合一码</w:t>
            </w:r>
          </w:p>
        </w:tc>
        <w:tc>
          <w:tcPr>
            <w:tcW w:w="696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  <w:t>单位性质</w:t>
            </w:r>
          </w:p>
        </w:tc>
        <w:tc>
          <w:tcPr>
            <w:tcW w:w="696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both"/>
              <w:rPr>
                <w:rFonts w:hint="eastAsia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  <w:t>□国有企业  □民营企业  □外资企业  □事业单位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both"/>
              <w:rPr>
                <w:rFonts w:hint="eastAsia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  <w:t>其他（请注明）：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u w:val="single"/>
                <w:lang w:val="en-US" w:eastAsia="zh-CN" w:bidi="ar"/>
              </w:rPr>
              <w:t xml:space="preserve">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  <w:t>是否上市公司</w:t>
            </w:r>
          </w:p>
        </w:tc>
        <w:tc>
          <w:tcPr>
            <w:tcW w:w="696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both"/>
              <w:rPr>
                <w:rFonts w:hint="eastAsia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  <w:t>□否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both"/>
              <w:rPr>
                <w:rFonts w:hint="eastAsia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  <w:t>□是（股票代码：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u w:val="single"/>
                <w:lang w:val="en-US" w:eastAsia="zh-CN" w:bidi="ar"/>
              </w:rPr>
              <w:t xml:space="preserve">        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  <w:t>上市地点：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u w:val="single"/>
                <w:lang w:val="en-US" w:eastAsia="zh-CN" w:bidi="ar"/>
              </w:rPr>
              <w:t xml:space="preserve">        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  <w:t>上市时间：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u w:val="single"/>
                <w:lang w:val="en-US" w:eastAsia="zh-CN" w:bidi="ar"/>
              </w:rPr>
              <w:t xml:space="preserve">        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上年度</w:t>
            </w: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  <w:t>营业收入（万元）</w:t>
            </w:r>
          </w:p>
        </w:tc>
        <w:tc>
          <w:tcPr>
            <w:tcW w:w="19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  <w:t>（提供证明材料）</w:t>
            </w:r>
          </w:p>
        </w:tc>
        <w:tc>
          <w:tcPr>
            <w:tcW w:w="17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  <w:t>研发投入（万元）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  <w:t>（提供证明材料）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both"/>
              <w:rPr>
                <w:rFonts w:hint="eastAsia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  <w:t>新产品开发数量（个）</w:t>
            </w:r>
          </w:p>
        </w:tc>
        <w:tc>
          <w:tcPr>
            <w:tcW w:w="19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26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新产品销售收入（万元）</w:t>
            </w: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  <w:t>单位人数</w:t>
            </w:r>
          </w:p>
        </w:tc>
        <w:tc>
          <w:tcPr>
            <w:tcW w:w="275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  <w:t>研发人员人数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 w:firstLine="480"/>
              <w:jc w:val="both"/>
              <w:rPr>
                <w:rFonts w:hint="eastAsia" w:ascii="宋体" w:hAnsi="宋体" w:eastAsia="宋体" w:cs="宋体"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7" w:hRule="atLeast"/>
          <w:jc w:val="center"/>
        </w:trPr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  <w:t>单位简介</w:t>
            </w:r>
          </w:p>
        </w:tc>
        <w:tc>
          <w:tcPr>
            <w:tcW w:w="696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both"/>
              <w:rPr>
                <w:rFonts w:hint="default" w:ascii="Times New Roman" w:hAnsi="Times New Roman" w:eastAsia="仿宋" w:cs="Times New Roman"/>
                <w:iCs/>
                <w:sz w:val="22"/>
                <w:szCs w:val="22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iCs/>
                <w:kern w:val="2"/>
                <w:sz w:val="22"/>
                <w:szCs w:val="22"/>
                <w:lang w:val="en-US" w:eastAsia="zh-CN" w:bidi="ar"/>
              </w:rPr>
              <w:t>包括成立时间、主营业务、主要产品、技术实力、发展历程等基本情况，以及所获专利、</w:t>
            </w:r>
            <w:r>
              <w:rPr>
                <w:rFonts w:hint="eastAsia" w:ascii="Times New Roman" w:hAnsi="Times New Roman" w:eastAsia="仿宋" w:cs="Times New Roman"/>
                <w:kern w:val="2"/>
                <w:sz w:val="22"/>
                <w:szCs w:val="22"/>
                <w:lang w:val="en-US" w:eastAsia="zh-CN" w:bidi="ar"/>
              </w:rPr>
              <w:t>标准</w:t>
            </w:r>
            <w:r>
              <w:rPr>
                <w:rFonts w:hint="eastAsia" w:ascii="Times New Roman" w:hAnsi="Times New Roman" w:eastAsia="仿宋" w:cs="Times New Roman"/>
                <w:iCs/>
                <w:kern w:val="2"/>
                <w:sz w:val="22"/>
                <w:szCs w:val="22"/>
                <w:lang w:val="en-US" w:eastAsia="zh-CN" w:bidi="ar"/>
              </w:rPr>
              <w:t>、著作权等知识产权、所获竞赛类奖励荣誉等情况（需提供证明材料附后）（本部分内容不超过</w:t>
            </w:r>
            <w:r>
              <w:rPr>
                <w:rFonts w:hint="default" w:ascii="Times New Roman" w:hAnsi="Times New Roman" w:eastAsia="仿宋" w:cs="Times New Roman"/>
                <w:iCs/>
                <w:kern w:val="2"/>
                <w:sz w:val="22"/>
                <w:szCs w:val="22"/>
                <w:lang w:val="en-US" w:eastAsia="zh-CN" w:bidi="ar"/>
              </w:rPr>
              <w:t>500</w:t>
            </w:r>
            <w:r>
              <w:rPr>
                <w:rFonts w:hint="eastAsia" w:ascii="Times New Roman" w:hAnsi="Times New Roman" w:eastAsia="仿宋" w:cs="Times New Roman"/>
                <w:iCs/>
                <w:kern w:val="2"/>
                <w:sz w:val="22"/>
                <w:szCs w:val="22"/>
                <w:lang w:val="en-US" w:eastAsia="zh-CN" w:bidi="ar"/>
              </w:rPr>
              <w:t>字）。</w:t>
            </w:r>
          </w:p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169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  <w:t>参与单位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  <w:t>（如无，可不写）</w:t>
            </w:r>
          </w:p>
        </w:tc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both"/>
              <w:rPr>
                <w:rFonts w:hint="eastAsia" w:ascii="宋体" w:hAnsi="宋体" w:eastAsia="宋体" w:cs="宋体"/>
                <w:iCs/>
                <w:kern w:val="2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Cs/>
                <w:kern w:val="2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both"/>
              <w:rPr>
                <w:rFonts w:hint="eastAsia" w:ascii="宋体" w:hAnsi="宋体" w:eastAsia="宋体" w:cs="宋体"/>
                <w:iCs/>
                <w:kern w:val="2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Cs/>
                <w:kern w:val="2"/>
                <w:sz w:val="22"/>
                <w:szCs w:val="22"/>
                <w:lang w:val="en-US" w:eastAsia="zh-CN" w:bidi="ar"/>
              </w:rPr>
              <w:t>单位全称</w:t>
            </w:r>
          </w:p>
        </w:tc>
        <w:tc>
          <w:tcPr>
            <w:tcW w:w="18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both"/>
              <w:rPr>
                <w:rFonts w:hint="eastAsia" w:ascii="宋体" w:hAnsi="宋体" w:eastAsia="宋体" w:cs="宋体"/>
                <w:iCs/>
                <w:kern w:val="2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both"/>
              <w:rPr>
                <w:rFonts w:hint="eastAsia" w:ascii="宋体" w:hAnsi="宋体" w:eastAsia="宋体" w:cs="宋体"/>
                <w:iCs/>
                <w:kern w:val="2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Cs/>
                <w:kern w:val="2"/>
                <w:sz w:val="22"/>
                <w:szCs w:val="22"/>
                <w:lang w:val="en-US" w:eastAsia="zh-CN" w:bidi="ar"/>
              </w:rPr>
              <w:t>任务分工</w:t>
            </w:r>
          </w:p>
        </w:tc>
        <w:tc>
          <w:tcPr>
            <w:tcW w:w="24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both"/>
              <w:rPr>
                <w:rFonts w:hint="eastAsia" w:ascii="宋体" w:hAnsi="宋体" w:eastAsia="宋体" w:cs="宋体"/>
                <w:iCs/>
                <w:kern w:val="2"/>
                <w:sz w:val="22"/>
                <w:szCs w:val="22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169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both"/>
              <w:rPr>
                <w:rFonts w:hint="eastAsia" w:ascii="宋体" w:hAnsi="宋体" w:eastAsia="宋体" w:cs="宋体"/>
                <w:iCs/>
                <w:kern w:val="2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Cs/>
                <w:kern w:val="2"/>
                <w:sz w:val="22"/>
                <w:szCs w:val="22"/>
                <w:lang w:val="en-US" w:eastAsia="zh-CN" w:bidi="ar"/>
              </w:rPr>
              <w:t>…</w:t>
            </w: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both"/>
              <w:rPr>
                <w:rFonts w:hint="eastAsia" w:ascii="宋体" w:hAnsi="宋体" w:eastAsia="宋体" w:cs="宋体"/>
                <w:iCs/>
                <w:kern w:val="2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Cs/>
                <w:kern w:val="2"/>
                <w:sz w:val="22"/>
                <w:szCs w:val="22"/>
                <w:lang w:val="en-US" w:eastAsia="zh-CN" w:bidi="ar"/>
              </w:rPr>
              <w:t>单位全称</w:t>
            </w:r>
          </w:p>
        </w:tc>
        <w:tc>
          <w:tcPr>
            <w:tcW w:w="18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both"/>
              <w:rPr>
                <w:rFonts w:hint="eastAsia" w:ascii="宋体" w:hAnsi="宋体" w:eastAsia="宋体" w:cs="宋体"/>
                <w:iCs/>
                <w:kern w:val="2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both"/>
              <w:rPr>
                <w:rFonts w:hint="eastAsia" w:ascii="宋体" w:hAnsi="宋体" w:eastAsia="宋体" w:cs="宋体"/>
                <w:iCs/>
                <w:kern w:val="2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Cs/>
                <w:kern w:val="2"/>
                <w:sz w:val="22"/>
                <w:szCs w:val="22"/>
                <w:lang w:val="en-US" w:eastAsia="zh-CN" w:bidi="ar"/>
              </w:rPr>
              <w:t>任务分工</w:t>
            </w:r>
          </w:p>
        </w:tc>
        <w:tc>
          <w:tcPr>
            <w:tcW w:w="24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both"/>
              <w:rPr>
                <w:rFonts w:hint="eastAsia" w:ascii="宋体" w:hAnsi="宋体" w:eastAsia="宋体" w:cs="宋体"/>
                <w:iCs/>
                <w:kern w:val="2"/>
                <w:sz w:val="22"/>
                <w:szCs w:val="22"/>
                <w:lang w:val="en-US" w:eastAsia="zh-CN" w:bidi="ar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eastAsia="宋体" w:cs="Times New Roman"/>
          <w:sz w:val="21"/>
          <w:szCs w:val="22"/>
          <w:lang w:val="en-US" w:eastAsia="zh-CN" w:bidi="ar"/>
        </w:rPr>
        <w:br w:type="page"/>
      </w: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"/>
        </w:rPr>
        <w:t>二、揭榜任务基本情况</w:t>
      </w:r>
    </w:p>
    <w:tbl>
      <w:tblPr>
        <w:tblStyle w:val="6"/>
        <w:tblW w:w="0" w:type="auto"/>
        <w:tblInd w:w="-2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93"/>
        <w:gridCol w:w="1182"/>
        <w:gridCol w:w="2430"/>
        <w:gridCol w:w="33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  <w:t>任务名称</w:t>
            </w:r>
          </w:p>
        </w:tc>
        <w:tc>
          <w:tcPr>
            <w:tcW w:w="6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0" w:hRule="atLeast"/>
        </w:trPr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-SA"/>
              </w:rPr>
              <w:t>所属产业链</w:t>
            </w:r>
          </w:p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-SA"/>
              </w:rPr>
              <w:t>（可多选）</w:t>
            </w:r>
          </w:p>
        </w:tc>
        <w:tc>
          <w:tcPr>
            <w:tcW w:w="6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 w:firstLine="220" w:firstLineChars="100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sym w:font="Wingdings 2" w:char="00A3"/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t>工程机械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t xml:space="preserve">         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t xml:space="preserve">              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t>先进储能材料及动力电池</w:t>
            </w:r>
          </w:p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 w:firstLine="220" w:firstLineChars="100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sym w:font="Wingdings 2" w:char="00A3"/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t xml:space="preserve">轨道交通装备              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t xml:space="preserve">     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t xml:space="preserve">汽车 </w:t>
            </w:r>
          </w:p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 w:firstLine="220" w:firstLineChars="100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sym w:font="Wingdings 2" w:char="00A3"/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t>中小航空发动机及航空航天装备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t xml:space="preserve">  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t>环境治理技术及应用</w:t>
            </w:r>
          </w:p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 w:firstLine="220" w:firstLineChars="100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t xml:space="preserve">新型显示器件         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t xml:space="preserve">          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t>生态绿色食品</w:t>
            </w:r>
          </w:p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 w:firstLine="220" w:firstLineChars="100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t xml:space="preserve">信息技术应用创新工程         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t xml:space="preserve">  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t>农业机械</w:t>
            </w:r>
          </w:p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 w:firstLine="220" w:firstLineChars="100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t xml:space="preserve">先进陶瓷材料         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t xml:space="preserve">          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t>建材与装配式建筑</w:t>
            </w:r>
          </w:p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 w:firstLine="220" w:firstLineChars="100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t xml:space="preserve">先进有色金属材料         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t xml:space="preserve">      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sym w:font="Wingdings 2" w:char="00A3"/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t>纺织</w:t>
            </w:r>
          </w:p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 w:firstLine="220" w:firstLineChars="100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t xml:space="preserve">先进化工材料        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t xml:space="preserve">           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sym w:font="Wingdings 2" w:char="00A3"/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t>工业互联网</w:t>
            </w:r>
          </w:p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 w:firstLine="220" w:firstLineChars="100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t xml:space="preserve">先进钢铁材料         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t xml:space="preserve">          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t>软件</w:t>
            </w:r>
          </w:p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 w:firstLine="220" w:firstLineChars="100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t xml:space="preserve">碳基材料        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t xml:space="preserve">              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t>人工智能及传感器</w:t>
            </w:r>
          </w:p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 w:firstLine="220" w:firstLineChars="100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t xml:space="preserve">新型能源及电力装备        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t xml:space="preserve">     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sym w:font="Wingdings 2" w:char="00A3"/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t>医药（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t>生物医药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t xml:space="preserve">）     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sym w:font="Wingdings 2" w:char="00A3"/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-SA"/>
              </w:rPr>
              <w:t>所属工业“六基”</w:t>
            </w:r>
          </w:p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-SA"/>
              </w:rPr>
              <w:t>（可多选）</w:t>
            </w:r>
          </w:p>
        </w:tc>
        <w:tc>
          <w:tcPr>
            <w:tcW w:w="6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 w:firstLine="220" w:firstLineChars="100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sym w:font="Wingdings 2" w:char="00A3"/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t>基础零部件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t xml:space="preserve">        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t xml:space="preserve">             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sym w:font="Wingdings 2" w:char="00A3"/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t>基础软件</w:t>
            </w:r>
          </w:p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 w:firstLine="220" w:firstLineChars="100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sym w:font="Wingdings 2" w:char="00A3"/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t>基础电子元器件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t xml:space="preserve">        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t xml:space="preserve">         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sym w:font="Wingdings 2" w:char="00A3"/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t>基础工艺</w:t>
            </w:r>
          </w:p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 w:firstLine="220" w:firstLineChars="100"/>
              <w:rPr>
                <w:rFonts w:hint="default" w:ascii="Times New Roman" w:hAnsi="Times New Roman" w:eastAsia="仿宋" w:cs="Times New Roman"/>
                <w:b/>
                <w:bCs w:val="0"/>
                <w:sz w:val="22"/>
                <w:szCs w:val="22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sym w:font="Wingdings 2" w:char="00A3"/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t>基础材料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t xml:space="preserve">        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t xml:space="preserve">               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sym w:font="Wingdings 2" w:char="00A3"/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 w:bidi="ar-SA"/>
              </w:rPr>
              <w:t>产业技术基础（检验检测等）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5" w:hRule="atLeast"/>
        </w:trPr>
        <w:tc>
          <w:tcPr>
            <w:tcW w:w="18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-SA"/>
              </w:rPr>
              <w:t>产品主要性能指标</w:t>
            </w:r>
          </w:p>
        </w:tc>
        <w:tc>
          <w:tcPr>
            <w:tcW w:w="6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1" w:hRule="atLeast"/>
        </w:trPr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  <w:t>产品概述</w:t>
            </w:r>
          </w:p>
        </w:tc>
        <w:tc>
          <w:tcPr>
            <w:tcW w:w="6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iCs/>
                <w:kern w:val="2"/>
                <w:sz w:val="22"/>
                <w:szCs w:val="22"/>
                <w:lang w:val="en-US" w:eastAsia="zh-CN" w:bidi="ar"/>
              </w:rPr>
              <w:t>包括产品简介、投融资概况、相关研发、工程化和应用水平，任务期内预期将达到的技术及产业化应用水平等情况（多个领域产品可分别描述）（不超过</w:t>
            </w:r>
            <w:r>
              <w:rPr>
                <w:rFonts w:hint="default" w:ascii="Times New Roman" w:hAnsi="Times New Roman" w:eastAsia="仿宋" w:cs="Times New Roman"/>
                <w:iCs/>
                <w:kern w:val="2"/>
                <w:sz w:val="22"/>
                <w:szCs w:val="22"/>
                <w:lang w:val="en-US" w:eastAsia="zh-CN" w:bidi="ar"/>
              </w:rPr>
              <w:t>1000</w:t>
            </w:r>
            <w:r>
              <w:rPr>
                <w:rFonts w:hint="eastAsia" w:ascii="Times New Roman" w:hAnsi="Times New Roman" w:eastAsia="仿宋" w:cs="Times New Roman"/>
                <w:iCs/>
                <w:kern w:val="2"/>
                <w:sz w:val="22"/>
                <w:szCs w:val="22"/>
                <w:lang w:val="en-US" w:eastAsia="zh-CN" w:bidi="ar"/>
              </w:rPr>
              <w:t>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18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iCs/>
                <w:kern w:val="2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Cs/>
                <w:kern w:val="2"/>
                <w:sz w:val="22"/>
                <w:szCs w:val="22"/>
                <w:lang w:val="en-US" w:eastAsia="zh-CN" w:bidi="ar"/>
              </w:rPr>
              <w:t>年度及重点节点</w:t>
            </w:r>
          </w:p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iCs/>
                <w:kern w:val="2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Cs/>
                <w:kern w:val="2"/>
                <w:sz w:val="22"/>
                <w:szCs w:val="22"/>
                <w:lang w:val="en-US" w:eastAsia="zh-CN" w:bidi="ar"/>
              </w:rPr>
              <w:t>计划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iCs/>
                <w:kern w:val="2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Cs/>
                <w:kern w:val="2"/>
                <w:sz w:val="22"/>
                <w:szCs w:val="22"/>
                <w:lang w:val="en-US" w:eastAsia="zh-CN" w:bidi="ar"/>
              </w:rPr>
              <w:t>时间段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iCs/>
                <w:kern w:val="2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Cs/>
                <w:kern w:val="2"/>
                <w:sz w:val="22"/>
                <w:szCs w:val="22"/>
                <w:lang w:val="en-US" w:eastAsia="zh-CN" w:bidi="ar"/>
              </w:rPr>
              <w:t>实 施 进 度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iCs/>
                <w:kern w:val="2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Cs/>
                <w:kern w:val="2"/>
                <w:sz w:val="22"/>
                <w:szCs w:val="22"/>
                <w:lang w:val="en-US" w:eastAsia="zh-CN" w:bidi="ar"/>
              </w:rPr>
              <w:t>实 施 进 度 内 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18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Times New Roman" w:hAnsi="Times New Roman" w:eastAsia="仿宋" w:cs="Times New Roman"/>
                <w:iCs/>
                <w:kern w:val="2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iCs/>
                <w:kern w:val="2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Cs/>
                <w:kern w:val="2"/>
                <w:sz w:val="22"/>
                <w:szCs w:val="22"/>
                <w:lang w:val="en-US" w:eastAsia="zh-CN" w:bidi="ar"/>
              </w:rPr>
              <w:t>年 月—</w:t>
            </w:r>
          </w:p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iCs/>
                <w:kern w:val="2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Cs/>
                <w:kern w:val="2"/>
                <w:sz w:val="22"/>
                <w:szCs w:val="22"/>
                <w:lang w:val="en-US" w:eastAsia="zh-CN" w:bidi="ar"/>
              </w:rPr>
              <w:t>年  月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Times New Roman" w:hAnsi="Times New Roman" w:eastAsia="仿宋" w:cs="Times New Roman"/>
                <w:iCs/>
                <w:kern w:val="2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Times New Roman" w:hAnsi="Times New Roman" w:eastAsia="仿宋" w:cs="Times New Roman"/>
                <w:iCs/>
                <w:kern w:val="2"/>
                <w:sz w:val="22"/>
                <w:szCs w:val="22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18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Times New Roman" w:hAnsi="Times New Roman" w:eastAsia="仿宋" w:cs="Times New Roman"/>
                <w:iCs/>
                <w:kern w:val="2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iCs/>
                <w:kern w:val="2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Cs/>
                <w:kern w:val="2"/>
                <w:sz w:val="22"/>
                <w:szCs w:val="22"/>
                <w:lang w:val="en-US" w:eastAsia="zh-CN" w:bidi="ar"/>
              </w:rPr>
              <w:t>年 月—</w:t>
            </w:r>
          </w:p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iCs/>
                <w:kern w:val="2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Cs/>
                <w:kern w:val="2"/>
                <w:sz w:val="22"/>
                <w:szCs w:val="22"/>
                <w:lang w:val="en-US" w:eastAsia="zh-CN" w:bidi="ar"/>
              </w:rPr>
              <w:t>年  月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Times New Roman" w:hAnsi="Times New Roman" w:eastAsia="仿宋" w:cs="Times New Roman"/>
                <w:iCs/>
                <w:kern w:val="2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Times New Roman" w:hAnsi="Times New Roman" w:eastAsia="仿宋" w:cs="Times New Roman"/>
                <w:iCs/>
                <w:kern w:val="2"/>
                <w:sz w:val="22"/>
                <w:szCs w:val="22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18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Times New Roman" w:hAnsi="Times New Roman" w:eastAsia="仿宋" w:cs="Times New Roman"/>
                <w:iCs/>
                <w:kern w:val="2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iCs/>
                <w:kern w:val="2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Cs/>
                <w:kern w:val="2"/>
                <w:sz w:val="22"/>
                <w:szCs w:val="22"/>
                <w:lang w:val="en-US" w:eastAsia="zh-CN" w:bidi="ar"/>
              </w:rPr>
              <w:t>年 月—</w:t>
            </w:r>
          </w:p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iCs/>
                <w:kern w:val="2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Cs/>
                <w:kern w:val="2"/>
                <w:sz w:val="22"/>
                <w:szCs w:val="22"/>
                <w:lang w:val="en-US" w:eastAsia="zh-CN" w:bidi="ar"/>
              </w:rPr>
              <w:t>年  月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Times New Roman" w:hAnsi="Times New Roman" w:eastAsia="仿宋" w:cs="Times New Roman"/>
                <w:iCs/>
                <w:kern w:val="2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iCs/>
                <w:kern w:val="2"/>
                <w:sz w:val="22"/>
                <w:szCs w:val="22"/>
                <w:lang w:val="en-US" w:eastAsia="zh-CN" w:bidi="ar"/>
              </w:rPr>
              <w:t>项目完成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Times New Roman" w:hAnsi="Times New Roman" w:eastAsia="仿宋" w:cs="Times New Roman"/>
                <w:iCs/>
                <w:kern w:val="2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iCs/>
                <w:kern w:val="2"/>
                <w:sz w:val="22"/>
                <w:szCs w:val="22"/>
                <w:lang w:val="en-US" w:eastAsia="zh-CN" w:bidi="ar"/>
              </w:rPr>
              <w:t>攻关目标完成、建设内容完成、项目验收。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Times New Roman" w:hAnsi="Times New Roman" w:eastAsia="黑体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 w:bidi="ar"/>
        </w:rPr>
        <w:br w:type="page"/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160" w:firstLineChars="50"/>
        <w:jc w:val="both"/>
        <w:rPr>
          <w:rFonts w:hint="default" w:ascii="Times New Roman" w:hAnsi="Times New Roman" w:eastAsia="黑体" w:cs="Times New Roman"/>
          <w:sz w:val="32"/>
          <w:szCs w:val="32"/>
          <w:lang w:val="en-US"/>
        </w:rPr>
      </w:pP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"/>
        </w:rPr>
        <w:t>三、项目团队</w:t>
      </w:r>
    </w:p>
    <w:tbl>
      <w:tblPr>
        <w:tblStyle w:val="6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42"/>
        <w:gridCol w:w="249"/>
        <w:gridCol w:w="1194"/>
        <w:gridCol w:w="140"/>
        <w:gridCol w:w="1303"/>
        <w:gridCol w:w="823"/>
        <w:gridCol w:w="619"/>
        <w:gridCol w:w="657"/>
        <w:gridCol w:w="786"/>
        <w:gridCol w:w="14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69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2"/>
                <w:szCs w:val="22"/>
                <w:lang w:val="en-US" w:eastAsia="zh-CN" w:bidi="ar"/>
              </w:rPr>
              <w:t>项目负责人</w:t>
            </w: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2"/>
                <w:szCs w:val="22"/>
                <w:lang w:val="en-US" w:eastAsia="zh-CN" w:bidi="ar"/>
              </w:rPr>
              <w:t>姓名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2"/>
                <w:szCs w:val="22"/>
                <w:lang w:val="en-US" w:eastAsia="zh-CN" w:bidi="ar"/>
              </w:rPr>
              <w:t>职务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6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Times New Roman"/>
                <w:kern w:val="2"/>
                <w:sz w:val="21"/>
                <w:szCs w:val="22"/>
              </w:rPr>
            </w:pP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2"/>
                <w:szCs w:val="22"/>
                <w:lang w:val="en-US" w:eastAsia="zh-CN" w:bidi="ar"/>
              </w:rPr>
              <w:t>邮箱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2"/>
                <w:szCs w:val="22"/>
                <w:lang w:val="en-US" w:eastAsia="zh-CN" w:bidi="ar"/>
              </w:rPr>
              <w:t>手机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Times New Roman"/>
                <w:kern w:val="2"/>
                <w:sz w:val="21"/>
                <w:szCs w:val="22"/>
              </w:rPr>
            </w:pP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2"/>
                <w:szCs w:val="22"/>
                <w:lang w:val="en-US" w:eastAsia="zh-CN" w:bidi="ar"/>
              </w:rPr>
              <w:t>学位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2"/>
                <w:szCs w:val="22"/>
                <w:lang w:val="en-US" w:eastAsia="zh-CN" w:bidi="ar"/>
              </w:rPr>
              <w:t>职称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Times New Roman"/>
                <w:kern w:val="2"/>
                <w:sz w:val="21"/>
                <w:szCs w:val="22"/>
              </w:rPr>
            </w:pP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2"/>
                <w:szCs w:val="22"/>
                <w:lang w:val="en-US" w:eastAsia="zh-CN" w:bidi="ar"/>
              </w:rPr>
              <w:t>从事专业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2"/>
                <w:szCs w:val="22"/>
                <w:lang w:val="en-US" w:eastAsia="zh-CN" w:bidi="ar"/>
              </w:rPr>
              <w:t>身份证号码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5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2"/>
                <w:szCs w:val="22"/>
                <w:lang w:val="en-US" w:eastAsia="zh-CN" w:bidi="ar"/>
              </w:rPr>
              <w:t>项目主要研究人员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2"/>
                <w:szCs w:val="22"/>
                <w:lang w:val="en-US" w:eastAsia="zh-CN" w:bidi="ar"/>
              </w:rPr>
              <w:t>姓名</w:t>
            </w: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2"/>
                <w:szCs w:val="22"/>
                <w:lang w:val="en-US" w:eastAsia="zh-CN" w:bidi="ar"/>
              </w:rPr>
              <w:t>职务</w:t>
            </w: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2"/>
                <w:szCs w:val="22"/>
                <w:lang w:val="en-US" w:eastAsia="zh-CN" w:bidi="ar"/>
              </w:rPr>
              <w:t>职称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2"/>
                <w:szCs w:val="22"/>
                <w:lang w:val="en-US" w:eastAsia="zh-CN" w:bidi="ar"/>
              </w:rPr>
              <w:t>研究方向</w:t>
            </w: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2"/>
                <w:szCs w:val="22"/>
                <w:lang w:val="en-US" w:eastAsia="zh-CN" w:bidi="ar"/>
              </w:rPr>
              <w:t>出生年月</w:t>
            </w: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2"/>
                <w:szCs w:val="22"/>
                <w:lang w:val="en-US" w:eastAsia="zh-CN" w:bidi="ar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2"/>
                <w:szCs w:val="22"/>
                <w:lang w:val="en-US"/>
              </w:rPr>
            </w:pPr>
          </w:p>
        </w:tc>
      </w:tr>
    </w:tbl>
    <w:p>
      <w:pPr>
        <w:rPr>
          <w:rFonts w:hint="default" w:ascii="Times New Roman" w:hAnsi="Times New Roman" w:eastAsia="黑体" w:cs="Times New Roman"/>
          <w:sz w:val="32"/>
          <w:szCs w:val="32"/>
          <w:lang w:val="en-US" w:eastAsia="zh-CN" w:bidi="ar"/>
        </w:rPr>
        <w:sectPr>
          <w:pgSz w:w="11906" w:h="16838"/>
          <w:pgMar w:top="2098" w:right="1247" w:bottom="1985" w:left="1588" w:header="851" w:footer="992" w:gutter="0"/>
          <w:cols w:space="720" w:num="1"/>
          <w:docGrid w:type="lines" w:linePitch="435" w:charSpace="0"/>
        </w:sect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default" w:ascii="Times New Roman" w:hAnsi="Times New Roman" w:eastAsia="黑体" w:cs="Times New Roman"/>
          <w:sz w:val="32"/>
          <w:szCs w:val="32"/>
          <w:lang w:val="en-US"/>
        </w:rPr>
      </w:pP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"/>
        </w:rPr>
        <w:t>四、揭榜单位申报重点任务指标填报表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1"/>
        <w:gridCol w:w="2130"/>
        <w:gridCol w:w="3000"/>
        <w:gridCol w:w="3226"/>
        <w:gridCol w:w="2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/>
                <w:bCs w:val="0"/>
                <w:kern w:val="2"/>
                <w:sz w:val="24"/>
                <w:szCs w:val="22"/>
                <w:lang w:val="en-US" w:eastAsia="zh-CN" w:bidi="ar"/>
              </w:rPr>
              <w:t>揭榜任务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/>
                <w:bCs w:val="0"/>
                <w:kern w:val="2"/>
                <w:sz w:val="24"/>
                <w:szCs w:val="22"/>
                <w:lang w:val="en-US" w:eastAsia="zh-CN" w:bidi="ar"/>
              </w:rPr>
              <w:t>指标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/>
                <w:bCs w:val="0"/>
                <w:kern w:val="2"/>
                <w:sz w:val="24"/>
                <w:szCs w:val="22"/>
                <w:lang w:val="en-US" w:eastAsia="zh-CN" w:bidi="ar"/>
              </w:rPr>
              <w:t>本单位当前水平</w:t>
            </w:r>
          </w:p>
        </w:tc>
        <w:tc>
          <w:tcPr>
            <w:tcW w:w="3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/>
                <w:bCs w:val="0"/>
                <w:kern w:val="2"/>
                <w:sz w:val="24"/>
                <w:szCs w:val="22"/>
                <w:lang w:val="en-US" w:eastAsia="zh-CN" w:bidi="ar"/>
              </w:rPr>
              <w:t>任务期内目标</w:t>
            </w: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/>
                <w:bCs w:val="0"/>
                <w:kern w:val="2"/>
                <w:sz w:val="24"/>
                <w:szCs w:val="22"/>
                <w:lang w:val="en-US" w:eastAsia="zh-CN" w:bidi="ar"/>
              </w:rPr>
              <w:t>对指标水平的基准衡量场景、验证测试方法及具体含义的补充说明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eastAsia="仿宋" w:cs="Times New Roman"/>
                <w:sz w:val="24"/>
                <w:szCs w:val="22"/>
                <w:lang w:val="en-US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eastAsia="仿宋" w:cs="Times New Roman"/>
                <w:sz w:val="24"/>
                <w:szCs w:val="22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2"/>
                <w:lang w:val="en-US" w:eastAsia="zh-CN" w:bidi="ar"/>
              </w:rPr>
              <w:t>1.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4"/>
                <w:szCs w:val="22"/>
                <w:lang w:val="en-US"/>
              </w:rPr>
            </w:pPr>
          </w:p>
        </w:tc>
        <w:tc>
          <w:tcPr>
            <w:tcW w:w="3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4"/>
                <w:szCs w:val="22"/>
                <w:lang w:val="en-US"/>
              </w:rPr>
            </w:pP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4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等线" w:hAnsi="等线" w:eastAsia="等线" w:cs="Times New Roman"/>
                <w:kern w:val="2"/>
                <w:sz w:val="21"/>
                <w:szCs w:val="22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eastAsia="仿宋" w:cs="Times New Roman"/>
                <w:sz w:val="24"/>
                <w:szCs w:val="22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2"/>
                <w:lang w:val="en-US" w:eastAsia="zh-CN" w:bidi="ar"/>
              </w:rPr>
              <w:t>2.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4"/>
                <w:szCs w:val="22"/>
                <w:lang w:val="en-US"/>
              </w:rPr>
            </w:pPr>
          </w:p>
        </w:tc>
        <w:tc>
          <w:tcPr>
            <w:tcW w:w="3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4"/>
                <w:szCs w:val="22"/>
                <w:lang w:val="en-US"/>
              </w:rPr>
            </w:pP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4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jc w:val="center"/>
        </w:trPr>
        <w:tc>
          <w:tcPr>
            <w:tcW w:w="1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等线" w:hAnsi="等线" w:eastAsia="等线" w:cs="Times New Roman"/>
                <w:kern w:val="2"/>
                <w:sz w:val="21"/>
                <w:szCs w:val="22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eastAsia="仿宋" w:cs="Times New Roman"/>
                <w:sz w:val="24"/>
                <w:szCs w:val="22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2"/>
                <w:lang w:val="en-US" w:eastAsia="zh-CN" w:bidi="ar"/>
              </w:rPr>
              <w:t>3.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4"/>
                <w:szCs w:val="22"/>
                <w:lang w:val="en-US"/>
              </w:rPr>
            </w:pPr>
          </w:p>
        </w:tc>
        <w:tc>
          <w:tcPr>
            <w:tcW w:w="3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4"/>
                <w:szCs w:val="22"/>
                <w:lang w:val="en-US"/>
              </w:rPr>
            </w:pP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4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jc w:val="center"/>
        </w:trPr>
        <w:tc>
          <w:tcPr>
            <w:tcW w:w="1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等线" w:hAnsi="等线" w:eastAsia="等线" w:cs="Times New Roman"/>
                <w:kern w:val="2"/>
                <w:sz w:val="21"/>
                <w:szCs w:val="22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eastAsia="仿宋" w:cs="Times New Roman"/>
                <w:sz w:val="24"/>
                <w:szCs w:val="22"/>
                <w:lang w:val="en-US" w:bidi="ar"/>
              </w:rPr>
            </w:pP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4"/>
                <w:szCs w:val="22"/>
                <w:lang w:val="en-US"/>
              </w:rPr>
            </w:pPr>
          </w:p>
        </w:tc>
        <w:tc>
          <w:tcPr>
            <w:tcW w:w="3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4"/>
                <w:szCs w:val="22"/>
                <w:lang w:val="en-US"/>
              </w:rPr>
            </w:pP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4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jc w:val="center"/>
        </w:trPr>
        <w:tc>
          <w:tcPr>
            <w:tcW w:w="1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等线" w:hAnsi="等线" w:eastAsia="等线" w:cs="Times New Roman"/>
                <w:kern w:val="2"/>
                <w:sz w:val="21"/>
                <w:szCs w:val="22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eastAsia="仿宋" w:cs="Times New Roman"/>
                <w:sz w:val="24"/>
                <w:szCs w:val="22"/>
                <w:lang w:val="en-US" w:bidi="ar"/>
              </w:rPr>
            </w:pP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4"/>
                <w:szCs w:val="22"/>
                <w:lang w:val="en-US"/>
              </w:rPr>
            </w:pPr>
          </w:p>
        </w:tc>
        <w:tc>
          <w:tcPr>
            <w:tcW w:w="3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4"/>
                <w:szCs w:val="22"/>
                <w:lang w:val="en-US"/>
              </w:rPr>
            </w:pP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4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jc w:val="center"/>
        </w:trPr>
        <w:tc>
          <w:tcPr>
            <w:tcW w:w="1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等线" w:hAnsi="等线" w:eastAsia="等线" w:cs="Times New Roman"/>
                <w:kern w:val="2"/>
                <w:sz w:val="21"/>
                <w:szCs w:val="22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eastAsia="仿宋" w:cs="Times New Roman"/>
                <w:sz w:val="24"/>
                <w:szCs w:val="22"/>
                <w:lang w:val="en-US" w:bidi="ar"/>
              </w:rPr>
            </w:pP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4"/>
                <w:szCs w:val="22"/>
                <w:lang w:val="en-US"/>
              </w:rPr>
            </w:pPr>
          </w:p>
        </w:tc>
        <w:tc>
          <w:tcPr>
            <w:tcW w:w="3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4"/>
                <w:szCs w:val="22"/>
                <w:lang w:val="en-US"/>
              </w:rPr>
            </w:pP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4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jc w:val="center"/>
        </w:trPr>
        <w:tc>
          <w:tcPr>
            <w:tcW w:w="1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等线" w:hAnsi="等线" w:eastAsia="等线" w:cs="Times New Roman"/>
                <w:kern w:val="2"/>
                <w:sz w:val="21"/>
                <w:szCs w:val="22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eastAsia="仿宋" w:cs="Times New Roman"/>
                <w:sz w:val="24"/>
                <w:szCs w:val="22"/>
                <w:lang w:val="en-US" w:bidi="ar"/>
              </w:rPr>
            </w:pP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4"/>
                <w:szCs w:val="22"/>
                <w:lang w:val="en-US"/>
              </w:rPr>
            </w:pPr>
          </w:p>
        </w:tc>
        <w:tc>
          <w:tcPr>
            <w:tcW w:w="3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4"/>
                <w:szCs w:val="22"/>
                <w:lang w:val="en-US"/>
              </w:rPr>
            </w:pP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4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jc w:val="center"/>
        </w:trPr>
        <w:tc>
          <w:tcPr>
            <w:tcW w:w="1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等线" w:hAnsi="等线" w:eastAsia="等线" w:cs="Times New Roman"/>
                <w:kern w:val="2"/>
                <w:sz w:val="21"/>
                <w:szCs w:val="22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eastAsia="仿宋" w:cs="Times New Roman"/>
                <w:sz w:val="24"/>
                <w:szCs w:val="22"/>
                <w:lang w:val="en-US" w:bidi="ar"/>
              </w:rPr>
            </w:pP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4"/>
                <w:szCs w:val="22"/>
                <w:lang w:val="en-US"/>
              </w:rPr>
            </w:pPr>
          </w:p>
        </w:tc>
        <w:tc>
          <w:tcPr>
            <w:tcW w:w="3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4"/>
                <w:szCs w:val="22"/>
                <w:lang w:val="en-US"/>
              </w:rPr>
            </w:pP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4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jc w:val="center"/>
        </w:trPr>
        <w:tc>
          <w:tcPr>
            <w:tcW w:w="1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等线" w:hAnsi="等线" w:eastAsia="等线" w:cs="Times New Roman"/>
                <w:kern w:val="2"/>
                <w:sz w:val="21"/>
                <w:szCs w:val="22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eastAsia="仿宋" w:cs="Times New Roman"/>
                <w:sz w:val="24"/>
                <w:szCs w:val="22"/>
                <w:lang w:val="en-US" w:bidi="ar"/>
              </w:rPr>
            </w:pP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4"/>
                <w:szCs w:val="22"/>
                <w:lang w:val="en-US"/>
              </w:rPr>
            </w:pPr>
          </w:p>
        </w:tc>
        <w:tc>
          <w:tcPr>
            <w:tcW w:w="3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4"/>
                <w:szCs w:val="22"/>
                <w:lang w:val="en-US"/>
              </w:rPr>
            </w:pP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4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jc w:val="center"/>
        </w:trPr>
        <w:tc>
          <w:tcPr>
            <w:tcW w:w="1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等线" w:hAnsi="等线" w:eastAsia="等线" w:cs="Times New Roman"/>
                <w:kern w:val="2"/>
                <w:sz w:val="21"/>
                <w:szCs w:val="22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eastAsia="仿宋" w:cs="Times New Roman"/>
                <w:sz w:val="24"/>
                <w:szCs w:val="22"/>
                <w:lang w:val="en-US"/>
              </w:rPr>
            </w:pP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4"/>
                <w:szCs w:val="22"/>
                <w:lang w:val="en-US"/>
              </w:rPr>
            </w:pPr>
          </w:p>
        </w:tc>
        <w:tc>
          <w:tcPr>
            <w:tcW w:w="3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4"/>
                <w:szCs w:val="22"/>
                <w:lang w:val="en-US"/>
              </w:rPr>
            </w:pP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4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jc w:val="center"/>
        </w:trPr>
        <w:tc>
          <w:tcPr>
            <w:tcW w:w="1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等线" w:hAnsi="等线" w:eastAsia="等线" w:cs="Times New Roman"/>
                <w:kern w:val="2"/>
                <w:sz w:val="21"/>
                <w:szCs w:val="22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eastAsia="仿宋" w:cs="Times New Roman"/>
                <w:sz w:val="24"/>
                <w:szCs w:val="22"/>
                <w:lang w:val="en-US"/>
              </w:rPr>
            </w:pP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4"/>
                <w:szCs w:val="22"/>
                <w:lang w:val="en-US"/>
              </w:rPr>
            </w:pPr>
          </w:p>
        </w:tc>
        <w:tc>
          <w:tcPr>
            <w:tcW w:w="3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4"/>
                <w:szCs w:val="22"/>
                <w:lang w:val="en-US"/>
              </w:rPr>
            </w:pP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" w:cs="Times New Roman"/>
                <w:sz w:val="24"/>
                <w:szCs w:val="22"/>
                <w:lang w:val="en-US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 w:line="320" w:lineRule="exact"/>
        <w:ind w:left="0" w:right="0"/>
        <w:jc w:val="left"/>
        <w:rPr>
          <w:rFonts w:hint="default" w:ascii="Times New Roman" w:hAnsi="Times New Roman" w:eastAsia="仿宋" w:cs="Times New Roman"/>
          <w:sz w:val="22"/>
          <w:szCs w:val="22"/>
          <w:lang w:val="en-US"/>
        </w:rPr>
      </w:pPr>
      <w:r>
        <w:rPr>
          <w:rFonts w:hint="eastAsia" w:ascii="Times New Roman" w:hAnsi="Times New Roman" w:eastAsia="黑体" w:cs="Times New Roman"/>
          <w:kern w:val="2"/>
          <w:sz w:val="22"/>
          <w:szCs w:val="22"/>
          <w:lang w:val="en-US" w:eastAsia="zh-CN" w:bidi="ar"/>
        </w:rPr>
        <w:t>注</w:t>
      </w:r>
      <w:r>
        <w:rPr>
          <w:rFonts w:hint="eastAsia" w:ascii="Times New Roman" w:hAnsi="Times New Roman" w:eastAsia="仿宋" w:cs="Times New Roman"/>
          <w:kern w:val="2"/>
          <w:sz w:val="22"/>
          <w:szCs w:val="22"/>
          <w:lang w:val="en-US" w:eastAsia="zh-CN" w:bidi="ar"/>
        </w:rPr>
        <w:t>：</w:t>
      </w:r>
      <w:r>
        <w:rPr>
          <w:rFonts w:hint="default" w:ascii="Times New Roman" w:hAnsi="Times New Roman" w:eastAsia="仿宋" w:cs="Times New Roman"/>
          <w:kern w:val="2"/>
          <w:sz w:val="22"/>
          <w:szCs w:val="22"/>
          <w:lang w:val="en-US" w:eastAsia="zh-CN" w:bidi="ar"/>
        </w:rPr>
        <w:t>1</w:t>
      </w:r>
      <w:r>
        <w:rPr>
          <w:rFonts w:hint="eastAsia" w:ascii="Times New Roman" w:hAnsi="Times New Roman" w:eastAsia="仿宋" w:cs="Times New Roman"/>
          <w:kern w:val="2"/>
          <w:sz w:val="22"/>
          <w:szCs w:val="22"/>
          <w:lang w:val="en-US" w:eastAsia="zh-CN" w:bidi="ar"/>
        </w:rPr>
        <w:t>、表中指标主要包括技术性能指标、产业化指标等，指标不对外公开，仅用于专家和评测机构评价参考。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20" w:lineRule="exact"/>
        <w:ind w:left="0" w:right="0" w:firstLine="440" w:firstLineChars="200"/>
        <w:jc w:val="left"/>
        <w:rPr>
          <w:rFonts w:hint="default" w:ascii="Times New Roman" w:hAnsi="Times New Roman" w:eastAsia="仿宋" w:cs="Times New Roman"/>
          <w:sz w:val="22"/>
          <w:szCs w:val="22"/>
          <w:lang w:val="en-US"/>
        </w:rPr>
      </w:pPr>
      <w:r>
        <w:rPr>
          <w:rFonts w:hint="default" w:ascii="Times New Roman" w:hAnsi="Times New Roman" w:eastAsia="仿宋" w:cs="Times New Roman"/>
          <w:kern w:val="2"/>
          <w:sz w:val="22"/>
          <w:szCs w:val="22"/>
          <w:lang w:val="en-US" w:eastAsia="zh-CN" w:bidi="ar"/>
        </w:rPr>
        <w:t>2</w:t>
      </w:r>
      <w:r>
        <w:rPr>
          <w:rFonts w:hint="eastAsia" w:ascii="Times New Roman" w:hAnsi="Times New Roman" w:eastAsia="仿宋" w:cs="Times New Roman"/>
          <w:kern w:val="2"/>
          <w:sz w:val="22"/>
          <w:szCs w:val="22"/>
          <w:lang w:val="en-US" w:eastAsia="zh-CN" w:bidi="ar"/>
        </w:rPr>
        <w:t>、揭榜单位申报指标需包含</w:t>
      </w:r>
      <w:r>
        <w:rPr>
          <w:rFonts w:hint="default" w:ascii="Times New Roman" w:hAnsi="Times New Roman" w:eastAsia="仿宋" w:cs="Times New Roman"/>
          <w:kern w:val="2"/>
          <w:sz w:val="22"/>
          <w:szCs w:val="22"/>
          <w:lang w:val="en-US" w:eastAsia="zh-CN" w:bidi="ar"/>
        </w:rPr>
        <w:t>“</w:t>
      </w:r>
      <w:r>
        <w:rPr>
          <w:rFonts w:hint="eastAsia" w:ascii="Times New Roman" w:hAnsi="Times New Roman" w:eastAsia="仿宋" w:cs="Times New Roman"/>
          <w:kern w:val="2"/>
          <w:sz w:val="22"/>
          <w:szCs w:val="22"/>
          <w:lang w:val="en-US" w:eastAsia="zh-CN" w:bidi="ar"/>
        </w:rPr>
        <w:t>榜单任务中</w:t>
      </w:r>
      <w:r>
        <w:rPr>
          <w:rFonts w:hint="default" w:ascii="Times New Roman" w:hAnsi="Times New Roman" w:eastAsia="仿宋" w:cs="Times New Roman"/>
          <w:kern w:val="2"/>
          <w:sz w:val="22"/>
          <w:szCs w:val="22"/>
          <w:lang w:val="en-US" w:eastAsia="zh-CN" w:bidi="ar"/>
        </w:rPr>
        <w:t>“</w:t>
      </w:r>
      <w:r>
        <w:rPr>
          <w:rFonts w:hint="eastAsia" w:ascii="Times New Roman" w:hAnsi="Times New Roman" w:eastAsia="仿宋" w:cs="Times New Roman"/>
          <w:kern w:val="2"/>
          <w:sz w:val="22"/>
          <w:szCs w:val="22"/>
          <w:lang w:val="en-US" w:eastAsia="zh-CN" w:bidi="ar"/>
        </w:rPr>
        <w:t>预期目标</w:t>
      </w:r>
      <w:r>
        <w:rPr>
          <w:rFonts w:hint="default" w:ascii="Times New Roman" w:hAnsi="Times New Roman" w:eastAsia="仿宋" w:cs="Times New Roman"/>
          <w:kern w:val="2"/>
          <w:sz w:val="22"/>
          <w:szCs w:val="22"/>
          <w:lang w:val="en-US" w:eastAsia="zh-CN" w:bidi="ar"/>
        </w:rPr>
        <w:t>”</w:t>
      </w:r>
      <w:r>
        <w:rPr>
          <w:rFonts w:hint="eastAsia" w:ascii="Times New Roman" w:hAnsi="Times New Roman" w:eastAsia="仿宋" w:cs="Times New Roman"/>
          <w:kern w:val="2"/>
          <w:sz w:val="22"/>
          <w:szCs w:val="22"/>
          <w:lang w:val="en-US" w:eastAsia="zh-CN" w:bidi="ar"/>
        </w:rPr>
        <w:t>和</w:t>
      </w:r>
      <w:r>
        <w:rPr>
          <w:rFonts w:hint="default" w:ascii="Times New Roman" w:hAnsi="Times New Roman" w:eastAsia="仿宋" w:cs="Times New Roman"/>
          <w:kern w:val="2"/>
          <w:sz w:val="22"/>
          <w:szCs w:val="22"/>
          <w:lang w:val="en-US" w:eastAsia="zh-CN" w:bidi="ar"/>
        </w:rPr>
        <w:t>“</w:t>
      </w:r>
      <w:r>
        <w:rPr>
          <w:rFonts w:hint="eastAsia" w:ascii="Times New Roman" w:hAnsi="Times New Roman" w:eastAsia="仿宋" w:cs="Times New Roman"/>
          <w:kern w:val="2"/>
          <w:sz w:val="22"/>
          <w:szCs w:val="22"/>
          <w:lang w:val="en-US" w:eastAsia="zh-CN" w:bidi="ar"/>
        </w:rPr>
        <w:t>预期性能参数</w:t>
      </w:r>
      <w:r>
        <w:rPr>
          <w:rFonts w:hint="default" w:ascii="Times New Roman" w:hAnsi="Times New Roman" w:eastAsia="仿宋" w:cs="Times New Roman"/>
          <w:kern w:val="2"/>
          <w:sz w:val="22"/>
          <w:szCs w:val="22"/>
          <w:lang w:val="en-US" w:eastAsia="zh-CN" w:bidi="ar"/>
        </w:rPr>
        <w:t>”</w:t>
      </w:r>
      <w:r>
        <w:rPr>
          <w:rFonts w:hint="eastAsia" w:ascii="Times New Roman" w:hAnsi="Times New Roman" w:eastAsia="仿宋" w:cs="Times New Roman"/>
          <w:kern w:val="2"/>
          <w:sz w:val="22"/>
          <w:szCs w:val="22"/>
          <w:lang w:val="en-US" w:eastAsia="zh-CN" w:bidi="ar"/>
        </w:rPr>
        <w:t>所提及的指标，可在此基础上合理增加指标。表中</w:t>
      </w:r>
      <w:r>
        <w:rPr>
          <w:rFonts w:hint="default" w:ascii="Times New Roman" w:hAnsi="Times New Roman" w:eastAsia="仿宋" w:cs="Times New Roman"/>
          <w:kern w:val="2"/>
          <w:sz w:val="22"/>
          <w:szCs w:val="22"/>
          <w:lang w:val="en-US" w:eastAsia="zh-CN" w:bidi="ar"/>
        </w:rPr>
        <w:t>“</w:t>
      </w:r>
      <w:r>
        <w:rPr>
          <w:rFonts w:hint="eastAsia" w:ascii="Times New Roman" w:hAnsi="Times New Roman" w:eastAsia="仿宋" w:cs="Times New Roman"/>
          <w:kern w:val="2"/>
          <w:sz w:val="22"/>
          <w:szCs w:val="22"/>
          <w:lang w:val="en-US" w:eastAsia="zh-CN" w:bidi="ar"/>
        </w:rPr>
        <w:t>任务期内目标</w:t>
      </w:r>
      <w:r>
        <w:rPr>
          <w:rFonts w:hint="default" w:ascii="Times New Roman" w:hAnsi="Times New Roman" w:eastAsia="仿宋" w:cs="Times New Roman"/>
          <w:kern w:val="2"/>
          <w:sz w:val="22"/>
          <w:szCs w:val="22"/>
          <w:lang w:val="en-US" w:eastAsia="zh-CN" w:bidi="ar"/>
        </w:rPr>
        <w:t>”</w:t>
      </w:r>
      <w:r>
        <w:rPr>
          <w:rFonts w:hint="eastAsia" w:ascii="Times New Roman" w:hAnsi="Times New Roman" w:eastAsia="仿宋" w:cs="Times New Roman"/>
          <w:kern w:val="2"/>
          <w:sz w:val="22"/>
          <w:szCs w:val="22"/>
          <w:lang w:val="en-US" w:eastAsia="zh-CN" w:bidi="ar"/>
        </w:rPr>
        <w:t>至少为预计可实现的指标下限值，鼓励提出超过榜单中的指标。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center"/>
        <w:rPr>
          <w:rFonts w:hint="default" w:ascii="Times New Roman" w:hAnsi="Times New Roman" w:eastAsia="黑体" w:cs="Times New Roman"/>
          <w:sz w:val="40"/>
          <w:szCs w:val="36"/>
          <w:lang w:val="en-US"/>
        </w:rPr>
      </w:pPr>
    </w:p>
    <w:p>
      <w:pPr>
        <w:rPr>
          <w:rFonts w:hint="default" w:ascii="Times New Roman" w:hAnsi="Times New Roman" w:eastAsia="黑体" w:cs="Times New Roman"/>
          <w:sz w:val="40"/>
          <w:szCs w:val="36"/>
          <w:lang w:val="en-US" w:eastAsia="zh-CN" w:bidi="ar"/>
        </w:rPr>
        <w:sectPr>
          <w:pgSz w:w="16838" w:h="11906" w:orient="landscape"/>
          <w:pgMar w:top="1588" w:right="2098" w:bottom="1247" w:left="1985" w:header="851" w:footer="992" w:gutter="0"/>
          <w:cols w:space="720" w:num="1"/>
          <w:docGrid w:type="lines" w:linePitch="435" w:charSpace="0"/>
        </w:sect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default" w:ascii="Times New Roman" w:hAnsi="Times New Roman" w:eastAsia="黑体" w:cs="Times New Roman"/>
          <w:sz w:val="32"/>
          <w:szCs w:val="32"/>
          <w:lang w:val="en-US"/>
        </w:rPr>
      </w:pP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"/>
        </w:rPr>
        <w:t>五、经费预算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400" w:lineRule="exact"/>
        <w:ind w:left="0" w:right="0" w:firstLine="1159" w:firstLineChars="550"/>
        <w:jc w:val="both"/>
        <w:outlineLvl w:val="1"/>
        <w:rPr>
          <w:rFonts w:hint="default" w:ascii="Times New Roman" w:hAnsi="Times New Roman" w:cs="Times New Roman"/>
          <w:b/>
          <w:bCs w:val="0"/>
          <w:kern w:val="0"/>
          <w:szCs w:val="21"/>
          <w:lang w:val="en-US"/>
        </w:rPr>
      </w:pPr>
      <w:r>
        <w:rPr>
          <w:rFonts w:hint="default" w:ascii="Times New Roman" w:hAnsi="Times New Roman" w:eastAsia="宋体" w:cs="Times New Roman"/>
          <w:b/>
          <w:bCs w:val="0"/>
          <w:kern w:val="0"/>
          <w:sz w:val="21"/>
          <w:szCs w:val="21"/>
          <w:lang w:val="en-US" w:eastAsia="zh-CN" w:bidi="ar"/>
        </w:rPr>
        <w:t xml:space="preserve">                                                           </w:t>
      </w:r>
      <w:r>
        <w:rPr>
          <w:rFonts w:hint="eastAsia" w:ascii="Times New Roman" w:hAnsi="Times New Roman" w:eastAsia="宋体" w:cs="Times New Roman"/>
          <w:b/>
          <w:bCs w:val="0"/>
          <w:kern w:val="2"/>
          <w:sz w:val="21"/>
          <w:szCs w:val="21"/>
          <w:lang w:val="en-US" w:eastAsia="zh-CN" w:bidi="ar"/>
        </w:rPr>
        <w:t>（单位：万元）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37"/>
        <w:gridCol w:w="4206"/>
        <w:gridCol w:w="864"/>
        <w:gridCol w:w="346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5" w:hRule="atLeast"/>
          <w:jc w:val="center"/>
        </w:trPr>
        <w:tc>
          <w:tcPr>
            <w:tcW w:w="537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outlineLvl w:val="0"/>
              <w:rPr>
                <w:rFonts w:hint="default" w:ascii="Times New Roman" w:hAnsi="Times New Roman" w:cs="Times New Roman"/>
                <w:b/>
                <w:bCs w:val="0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420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outlineLvl w:val="0"/>
              <w:rPr>
                <w:rFonts w:hint="default" w:ascii="Times New Roman" w:hAnsi="Times New Roman" w:cs="Times New Roman"/>
                <w:b/>
                <w:bCs w:val="0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预算科目名称</w:t>
            </w:r>
          </w:p>
        </w:tc>
        <w:tc>
          <w:tcPr>
            <w:tcW w:w="86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outlineLvl w:val="0"/>
              <w:rPr>
                <w:rFonts w:hint="default" w:ascii="Times New Roman" w:hAnsi="Times New Roman" w:cs="Times New Roman"/>
                <w:b/>
                <w:bCs w:val="0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合计</w:t>
            </w:r>
          </w:p>
        </w:tc>
        <w:tc>
          <w:tcPr>
            <w:tcW w:w="346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outlineLvl w:val="0"/>
              <w:rPr>
                <w:rFonts w:hint="default" w:ascii="Times New Roman" w:hAnsi="Times New Roman" w:cs="Times New Roman"/>
                <w:b/>
                <w:bCs w:val="0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备注（测算依据）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18" w:hRule="atLeast"/>
          <w:jc w:val="center"/>
        </w:trPr>
        <w:tc>
          <w:tcPr>
            <w:tcW w:w="53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608" w:right="0" w:hanging="608"/>
              <w:jc w:val="center"/>
              <w:rPr>
                <w:rFonts w:hint="default" w:ascii="Times New Roman" w:hAnsi="Times New Roman" w:cs="Times New Roman"/>
                <w:b/>
                <w:szCs w:val="21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4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outlineLvl w:val="0"/>
              <w:rPr>
                <w:rFonts w:hint="default" w:ascii="Times New Roman" w:hAnsi="Times New Roman" w:cs="Times New Roman"/>
                <w:b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  <w:t>一、经费支出</w:t>
            </w: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cs="Times New Roman"/>
                <w:b/>
                <w:szCs w:val="21"/>
                <w:lang w:val="en-US"/>
              </w:rPr>
            </w:pPr>
          </w:p>
        </w:tc>
        <w:tc>
          <w:tcPr>
            <w:tcW w:w="3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cs="Times New Roman"/>
                <w:b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5" w:hRule="atLeast"/>
          <w:jc w:val="center"/>
        </w:trPr>
        <w:tc>
          <w:tcPr>
            <w:tcW w:w="53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608" w:right="0" w:hanging="608"/>
              <w:jc w:val="center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4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outlineLvl w:val="0"/>
              <w:rPr>
                <w:rFonts w:hint="default" w:ascii="Times New Roman" w:hAnsi="Times New Roman" w:eastAsia="仿宋" w:cs="Times New Roman"/>
                <w:bCs/>
                <w:szCs w:val="21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（一）直接费用</w:t>
            </w: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0" w:right="0" w:firstLine="210" w:firstLineChars="100"/>
              <w:jc w:val="left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</w:p>
        </w:tc>
        <w:tc>
          <w:tcPr>
            <w:tcW w:w="3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0" w:right="0" w:firstLine="210" w:firstLineChars="100"/>
              <w:jc w:val="left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5" w:hRule="atLeast"/>
          <w:jc w:val="center"/>
        </w:trPr>
        <w:tc>
          <w:tcPr>
            <w:tcW w:w="53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608" w:right="0" w:hanging="608"/>
              <w:jc w:val="center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4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outlineLvl w:val="0"/>
              <w:rPr>
                <w:rFonts w:hint="default" w:ascii="Times New Roman" w:hAnsi="Times New Roman" w:eastAsia="仿宋" w:cs="Times New Roman"/>
                <w:bCs/>
                <w:szCs w:val="21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、设备费</w:t>
            </w: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0" w:right="0" w:firstLine="210" w:firstLineChars="100"/>
              <w:jc w:val="center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</w:p>
        </w:tc>
        <w:tc>
          <w:tcPr>
            <w:tcW w:w="3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0" w:right="0" w:firstLine="210" w:firstLineChars="100"/>
              <w:jc w:val="center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5" w:hRule="atLeast"/>
          <w:jc w:val="center"/>
        </w:trPr>
        <w:tc>
          <w:tcPr>
            <w:tcW w:w="53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608" w:right="0" w:hanging="608"/>
              <w:jc w:val="center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4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outlineLvl w:val="0"/>
              <w:rPr>
                <w:rFonts w:hint="default" w:ascii="Times New Roman" w:hAnsi="Times New Roman" w:eastAsia="仿宋" w:cs="Times New Roman"/>
                <w:bCs/>
                <w:szCs w:val="21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）购置设备费</w:t>
            </w: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0" w:right="0" w:firstLine="210" w:firstLineChars="100"/>
              <w:jc w:val="left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</w:p>
        </w:tc>
        <w:tc>
          <w:tcPr>
            <w:tcW w:w="3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0" w:right="0" w:firstLine="210" w:firstLineChars="100"/>
              <w:jc w:val="left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5" w:hRule="atLeast"/>
          <w:jc w:val="center"/>
        </w:trPr>
        <w:tc>
          <w:tcPr>
            <w:tcW w:w="53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608" w:right="0" w:hanging="608"/>
              <w:jc w:val="center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"/>
              </w:rPr>
              <w:t>5</w:t>
            </w:r>
          </w:p>
        </w:tc>
        <w:tc>
          <w:tcPr>
            <w:tcW w:w="4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outlineLvl w:val="0"/>
              <w:rPr>
                <w:rFonts w:hint="default" w:ascii="Times New Roman" w:hAnsi="Times New Roman" w:eastAsia="仿宋" w:cs="Times New Roman"/>
                <w:bCs/>
                <w:szCs w:val="21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）试制设备费</w:t>
            </w: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</w:p>
        </w:tc>
        <w:tc>
          <w:tcPr>
            <w:tcW w:w="3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65" w:hRule="atLeast"/>
          <w:jc w:val="center"/>
        </w:trPr>
        <w:tc>
          <w:tcPr>
            <w:tcW w:w="53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608" w:right="0" w:hanging="608"/>
              <w:jc w:val="center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"/>
              </w:rPr>
              <w:t>6</w:t>
            </w:r>
          </w:p>
        </w:tc>
        <w:tc>
          <w:tcPr>
            <w:tcW w:w="4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outlineLvl w:val="0"/>
              <w:rPr>
                <w:rFonts w:hint="default" w:ascii="Times New Roman" w:hAnsi="Times New Roman" w:eastAsia="仿宋" w:cs="Times New Roman"/>
                <w:bCs/>
                <w:szCs w:val="21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eastAsia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）设备改造费</w:t>
            </w: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</w:p>
        </w:tc>
        <w:tc>
          <w:tcPr>
            <w:tcW w:w="3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5" w:hRule="atLeast"/>
          <w:jc w:val="center"/>
        </w:trPr>
        <w:tc>
          <w:tcPr>
            <w:tcW w:w="53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608" w:right="0" w:hanging="608"/>
              <w:jc w:val="center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"/>
              </w:rPr>
              <w:t>7</w:t>
            </w:r>
          </w:p>
        </w:tc>
        <w:tc>
          <w:tcPr>
            <w:tcW w:w="4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outlineLvl w:val="0"/>
              <w:rPr>
                <w:rFonts w:hint="default" w:ascii="Times New Roman" w:hAnsi="Times New Roman" w:eastAsia="仿宋" w:cs="Times New Roman"/>
                <w:bCs/>
                <w:szCs w:val="21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4</w:t>
            </w:r>
            <w:r>
              <w:rPr>
                <w:rFonts w:hint="eastAsia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）设备租赁费</w:t>
            </w: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</w:p>
        </w:tc>
        <w:tc>
          <w:tcPr>
            <w:tcW w:w="3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53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608" w:right="0" w:hanging="608"/>
              <w:jc w:val="center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"/>
              </w:rPr>
              <w:t>8</w:t>
            </w:r>
          </w:p>
        </w:tc>
        <w:tc>
          <w:tcPr>
            <w:tcW w:w="4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outlineLvl w:val="0"/>
              <w:rPr>
                <w:rFonts w:hint="default" w:ascii="Times New Roman" w:hAnsi="Times New Roman" w:eastAsia="仿宋" w:cs="Times New Roman"/>
                <w:bCs/>
                <w:szCs w:val="21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、劳务费、专家咨询费、会议</w:t>
            </w:r>
            <w:r>
              <w:rPr>
                <w:rFonts w:hint="default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eastAsia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差旅</w:t>
            </w:r>
            <w:r>
              <w:rPr>
                <w:rFonts w:hint="default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eastAsia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国际合作交流费、其他支出</w:t>
            </w: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</w:p>
        </w:tc>
        <w:tc>
          <w:tcPr>
            <w:tcW w:w="3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5" w:hRule="atLeast"/>
          <w:jc w:val="center"/>
        </w:trPr>
        <w:tc>
          <w:tcPr>
            <w:tcW w:w="53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608" w:right="0" w:hanging="608"/>
              <w:jc w:val="center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"/>
              </w:rPr>
              <w:t>9</w:t>
            </w:r>
          </w:p>
        </w:tc>
        <w:tc>
          <w:tcPr>
            <w:tcW w:w="4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outlineLvl w:val="0"/>
              <w:rPr>
                <w:rFonts w:hint="default" w:ascii="Times New Roman" w:hAnsi="Times New Roman" w:eastAsia="仿宋" w:cs="Times New Roman"/>
                <w:bCs/>
                <w:szCs w:val="21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）劳务费</w:t>
            </w: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</w:p>
        </w:tc>
        <w:tc>
          <w:tcPr>
            <w:tcW w:w="3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5" w:hRule="atLeast"/>
          <w:jc w:val="center"/>
        </w:trPr>
        <w:tc>
          <w:tcPr>
            <w:tcW w:w="53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608" w:right="0" w:hanging="608"/>
              <w:jc w:val="center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"/>
              </w:rPr>
              <w:t>10</w:t>
            </w:r>
          </w:p>
        </w:tc>
        <w:tc>
          <w:tcPr>
            <w:tcW w:w="4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outlineLvl w:val="0"/>
              <w:rPr>
                <w:rFonts w:hint="default" w:ascii="Times New Roman" w:hAnsi="Times New Roman" w:eastAsia="仿宋" w:cs="Times New Roman"/>
                <w:bCs/>
                <w:szCs w:val="21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）专家咨询费</w:t>
            </w: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</w:p>
        </w:tc>
        <w:tc>
          <w:tcPr>
            <w:tcW w:w="3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90" w:hRule="atLeast"/>
          <w:jc w:val="center"/>
        </w:trPr>
        <w:tc>
          <w:tcPr>
            <w:tcW w:w="53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608" w:right="0" w:hanging="608"/>
              <w:jc w:val="center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"/>
              </w:rPr>
              <w:t>11</w:t>
            </w:r>
          </w:p>
        </w:tc>
        <w:tc>
          <w:tcPr>
            <w:tcW w:w="4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outlineLvl w:val="0"/>
              <w:rPr>
                <w:rFonts w:hint="default" w:ascii="Times New Roman" w:hAnsi="Times New Roman" w:eastAsia="仿宋" w:cs="Times New Roman"/>
                <w:bCs/>
                <w:szCs w:val="21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eastAsia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）会议</w:t>
            </w:r>
            <w:r>
              <w:rPr>
                <w:rFonts w:hint="default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eastAsia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差旅</w:t>
            </w:r>
            <w:r>
              <w:rPr>
                <w:rFonts w:hint="default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eastAsia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国际合作交流费</w:t>
            </w: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</w:p>
        </w:tc>
        <w:tc>
          <w:tcPr>
            <w:tcW w:w="3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5" w:hRule="atLeast"/>
          <w:jc w:val="center"/>
        </w:trPr>
        <w:tc>
          <w:tcPr>
            <w:tcW w:w="53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608" w:right="0" w:hanging="608"/>
              <w:jc w:val="center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"/>
              </w:rPr>
              <w:t>12</w:t>
            </w:r>
          </w:p>
        </w:tc>
        <w:tc>
          <w:tcPr>
            <w:tcW w:w="4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outlineLvl w:val="0"/>
              <w:rPr>
                <w:rFonts w:hint="default" w:ascii="Times New Roman" w:hAnsi="Times New Roman" w:eastAsia="仿宋" w:cs="Times New Roman"/>
                <w:bCs/>
                <w:szCs w:val="21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4</w:t>
            </w:r>
            <w:r>
              <w:rPr>
                <w:rFonts w:hint="eastAsia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）其他支出</w:t>
            </w: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</w:p>
        </w:tc>
        <w:tc>
          <w:tcPr>
            <w:tcW w:w="3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53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608" w:right="0" w:hanging="608"/>
              <w:jc w:val="center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"/>
              </w:rPr>
              <w:t>13</w:t>
            </w:r>
          </w:p>
        </w:tc>
        <w:tc>
          <w:tcPr>
            <w:tcW w:w="4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outlineLvl w:val="0"/>
              <w:rPr>
                <w:rFonts w:hint="default" w:ascii="Times New Roman" w:hAnsi="Times New Roman" w:eastAsia="仿宋" w:cs="Times New Roman"/>
                <w:bCs/>
                <w:szCs w:val="21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eastAsia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、材料费、测试化验加工费、燃料动力费、出版</w:t>
            </w:r>
            <w:r>
              <w:rPr>
                <w:rFonts w:hint="default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eastAsia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文献</w:t>
            </w:r>
            <w:r>
              <w:rPr>
                <w:rFonts w:hint="default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eastAsia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信息传播</w:t>
            </w:r>
            <w:r>
              <w:rPr>
                <w:rFonts w:hint="default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eastAsia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知识产权事务费</w:t>
            </w: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</w:p>
        </w:tc>
        <w:tc>
          <w:tcPr>
            <w:tcW w:w="3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5" w:hRule="atLeast"/>
          <w:jc w:val="center"/>
        </w:trPr>
        <w:tc>
          <w:tcPr>
            <w:tcW w:w="53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608" w:right="0" w:hanging="608"/>
              <w:jc w:val="center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"/>
              </w:rPr>
              <w:t>14</w:t>
            </w:r>
          </w:p>
        </w:tc>
        <w:tc>
          <w:tcPr>
            <w:tcW w:w="4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outlineLvl w:val="0"/>
              <w:rPr>
                <w:rFonts w:hint="default" w:ascii="Times New Roman" w:hAnsi="Times New Roman" w:eastAsia="仿宋" w:cs="Times New Roman"/>
                <w:bCs/>
                <w:szCs w:val="21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）材料费</w:t>
            </w: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</w:p>
        </w:tc>
        <w:tc>
          <w:tcPr>
            <w:tcW w:w="3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5" w:hRule="atLeast"/>
          <w:jc w:val="center"/>
        </w:trPr>
        <w:tc>
          <w:tcPr>
            <w:tcW w:w="53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608" w:right="0" w:hanging="608"/>
              <w:jc w:val="center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"/>
              </w:rPr>
              <w:t>15</w:t>
            </w:r>
          </w:p>
        </w:tc>
        <w:tc>
          <w:tcPr>
            <w:tcW w:w="4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outlineLvl w:val="0"/>
              <w:rPr>
                <w:rFonts w:hint="default" w:ascii="Times New Roman" w:hAnsi="Times New Roman" w:eastAsia="仿宋" w:cs="Times New Roman"/>
                <w:bCs/>
                <w:szCs w:val="21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）测试化验加工费</w:t>
            </w: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</w:p>
        </w:tc>
        <w:tc>
          <w:tcPr>
            <w:tcW w:w="3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5" w:hRule="atLeast"/>
          <w:jc w:val="center"/>
        </w:trPr>
        <w:tc>
          <w:tcPr>
            <w:tcW w:w="53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608" w:right="0" w:hanging="608"/>
              <w:jc w:val="center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"/>
              </w:rPr>
              <w:t>16</w:t>
            </w:r>
          </w:p>
        </w:tc>
        <w:tc>
          <w:tcPr>
            <w:tcW w:w="4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outlineLvl w:val="0"/>
              <w:rPr>
                <w:rFonts w:hint="default" w:ascii="Times New Roman" w:hAnsi="Times New Roman" w:eastAsia="仿宋" w:cs="Times New Roman"/>
                <w:bCs/>
                <w:szCs w:val="21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eastAsia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）燃料动力费</w:t>
            </w: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</w:p>
        </w:tc>
        <w:tc>
          <w:tcPr>
            <w:tcW w:w="3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5" w:hRule="atLeast"/>
          <w:jc w:val="center"/>
        </w:trPr>
        <w:tc>
          <w:tcPr>
            <w:tcW w:w="53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608" w:right="0" w:hanging="608"/>
              <w:jc w:val="center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"/>
              </w:rPr>
              <w:t>17</w:t>
            </w:r>
          </w:p>
        </w:tc>
        <w:tc>
          <w:tcPr>
            <w:tcW w:w="4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outlineLvl w:val="0"/>
              <w:rPr>
                <w:rFonts w:hint="default" w:ascii="Times New Roman" w:hAnsi="Times New Roman" w:eastAsia="仿宋" w:cs="Times New Roman"/>
                <w:bCs/>
                <w:szCs w:val="21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4</w:t>
            </w:r>
            <w:r>
              <w:rPr>
                <w:rFonts w:hint="eastAsia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）出版</w:t>
            </w:r>
            <w:r>
              <w:rPr>
                <w:rFonts w:hint="default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eastAsia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文献</w:t>
            </w:r>
            <w:r>
              <w:rPr>
                <w:rFonts w:hint="default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eastAsia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信息传播</w:t>
            </w:r>
            <w:r>
              <w:rPr>
                <w:rFonts w:hint="default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eastAsia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知识产权事务费</w:t>
            </w: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</w:p>
        </w:tc>
        <w:tc>
          <w:tcPr>
            <w:tcW w:w="3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5" w:hRule="atLeast"/>
          <w:jc w:val="center"/>
        </w:trPr>
        <w:tc>
          <w:tcPr>
            <w:tcW w:w="53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608" w:right="0" w:hanging="608"/>
              <w:jc w:val="center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"/>
              </w:rPr>
              <w:t>18</w:t>
            </w:r>
          </w:p>
        </w:tc>
        <w:tc>
          <w:tcPr>
            <w:tcW w:w="4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outlineLvl w:val="0"/>
              <w:rPr>
                <w:rFonts w:hint="default" w:ascii="Times New Roman" w:hAnsi="Times New Roman" w:eastAsia="仿宋" w:cs="Times New Roman"/>
                <w:bCs/>
                <w:szCs w:val="21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（二）间接费用</w:t>
            </w: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</w:p>
        </w:tc>
        <w:tc>
          <w:tcPr>
            <w:tcW w:w="3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5" w:hRule="atLeast"/>
          <w:jc w:val="center"/>
        </w:trPr>
        <w:tc>
          <w:tcPr>
            <w:tcW w:w="53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608" w:right="0" w:hanging="608"/>
              <w:jc w:val="center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"/>
              </w:rPr>
              <w:t>19</w:t>
            </w:r>
          </w:p>
        </w:tc>
        <w:tc>
          <w:tcPr>
            <w:tcW w:w="4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outlineLvl w:val="0"/>
              <w:rPr>
                <w:rFonts w:hint="default" w:ascii="Times New Roman" w:hAnsi="Times New Roman" w:eastAsia="仿宋" w:cs="Times New Roman"/>
                <w:bCs/>
                <w:szCs w:val="21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其中：绩效支出</w:t>
            </w: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</w:p>
        </w:tc>
        <w:tc>
          <w:tcPr>
            <w:tcW w:w="3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5" w:hRule="atLeast"/>
          <w:jc w:val="center"/>
        </w:trPr>
        <w:tc>
          <w:tcPr>
            <w:tcW w:w="53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608" w:right="0" w:hanging="608"/>
              <w:jc w:val="center"/>
              <w:rPr>
                <w:rFonts w:hint="default" w:ascii="Times New Roman" w:hAnsi="Times New Roman" w:cs="Times New Roman"/>
                <w:b/>
                <w:szCs w:val="21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  <w:t>20</w:t>
            </w:r>
          </w:p>
        </w:tc>
        <w:tc>
          <w:tcPr>
            <w:tcW w:w="4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outlineLvl w:val="0"/>
              <w:rPr>
                <w:rFonts w:hint="default" w:ascii="Times New Roman" w:hAnsi="Times New Roman" w:cs="Times New Roman"/>
                <w:b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  <w:t>二、经费来源</w:t>
            </w: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cs="Times New Roman"/>
                <w:b/>
                <w:szCs w:val="21"/>
                <w:lang w:val="en-US"/>
              </w:rPr>
            </w:pPr>
          </w:p>
        </w:tc>
        <w:tc>
          <w:tcPr>
            <w:tcW w:w="3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FFFFFF"/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cs="Times New Roman"/>
                <w:b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5" w:hRule="atLeast"/>
          <w:jc w:val="center"/>
        </w:trPr>
        <w:tc>
          <w:tcPr>
            <w:tcW w:w="53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608" w:right="0" w:hanging="608"/>
              <w:jc w:val="center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"/>
              </w:rPr>
              <w:t>21</w:t>
            </w:r>
          </w:p>
        </w:tc>
        <w:tc>
          <w:tcPr>
            <w:tcW w:w="4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outlineLvl w:val="0"/>
              <w:rPr>
                <w:rFonts w:hint="default" w:ascii="Times New Roman" w:hAnsi="Times New Roman" w:eastAsia="仿宋" w:cs="Times New Roman"/>
                <w:bCs/>
                <w:szCs w:val="21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、申请从揭榜专项经费获得的资助</w:t>
            </w: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</w:p>
        </w:tc>
        <w:tc>
          <w:tcPr>
            <w:tcW w:w="3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5" w:hRule="atLeast"/>
          <w:jc w:val="center"/>
        </w:trPr>
        <w:tc>
          <w:tcPr>
            <w:tcW w:w="53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608" w:right="0" w:hanging="608"/>
              <w:jc w:val="center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"/>
              </w:rPr>
              <w:t>22</w:t>
            </w:r>
          </w:p>
        </w:tc>
        <w:tc>
          <w:tcPr>
            <w:tcW w:w="4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outlineLvl w:val="0"/>
              <w:rPr>
                <w:rFonts w:hint="default" w:ascii="Times New Roman" w:hAnsi="Times New Roman" w:eastAsia="仿宋" w:cs="Times New Roman"/>
                <w:bCs/>
                <w:szCs w:val="21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、自筹经费来源</w:t>
            </w: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</w:p>
        </w:tc>
        <w:tc>
          <w:tcPr>
            <w:tcW w:w="3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5" w:hRule="atLeast"/>
          <w:jc w:val="center"/>
        </w:trPr>
        <w:tc>
          <w:tcPr>
            <w:tcW w:w="53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608" w:right="0" w:hanging="608"/>
              <w:jc w:val="center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"/>
              </w:rPr>
              <w:t>23</w:t>
            </w:r>
          </w:p>
        </w:tc>
        <w:tc>
          <w:tcPr>
            <w:tcW w:w="4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outlineLvl w:val="0"/>
              <w:rPr>
                <w:rFonts w:hint="default" w:ascii="Times New Roman" w:hAnsi="Times New Roman" w:eastAsia="仿宋" w:cs="Times New Roman"/>
                <w:bCs/>
                <w:szCs w:val="21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）其他财政拨款</w:t>
            </w: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</w:p>
        </w:tc>
        <w:tc>
          <w:tcPr>
            <w:tcW w:w="3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3" w:hRule="atLeast"/>
          <w:jc w:val="center"/>
        </w:trPr>
        <w:tc>
          <w:tcPr>
            <w:tcW w:w="53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608" w:right="0" w:hanging="608"/>
              <w:jc w:val="center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"/>
              </w:rPr>
              <w:t>24</w:t>
            </w:r>
          </w:p>
        </w:tc>
        <w:tc>
          <w:tcPr>
            <w:tcW w:w="4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outlineLvl w:val="0"/>
              <w:rPr>
                <w:rFonts w:hint="default" w:ascii="Times New Roman" w:hAnsi="Times New Roman" w:eastAsia="仿宋" w:cs="Times New Roman"/>
                <w:bCs/>
                <w:szCs w:val="21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）单位自筹资金</w:t>
            </w: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</w:p>
        </w:tc>
        <w:tc>
          <w:tcPr>
            <w:tcW w:w="3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5" w:hRule="atLeast"/>
          <w:jc w:val="center"/>
        </w:trPr>
        <w:tc>
          <w:tcPr>
            <w:tcW w:w="537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608" w:right="0" w:hanging="608"/>
              <w:jc w:val="center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"/>
              </w:rPr>
              <w:t>25</w:t>
            </w:r>
          </w:p>
        </w:tc>
        <w:tc>
          <w:tcPr>
            <w:tcW w:w="4206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outlineLvl w:val="0"/>
              <w:rPr>
                <w:rFonts w:hint="default" w:ascii="Times New Roman" w:hAnsi="Times New Roman" w:eastAsia="仿宋" w:cs="Times New Roman"/>
                <w:bCs/>
                <w:szCs w:val="21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eastAsia" w:ascii="Times New Roman" w:hAnsi="Times New Roman" w:eastAsia="仿宋" w:cs="Times New Roman"/>
                <w:bCs/>
                <w:kern w:val="2"/>
                <w:sz w:val="21"/>
                <w:szCs w:val="21"/>
                <w:lang w:val="en-US" w:eastAsia="zh-CN" w:bidi="ar"/>
              </w:rPr>
              <w:t>）其他资金</w:t>
            </w: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</w:p>
        </w:tc>
        <w:tc>
          <w:tcPr>
            <w:tcW w:w="3462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cs="Times New Roman"/>
                <w:bCs/>
                <w:szCs w:val="21"/>
                <w:lang w:val="en-US"/>
              </w:rPr>
            </w:pP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Times New Roman" w:hAnsi="Times New Roman" w:eastAsia="黑体" w:cs="Times New Roman"/>
          <w:sz w:val="40"/>
          <w:szCs w:val="36"/>
          <w:lang w:val="en-US"/>
        </w:rPr>
      </w:pPr>
      <w:r>
        <w:rPr>
          <w:rFonts w:hint="default" w:ascii="Times New Roman" w:hAnsi="Times New Roman" w:eastAsia="黑体" w:cs="Times New Roman"/>
          <w:sz w:val="40"/>
          <w:szCs w:val="36"/>
          <w:lang w:val="en-US" w:eastAsia="zh-CN" w:bidi="ar"/>
        </w:rPr>
        <w:br w:type="page"/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Times New Roman" w:hAnsi="Times New Roman" w:eastAsia="黑体" w:cs="Times New Roman"/>
          <w:sz w:val="32"/>
          <w:szCs w:val="32"/>
          <w:lang w:val="en-US"/>
        </w:rPr>
      </w:pP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"/>
        </w:rPr>
        <w:t>六、揭榜单位相关证明材料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Times New Roman" w:hAnsi="Times New Roman" w:eastAsia="仿宋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 xml:space="preserve">1. 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>揭榜单位上年度审计报告。（财务会计报表、纳税证明等）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Times New Roman" w:hAnsi="Times New Roman" w:eastAsia="仿宋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 xml:space="preserve">2. 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>揭榜单位上年度研发投入证明材料。（财务会计报表等）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Times New Roman" w:hAnsi="Times New Roman" w:eastAsia="仿宋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 xml:space="preserve">3. 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>揭榜单位研发能力证明材料。（获得专利、标准、知识产权等）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Times New Roman" w:hAnsi="Times New Roman" w:eastAsia="仿宋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 xml:space="preserve">4. 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>揭榜单位工程化及生产制造能力证明材料。（信息情报收集、国际化采购能力，新材料、新工艺、新技术应用能力，样机工程实现与测试验证能力，以及现有的试验、检测、验证、生产设备、场地、人员情况等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Times New Roman" w:hAnsi="Times New Roman" w:eastAsia="仿宋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 xml:space="preserve">5. 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>揭榜单位相关荣誉证明材料。（高新技术企业、企业技术中心、制造业创新中心、重点实验室、比赛奖励等相关证明材料）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both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 w:bidi="ar"/>
        </w:rPr>
        <w:br w:type="page"/>
      </w: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"/>
        </w:rPr>
        <w:t>七、揭榜任务承诺书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00"/>
        <w:jc w:val="both"/>
        <w:rPr>
          <w:rFonts w:hint="default" w:ascii="Times New Roman" w:hAnsi="Times New Roman" w:eastAsia="仿宋" w:cs="Times New Roman"/>
          <w:sz w:val="32"/>
          <w:szCs w:val="32"/>
          <w:u w:val="single"/>
          <w:lang w:val="en-US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>根据要求，我单位提交了</w:t>
      </w:r>
      <w:r>
        <w:rPr>
          <w:rFonts w:hint="default" w:ascii="Times New Roman" w:hAnsi="Times New Roman" w:eastAsia="仿宋" w:cs="Times New Roman"/>
          <w:kern w:val="2"/>
          <w:sz w:val="32"/>
          <w:szCs w:val="32"/>
          <w:u w:val="single"/>
          <w:lang w:val="en-US" w:eastAsia="zh-CN" w:bidi="ar"/>
        </w:rPr>
        <w:t xml:space="preserve">             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u w:val="single"/>
          <w:lang w:val="en-US" w:eastAsia="zh-CN" w:bidi="ar"/>
        </w:rPr>
        <w:t>（产品）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>揭榜任务申请材料。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00"/>
        <w:jc w:val="both"/>
        <w:rPr>
          <w:rFonts w:hint="default" w:ascii="Times New Roman" w:hAnsi="Times New Roman" w:eastAsia="仿宋" w:cs="Times New Roman"/>
          <w:sz w:val="32"/>
          <w:szCs w:val="32"/>
          <w:lang w:val="en-US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>现就有关情况承诺如下：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00"/>
        <w:jc w:val="both"/>
        <w:rPr>
          <w:rFonts w:hint="default" w:ascii="Times New Roman" w:hAnsi="Times New Roman" w:eastAsia="仿宋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 xml:space="preserve">1. 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>我单位对所报送的全部资料真实性负责，保证所报送的攻关和应用解决方案拥有自主知识产权，并符合国家有关法律法规及相关产业政策要求。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00"/>
        <w:jc w:val="both"/>
        <w:rPr>
          <w:rFonts w:hint="default" w:ascii="Times New Roman" w:hAnsi="Times New Roman" w:eastAsia="仿宋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 xml:space="preserve">2. 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>我单位所报送的申报材料符合国家保密规定，未涉及国家秘密、个人隐私和其他敏感信息。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00"/>
        <w:jc w:val="both"/>
        <w:rPr>
          <w:rFonts w:hint="default" w:ascii="Times New Roman" w:hAnsi="Times New Roman" w:eastAsia="仿宋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 xml:space="preserve">3. 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>相关材料中的文字和图片已经由我单位审核，确认无误。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right="0" w:firstLine="640" w:firstLineChars="200"/>
        <w:jc w:val="both"/>
        <w:rPr>
          <w:rFonts w:hint="default" w:ascii="Times New Roman" w:hAnsi="Times New Roman" w:eastAsia="仿宋" w:cs="Times New Roman"/>
          <w:b/>
          <w:bCs w:val="0"/>
          <w:sz w:val="32"/>
          <w:szCs w:val="32"/>
          <w:lang w:val="en-US"/>
        </w:rPr>
      </w:pPr>
      <w:r>
        <w:rPr>
          <w:rFonts w:hint="default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 xml:space="preserve">4. 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>我单位为</w:t>
      </w:r>
      <w:r>
        <w:rPr>
          <w:rFonts w:hint="default" w:ascii="Times New Roman" w:hAnsi="Times New Roman" w:eastAsia="仿宋" w:cs="Times New Roman"/>
          <w:kern w:val="2"/>
          <w:sz w:val="32"/>
          <w:szCs w:val="32"/>
          <w:u w:val="single"/>
          <w:lang w:val="en-US" w:eastAsia="zh-CN" w:bidi="ar"/>
        </w:rPr>
        <w:t xml:space="preserve">                      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u w:val="single"/>
          <w:lang w:val="en-US" w:eastAsia="zh-CN" w:bidi="ar"/>
        </w:rPr>
        <w:t>（产品）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>攻关项目提供</w:t>
      </w:r>
      <w:r>
        <w:rPr>
          <w:rFonts w:hint="default" w:ascii="Times New Roman" w:hAnsi="Times New Roman" w:eastAsia="仿宋" w:cs="Times New Roman"/>
          <w:kern w:val="2"/>
          <w:sz w:val="32"/>
          <w:szCs w:val="32"/>
          <w:u w:val="single"/>
          <w:lang w:val="en-US" w:eastAsia="zh-CN" w:bidi="ar"/>
        </w:rPr>
        <w:t xml:space="preserve">        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>万元的自有资金</w:t>
      </w:r>
      <w:bookmarkStart w:id="0" w:name="_GoBack"/>
      <w:bookmarkEnd w:id="0"/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>，确保产品攻关成功。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00"/>
        <w:jc w:val="both"/>
        <w:rPr>
          <w:rFonts w:hint="default" w:ascii="Times New Roman" w:hAnsi="Times New Roman" w:eastAsia="仿宋" w:cs="Times New Roman"/>
          <w:sz w:val="32"/>
          <w:szCs w:val="32"/>
          <w:lang w:val="en-US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>我单位对违反上述承诺导致的后果承担全部法律责任。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00"/>
        <w:jc w:val="both"/>
        <w:rPr>
          <w:rFonts w:hint="default" w:ascii="Times New Roman" w:hAnsi="Times New Roman" w:eastAsia="仿宋" w:cs="Times New Roman"/>
          <w:sz w:val="32"/>
          <w:szCs w:val="32"/>
          <w:lang w:val="en-US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>我单位在揭榜任务实施期间，将切实承担主体责任，认真组织、重点推进、加强保障，全力完成揭榜任务攻关，力求在任务期（</w:t>
      </w:r>
      <w:r>
        <w:rPr>
          <w:rFonts w:hint="default" w:ascii="Times New Roman" w:hAnsi="Times New Roman" w:eastAsia="仿宋" w:cs="Times New Roman"/>
          <w:kern w:val="2"/>
          <w:sz w:val="32"/>
          <w:szCs w:val="32"/>
          <w:u w:val="single"/>
          <w:lang w:val="en-US" w:eastAsia="zh-CN" w:bidi="ar"/>
        </w:rPr>
        <w:t xml:space="preserve">   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>个月）内取得实质进展，达到或超过预期目标。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00"/>
        <w:jc w:val="both"/>
        <w:rPr>
          <w:rFonts w:hint="default" w:ascii="Times New Roman" w:hAnsi="Times New Roman" w:eastAsia="仿宋" w:cs="Times New Roman"/>
          <w:sz w:val="32"/>
          <w:szCs w:val="32"/>
          <w:lang w:val="en-US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>联</w:t>
      </w:r>
      <w:r>
        <w:rPr>
          <w:rFonts w:hint="default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>系</w:t>
      </w:r>
      <w:r>
        <w:rPr>
          <w:rFonts w:hint="default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>人：</w:t>
      </w:r>
      <w:r>
        <w:rPr>
          <w:rFonts w:hint="default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 xml:space="preserve">               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>联系电话：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00"/>
        <w:jc w:val="center"/>
        <w:rPr>
          <w:rFonts w:hint="default" w:ascii="Times New Roman" w:hAnsi="Times New Roman" w:eastAsia="仿宋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 xml:space="preserve">                 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>法定代表人：（签字）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00"/>
        <w:jc w:val="center"/>
        <w:rPr>
          <w:rFonts w:hint="default" w:ascii="Times New Roman" w:hAnsi="Times New Roman" w:eastAsia="仿宋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 xml:space="preserve">              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>公司（企业盖章）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00"/>
        <w:jc w:val="center"/>
        <w:rPr>
          <w:rFonts w:hint="default" w:ascii="Times New Roman" w:hAnsi="Times New Roman" w:eastAsia="仿宋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 xml:space="preserve">              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>二</w:t>
      </w:r>
      <w:r>
        <w:rPr>
          <w:rFonts w:hint="eastAsia" w:ascii="Times New Roman" w:hAnsi="Times New Roman" w:eastAsia="微软雅黑" w:cs="Times New Roman"/>
          <w:kern w:val="2"/>
          <w:sz w:val="32"/>
          <w:szCs w:val="32"/>
          <w:lang w:val="en-US" w:eastAsia="zh-CN" w:bidi="ar"/>
        </w:rPr>
        <w:t>〇</w:t>
      </w:r>
      <w:r>
        <w:rPr>
          <w:rFonts w:hint="default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 xml:space="preserve">    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>年</w:t>
      </w:r>
      <w:r>
        <w:rPr>
          <w:rFonts w:hint="default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 xml:space="preserve">  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>月</w:t>
      </w:r>
      <w:r>
        <w:rPr>
          <w:rFonts w:hint="default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 xml:space="preserve">   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>日</w:t>
      </w:r>
    </w:p>
    <w:p/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default" w:ascii="Times New Roman" w:hAnsi="Times New Roman" w:eastAsia="黑体" w:cs="Times New Roman"/>
          <w:sz w:val="32"/>
          <w:szCs w:val="32"/>
          <w:lang w:val="en-US"/>
        </w:rPr>
      </w:pP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"/>
        </w:rPr>
        <w:t>八、揭榜任务书</w:t>
      </w:r>
    </w:p>
    <w:p>
      <w:pPr>
        <w:ind w:firstLine="0" w:firstLineChars="0"/>
        <w:rPr>
          <w:rFonts w:ascii="Times New Roman" w:hAnsi="Times New Roman" w:eastAsia="黑体"/>
          <w:b/>
          <w:sz w:val="44"/>
          <w:szCs w:val="44"/>
        </w:rPr>
      </w:pPr>
    </w:p>
    <w:p>
      <w:pPr>
        <w:pStyle w:val="2"/>
      </w:pPr>
    </w:p>
    <w:p>
      <w:pPr>
        <w:ind w:firstLine="0" w:firstLineChars="0"/>
        <w:rPr>
          <w:rFonts w:ascii="Times New Roman" w:hAnsi="Times New Roman" w:eastAsia="黑体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beforeAutospacing="0" w:after="0" w:afterAutospacing="0" w:line="600" w:lineRule="exact"/>
        <w:ind w:left="0" w:right="0" w:firstLine="0" w:firstLineChars="0"/>
        <w:jc w:val="center"/>
        <w:textAlignment w:val="auto"/>
        <w:rPr>
          <w:rFonts w:hint="eastAsia" w:ascii="Times New Roman" w:hAnsi="Times New Roman" w:eastAsia="方正小标宋简体" w:cs="Times New Roman"/>
          <w:kern w:val="2"/>
          <w:sz w:val="48"/>
          <w:szCs w:val="40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kern w:val="2"/>
          <w:sz w:val="48"/>
          <w:szCs w:val="40"/>
          <w:lang w:val="en-US" w:eastAsia="zh-CN"/>
        </w:rPr>
        <w:t>湖南省先进制造业关键产品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beforeAutospacing="0" w:after="0" w:afterAutospacing="0" w:line="600" w:lineRule="exact"/>
        <w:ind w:left="0" w:right="0" w:firstLine="0" w:firstLineChars="0"/>
        <w:jc w:val="center"/>
        <w:textAlignment w:val="auto"/>
        <w:rPr>
          <w:rFonts w:ascii="Times New Roman" w:hAnsi="Times New Roman" w:eastAsia="方正小标宋简体" w:cs="Times New Roman"/>
          <w:sz w:val="48"/>
          <w:szCs w:val="40"/>
          <w:lang w:val="en-US"/>
        </w:rPr>
      </w:pPr>
      <w:r>
        <w:rPr>
          <w:rFonts w:hint="eastAsia" w:ascii="Times New Roman" w:hAnsi="Times New Roman" w:eastAsia="方正小标宋简体" w:cs="Times New Roman"/>
          <w:kern w:val="2"/>
          <w:sz w:val="48"/>
          <w:szCs w:val="40"/>
          <w:lang w:val="en-US" w:eastAsia="zh-CN"/>
        </w:rPr>
        <w:t>揭榜攻关任务书</w:t>
      </w: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ind w:left="420" w:leftChars="200" w:firstLine="1120" w:firstLineChars="350"/>
        <w:rPr>
          <w:rFonts w:ascii="黑体" w:eastAsia="黑体" w:cs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  <w:lang w:val="en-US" w:eastAsia="zh-CN"/>
        </w:rPr>
        <w:t>任务名称</w:t>
      </w:r>
      <w:r>
        <w:rPr>
          <w:rFonts w:hint="eastAsia" w:ascii="黑体" w:eastAsia="黑体" w:cs="黑体"/>
          <w:sz w:val="32"/>
          <w:szCs w:val="32"/>
        </w:rPr>
        <w:t>：</w:t>
      </w:r>
      <w:r>
        <w:rPr>
          <w:rFonts w:ascii="黑体" w:eastAsia="黑体" w:cs="黑体"/>
          <w:sz w:val="32"/>
          <w:szCs w:val="32"/>
          <w:u w:val="single"/>
        </w:rPr>
        <w:t xml:space="preserve">                          </w:t>
      </w:r>
    </w:p>
    <w:p>
      <w:pPr>
        <w:ind w:left="420" w:leftChars="200" w:firstLine="1120" w:firstLineChars="350"/>
        <w:rPr>
          <w:rFonts w:hint="eastAsia" w:ascii="黑体" w:eastAsia="黑体" w:cs="黑体"/>
          <w:sz w:val="32"/>
          <w:szCs w:val="32"/>
          <w:lang w:eastAsia="zh-CN"/>
        </w:rPr>
      </w:pPr>
      <w:r>
        <w:rPr>
          <w:rFonts w:hint="eastAsia" w:ascii="黑体" w:eastAsia="黑体" w:cs="黑体"/>
          <w:sz w:val="32"/>
          <w:szCs w:val="32"/>
        </w:rPr>
        <w:t>揭榜单位：</w:t>
      </w:r>
      <w:r>
        <w:rPr>
          <w:rFonts w:ascii="黑体" w:eastAsia="黑体" w:cs="黑体"/>
          <w:sz w:val="32"/>
          <w:szCs w:val="32"/>
          <w:u w:val="single"/>
        </w:rPr>
        <w:t xml:space="preserve">         </w:t>
      </w:r>
      <w:r>
        <w:rPr>
          <w:rFonts w:hint="eastAsia" w:ascii="黑体" w:eastAsia="黑体" w:cs="黑体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ascii="黑体" w:eastAsia="黑体" w:cs="黑体"/>
          <w:sz w:val="32"/>
          <w:szCs w:val="32"/>
          <w:u w:val="single"/>
        </w:rPr>
        <w:t>（盖章</w:t>
      </w:r>
      <w:r>
        <w:rPr>
          <w:rFonts w:hint="eastAsia" w:ascii="黑体" w:eastAsia="黑体" w:cs="黑体"/>
          <w:sz w:val="32"/>
          <w:szCs w:val="32"/>
          <w:u w:val="single"/>
          <w:lang w:eastAsia="zh-CN"/>
        </w:rPr>
        <w:t>）</w:t>
      </w:r>
    </w:p>
    <w:p>
      <w:pPr>
        <w:ind w:left="420" w:leftChars="200" w:firstLine="1120" w:firstLineChars="350"/>
        <w:rPr>
          <w:rFonts w:hint="eastAsia" w:ascii="黑体" w:eastAsia="黑体" w:cs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  <w:lang w:val="en-US" w:eastAsia="zh-CN"/>
        </w:rPr>
        <w:t>任务</w:t>
      </w:r>
      <w:r>
        <w:rPr>
          <w:rFonts w:hint="eastAsia" w:ascii="黑体" w:eastAsia="黑体" w:cs="黑体"/>
          <w:sz w:val="32"/>
          <w:szCs w:val="32"/>
        </w:rPr>
        <w:t>负责人：</w:t>
      </w:r>
      <w:r>
        <w:rPr>
          <w:rFonts w:ascii="黑体" w:eastAsia="黑体" w:cs="黑体"/>
          <w:sz w:val="32"/>
          <w:szCs w:val="32"/>
          <w:u w:val="single"/>
        </w:rPr>
        <w:t xml:space="preserve">                        </w:t>
      </w:r>
    </w:p>
    <w:p>
      <w:pPr>
        <w:ind w:left="420" w:leftChars="200" w:firstLine="1120" w:firstLineChars="350"/>
        <w:rPr>
          <w:rFonts w:hint="eastAsia" w:ascii="黑体" w:eastAsia="黑体" w:cs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联系人及手机：</w:t>
      </w:r>
      <w:r>
        <w:rPr>
          <w:rFonts w:ascii="黑体" w:eastAsia="黑体" w:cs="黑体"/>
          <w:sz w:val="32"/>
          <w:szCs w:val="32"/>
          <w:u w:val="single"/>
        </w:rPr>
        <w:t xml:space="preserve">                      </w:t>
      </w:r>
    </w:p>
    <w:p>
      <w:pPr>
        <w:ind w:left="420" w:leftChars="200" w:firstLine="1120" w:firstLineChars="350"/>
        <w:rPr>
          <w:rFonts w:hint="eastAsia" w:ascii="黑体" w:eastAsia="黑体" w:cs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  <w:lang w:val="en-US" w:eastAsia="zh-CN"/>
        </w:rPr>
        <w:t>起止年月</w:t>
      </w:r>
      <w:r>
        <w:rPr>
          <w:rFonts w:hint="eastAsia" w:ascii="黑体" w:eastAsia="黑体" w:cs="黑体"/>
          <w:sz w:val="32"/>
          <w:szCs w:val="32"/>
        </w:rPr>
        <w:t>：</w:t>
      </w:r>
      <w:r>
        <w:rPr>
          <w:rFonts w:ascii="黑体" w:eastAsia="黑体" w:cs="黑体"/>
          <w:sz w:val="32"/>
          <w:szCs w:val="32"/>
          <w:u w:val="single"/>
        </w:rPr>
        <w:t xml:space="preserve">                          </w:t>
      </w:r>
    </w:p>
    <w:p>
      <w:pPr>
        <w:ind w:left="420" w:leftChars="200" w:firstLine="1120" w:firstLineChars="350"/>
        <w:rPr>
          <w:rFonts w:hint="eastAsia" w:ascii="黑体" w:eastAsia="黑体" w:cs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填报日期：</w:t>
      </w:r>
      <w:r>
        <w:rPr>
          <w:rFonts w:ascii="黑体" w:eastAsia="黑体" w:cs="黑体"/>
          <w:sz w:val="32"/>
          <w:szCs w:val="32"/>
          <w:u w:val="single"/>
        </w:rPr>
        <w:t xml:space="preserve">                          </w:t>
      </w:r>
    </w:p>
    <w:p>
      <w:pPr>
        <w:spacing w:line="240" w:lineRule="atLeast"/>
        <w:rPr>
          <w:rFonts w:ascii="Times New Roman" w:hAnsi="Times New Roman" w:eastAsia="方正楷体_GBK"/>
          <w:bCs/>
          <w:sz w:val="32"/>
          <w:szCs w:val="36"/>
        </w:rPr>
      </w:pPr>
      <w:r>
        <w:rPr>
          <w:rFonts w:ascii="Times New Roman" w:hAnsi="Times New Roman" w:eastAsia="仿宋_GB2312"/>
          <w:b/>
          <w:bCs/>
          <w:sz w:val="32"/>
          <w:szCs w:val="36"/>
        </w:rPr>
        <w:t xml:space="preserve">               </w:t>
      </w:r>
      <w:r>
        <w:rPr>
          <w:rFonts w:ascii="Times New Roman" w:hAnsi="Times New Roman" w:eastAsia="方正楷体_GBK"/>
          <w:bCs/>
          <w:sz w:val="32"/>
          <w:szCs w:val="36"/>
        </w:rPr>
        <w:t xml:space="preserve">  </w:t>
      </w:r>
    </w:p>
    <w:p>
      <w:pPr>
        <w:spacing w:line="240" w:lineRule="atLeast"/>
        <w:rPr>
          <w:rFonts w:ascii="Times New Roman" w:hAnsi="Times New Roman" w:eastAsia="方正楷体_GBK"/>
          <w:bCs/>
          <w:sz w:val="32"/>
          <w:szCs w:val="36"/>
        </w:rPr>
      </w:pPr>
    </w:p>
    <w:p>
      <w:pPr>
        <w:spacing w:line="240" w:lineRule="atLeast"/>
        <w:rPr>
          <w:rFonts w:ascii="Times New Roman" w:hAnsi="Times New Roman" w:eastAsia="方正楷体_GBK"/>
          <w:bCs/>
          <w:sz w:val="32"/>
          <w:szCs w:val="36"/>
        </w:rPr>
      </w:pPr>
      <w:r>
        <w:rPr>
          <w:rFonts w:ascii="Times New Roman" w:hAnsi="Times New Roman" w:eastAsia="方正楷体_GBK"/>
          <w:bCs/>
          <w:sz w:val="32"/>
          <w:szCs w:val="36"/>
        </w:rPr>
        <w:t xml:space="preserve"> </w:t>
      </w:r>
    </w:p>
    <w:p>
      <w:pPr>
        <w:spacing w:line="240" w:lineRule="atLeast"/>
        <w:rPr>
          <w:rFonts w:ascii="Times New Roman" w:hAnsi="Times New Roman" w:eastAsia="方正楷体_GBK"/>
          <w:bCs/>
          <w:sz w:val="32"/>
          <w:szCs w:val="36"/>
        </w:rPr>
      </w:pPr>
    </w:p>
    <w:p>
      <w:pPr>
        <w:spacing w:line="240" w:lineRule="atLeast"/>
        <w:rPr>
          <w:rFonts w:ascii="Times New Roman" w:hAnsi="Times New Roman" w:eastAsia="方正楷体_GBK"/>
          <w:bCs/>
          <w:sz w:val="32"/>
          <w:szCs w:val="36"/>
        </w:rPr>
      </w:pPr>
    </w:p>
    <w:p>
      <w:pPr>
        <w:spacing w:line="240" w:lineRule="atLeast"/>
        <w:jc w:val="center"/>
        <w:rPr>
          <w:rFonts w:hint="eastAsia" w:ascii="Times New Roman" w:hAnsi="Times New Roman" w:eastAsia="方正黑体_GBK"/>
          <w:bCs/>
          <w:sz w:val="32"/>
          <w:szCs w:val="36"/>
          <w:lang w:eastAsia="zh-CN"/>
        </w:rPr>
      </w:pPr>
      <w:r>
        <w:rPr>
          <w:rFonts w:hint="eastAsia" w:ascii="Times New Roman" w:hAnsi="Times New Roman" w:eastAsia="方正黑体_GBK"/>
          <w:bCs/>
          <w:sz w:val="32"/>
          <w:szCs w:val="36"/>
          <w:lang w:eastAsia="zh-CN"/>
        </w:rPr>
        <w:t>湖南省工业和信息化厅制</w:t>
      </w:r>
    </w:p>
    <w:p>
      <w:pPr>
        <w:spacing w:line="240" w:lineRule="atLeast"/>
        <w:ind w:left="0" w:firstLine="0" w:firstLineChars="0"/>
        <w:jc w:val="center"/>
        <w:rPr>
          <w:rFonts w:ascii="Times New Roman" w:hAnsi="Times New Roman" w:eastAsia="黑体"/>
          <w:sz w:val="44"/>
          <w:szCs w:val="36"/>
        </w:rPr>
      </w:pPr>
      <w:r>
        <w:rPr>
          <w:rFonts w:ascii="Times New Roman" w:hAnsi="Times New Roman" w:eastAsia="方正黑体_GBK"/>
          <w:bCs/>
          <w:sz w:val="32"/>
          <w:szCs w:val="36"/>
        </w:rPr>
        <w:br w:type="page"/>
      </w:r>
      <w:r>
        <w:rPr>
          <w:rFonts w:hint="eastAsia" w:ascii="Times New Roman" w:hAnsi="Times New Roman" w:eastAsia="黑体"/>
          <w:sz w:val="44"/>
          <w:szCs w:val="36"/>
        </w:rPr>
        <w:t>填</w:t>
      </w:r>
      <w:r>
        <w:rPr>
          <w:rFonts w:ascii="Times New Roman" w:hAnsi="Times New Roman" w:eastAsia="黑体"/>
          <w:sz w:val="44"/>
          <w:szCs w:val="36"/>
        </w:rPr>
        <w:t xml:space="preserve"> </w:t>
      </w:r>
      <w:r>
        <w:rPr>
          <w:rFonts w:hint="eastAsia" w:ascii="Times New Roman" w:hAnsi="Times New Roman" w:eastAsia="黑体"/>
          <w:sz w:val="44"/>
          <w:szCs w:val="36"/>
        </w:rPr>
        <w:t>报</w:t>
      </w:r>
      <w:r>
        <w:rPr>
          <w:rFonts w:ascii="Times New Roman" w:hAnsi="Times New Roman" w:eastAsia="黑体"/>
          <w:sz w:val="44"/>
          <w:szCs w:val="36"/>
        </w:rPr>
        <w:t xml:space="preserve"> </w:t>
      </w:r>
      <w:r>
        <w:rPr>
          <w:rFonts w:hint="eastAsia" w:ascii="Times New Roman" w:hAnsi="Times New Roman" w:eastAsia="黑体"/>
          <w:sz w:val="44"/>
          <w:szCs w:val="36"/>
        </w:rPr>
        <w:t>须</w:t>
      </w:r>
      <w:r>
        <w:rPr>
          <w:rFonts w:ascii="Times New Roman" w:hAnsi="Times New Roman" w:eastAsia="黑体"/>
          <w:sz w:val="44"/>
          <w:szCs w:val="36"/>
        </w:rPr>
        <w:t xml:space="preserve"> </w:t>
      </w:r>
      <w:r>
        <w:rPr>
          <w:rFonts w:hint="eastAsia" w:ascii="Times New Roman" w:hAnsi="Times New Roman" w:eastAsia="黑体"/>
          <w:sz w:val="44"/>
          <w:szCs w:val="36"/>
        </w:rPr>
        <w:t>知</w:t>
      </w:r>
    </w:p>
    <w:p>
      <w:pPr>
        <w:rPr>
          <w:rFonts w:ascii="Times New Roman" w:hAnsi="Times New Roman" w:eastAsia="黑体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300"/>
        <w:textAlignment w:val="auto"/>
        <w:rPr>
          <w:rFonts w:hint="eastAsia" w:ascii="仿宋" w:eastAsia="仿宋" w:cs="仿宋"/>
          <w:i w:val="0"/>
          <w:caps w:val="0"/>
          <w:smallCaps w:val="0"/>
          <w:spacing w:val="0"/>
          <w:sz w:val="32"/>
          <w:szCs w:val="32"/>
        </w:rPr>
      </w:pPr>
      <w:r>
        <w:rPr>
          <w:rFonts w:hint="eastAsia" w:ascii="仿宋" w:eastAsia="仿宋" w:cs="仿宋"/>
          <w:i w:val="0"/>
          <w:caps w:val="0"/>
          <w:smallCaps w:val="0"/>
          <w:spacing w:val="0"/>
          <w:sz w:val="32"/>
          <w:szCs w:val="32"/>
          <w:shd w:val="clear" w:color="auto" w:fill="FFFFFF"/>
          <w:lang w:val="en-US" w:eastAsia="zh-CN"/>
        </w:rPr>
        <w:t>一</w:t>
      </w:r>
      <w:r>
        <w:rPr>
          <w:rFonts w:hint="eastAsia" w:ascii="仿宋" w:eastAsia="仿宋" w:cs="仿宋"/>
          <w:i w:val="0"/>
          <w:caps w:val="0"/>
          <w:smallCaps w:val="0"/>
          <w:spacing w:val="0"/>
          <w:sz w:val="32"/>
          <w:szCs w:val="32"/>
          <w:shd w:val="clear" w:color="auto" w:fill="FFFFFF"/>
        </w:rPr>
        <w:t>、本任务书系</w:t>
      </w:r>
      <w:r>
        <w:rPr>
          <w:rFonts w:hint="eastAsia" w:ascii="仿宋" w:eastAsia="仿宋" w:cs="仿宋"/>
          <w:i w:val="0"/>
          <w:caps w:val="0"/>
          <w:smallCaps w:val="0"/>
          <w:spacing w:val="0"/>
          <w:sz w:val="32"/>
          <w:szCs w:val="32"/>
          <w:shd w:val="clear" w:color="auto" w:fill="FFFFFF"/>
          <w:lang w:val="en-US" w:eastAsia="zh-CN"/>
        </w:rPr>
        <w:t>湖南省工业和信息化厅</w:t>
      </w:r>
      <w:r>
        <w:rPr>
          <w:rFonts w:hint="eastAsia" w:ascii="仿宋" w:eastAsia="仿宋" w:cs="仿宋"/>
          <w:i w:val="0"/>
          <w:caps w:val="0"/>
          <w:smallCaps w:val="0"/>
          <w:spacing w:val="0"/>
          <w:sz w:val="32"/>
          <w:szCs w:val="32"/>
          <w:shd w:val="clear" w:color="auto" w:fill="FFFFFF"/>
        </w:rPr>
        <w:t>为组织</w:t>
      </w:r>
      <w:r>
        <w:rPr>
          <w:rFonts w:hint="eastAsia" w:ascii="仿宋" w:eastAsia="仿宋" w:cs="仿宋"/>
          <w:i w:val="0"/>
          <w:caps w:val="0"/>
          <w:smallCaps w:val="0"/>
          <w:spacing w:val="0"/>
          <w:sz w:val="32"/>
          <w:szCs w:val="32"/>
          <w:shd w:val="clear" w:color="auto" w:fill="FFFFFF"/>
          <w:lang w:val="en-US" w:eastAsia="zh-CN"/>
        </w:rPr>
        <w:t>湖南省先进制造业关键产品“揭榜挂帅”项目</w:t>
      </w:r>
      <w:r>
        <w:rPr>
          <w:rFonts w:hint="eastAsia" w:ascii="仿宋" w:eastAsia="仿宋" w:cs="仿宋"/>
          <w:i w:val="0"/>
          <w:caps w:val="0"/>
          <w:smallCaps w:val="0"/>
          <w:spacing w:val="0"/>
          <w:sz w:val="32"/>
          <w:szCs w:val="32"/>
          <w:shd w:val="clear" w:color="auto" w:fill="FFFFFF"/>
        </w:rPr>
        <w:t>而设计，任务书甲方为</w:t>
      </w:r>
      <w:r>
        <w:rPr>
          <w:rFonts w:hint="eastAsia" w:ascii="仿宋" w:eastAsia="仿宋" w:cs="仿宋"/>
          <w:i w:val="0"/>
          <w:caps w:val="0"/>
          <w:smallCaps w:val="0"/>
          <w:spacing w:val="0"/>
          <w:sz w:val="32"/>
          <w:szCs w:val="32"/>
          <w:shd w:val="clear" w:color="auto" w:fill="FFFFFF"/>
          <w:lang w:val="en-US" w:eastAsia="zh-CN"/>
        </w:rPr>
        <w:t>湖南省工业和信息化厅</w:t>
      </w:r>
      <w:r>
        <w:rPr>
          <w:rFonts w:hint="eastAsia" w:ascii="仿宋" w:eastAsia="仿宋" w:cs="仿宋"/>
          <w:i w:val="0"/>
          <w:caps w:val="0"/>
          <w:smallCaps w:val="0"/>
          <w:spacing w:val="0"/>
          <w:sz w:val="32"/>
          <w:szCs w:val="32"/>
          <w:shd w:val="clear" w:color="auto" w:fill="FFFFFF"/>
        </w:rPr>
        <w:t>，乙方为</w:t>
      </w:r>
      <w:r>
        <w:rPr>
          <w:rFonts w:hint="eastAsia" w:ascii="仿宋" w:eastAsia="仿宋" w:cs="仿宋"/>
          <w:i w:val="0"/>
          <w:caps w:val="0"/>
          <w:smallCaps w:val="0"/>
          <w:spacing w:val="0"/>
          <w:sz w:val="32"/>
          <w:szCs w:val="32"/>
          <w:shd w:val="clear" w:color="auto" w:fill="FFFFFF"/>
          <w:lang w:val="en-US" w:eastAsia="zh-CN"/>
        </w:rPr>
        <w:t>揭榜</w:t>
      </w:r>
      <w:r>
        <w:rPr>
          <w:rFonts w:hint="eastAsia" w:ascii="仿宋" w:eastAsia="仿宋" w:cs="仿宋"/>
          <w:i w:val="0"/>
          <w:caps w:val="0"/>
          <w:smallCaps w:val="0"/>
          <w:spacing w:val="0"/>
          <w:sz w:val="32"/>
          <w:szCs w:val="32"/>
          <w:shd w:val="clear" w:color="auto" w:fill="FFFFFF"/>
        </w:rPr>
        <w:t>单位。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300"/>
        <w:textAlignment w:val="auto"/>
        <w:rPr>
          <w:rFonts w:hint="eastAsia" w:ascii="仿宋" w:eastAsia="仿宋" w:cs="仿宋"/>
          <w:i w:val="0"/>
          <w:caps w:val="0"/>
          <w:smallCaps w:val="0"/>
          <w:spacing w:val="0"/>
          <w:sz w:val="32"/>
          <w:szCs w:val="32"/>
        </w:rPr>
      </w:pPr>
      <w:r>
        <w:rPr>
          <w:rFonts w:hint="eastAsia" w:ascii="仿宋" w:eastAsia="仿宋" w:cs="仿宋"/>
          <w:i w:val="0"/>
          <w:caps w:val="0"/>
          <w:smallCaps w:val="0"/>
          <w:spacing w:val="0"/>
          <w:sz w:val="32"/>
          <w:szCs w:val="32"/>
          <w:shd w:val="clear" w:color="auto" w:fill="FFFFFF"/>
          <w:lang w:val="en-US" w:eastAsia="zh-CN"/>
        </w:rPr>
        <w:t>二</w:t>
      </w:r>
      <w:r>
        <w:rPr>
          <w:rFonts w:hint="eastAsia" w:ascii="仿宋" w:eastAsia="仿宋" w:cs="仿宋"/>
          <w:i w:val="0"/>
          <w:caps w:val="0"/>
          <w:smallCaps w:val="0"/>
          <w:spacing w:val="0"/>
          <w:sz w:val="32"/>
          <w:szCs w:val="32"/>
          <w:shd w:val="clear" w:color="auto" w:fill="FFFFFF"/>
        </w:rPr>
        <w:t>、本任务书一式六份，由</w:t>
      </w:r>
      <w:r>
        <w:rPr>
          <w:rFonts w:hint="eastAsia" w:ascii="仿宋" w:eastAsia="仿宋" w:cs="仿宋"/>
          <w:i w:val="0"/>
          <w:caps w:val="0"/>
          <w:smallCaps w:val="0"/>
          <w:spacing w:val="0"/>
          <w:sz w:val="32"/>
          <w:szCs w:val="32"/>
          <w:shd w:val="clear" w:color="auto" w:fill="FFFFFF"/>
          <w:lang w:val="en-US" w:eastAsia="zh-CN"/>
        </w:rPr>
        <w:t>湖南省工业和信息化厅</w:t>
      </w:r>
      <w:r>
        <w:rPr>
          <w:rFonts w:hint="eastAsia" w:ascii="仿宋" w:eastAsia="仿宋" w:cs="仿宋"/>
          <w:i w:val="0"/>
          <w:caps w:val="0"/>
          <w:smallCaps w:val="0"/>
          <w:spacing w:val="0"/>
          <w:sz w:val="32"/>
          <w:szCs w:val="32"/>
          <w:shd w:val="clear" w:color="auto" w:fill="FFFFFF"/>
        </w:rPr>
        <w:t>与</w:t>
      </w:r>
      <w:r>
        <w:rPr>
          <w:rFonts w:hint="eastAsia" w:ascii="仿宋" w:eastAsia="仿宋" w:cs="仿宋"/>
          <w:i w:val="0"/>
          <w:caps w:val="0"/>
          <w:smallCaps w:val="0"/>
          <w:spacing w:val="0"/>
          <w:sz w:val="32"/>
          <w:szCs w:val="32"/>
          <w:shd w:val="clear" w:color="auto" w:fill="FFFFFF"/>
          <w:lang w:val="en-US" w:eastAsia="zh-CN"/>
        </w:rPr>
        <w:t>揭榜</w:t>
      </w:r>
      <w:r>
        <w:rPr>
          <w:rFonts w:hint="eastAsia" w:ascii="仿宋" w:eastAsia="仿宋" w:cs="仿宋"/>
          <w:i w:val="0"/>
          <w:caps w:val="0"/>
          <w:smallCaps w:val="0"/>
          <w:spacing w:val="0"/>
          <w:sz w:val="32"/>
          <w:szCs w:val="32"/>
          <w:shd w:val="clear" w:color="auto" w:fill="FFFFFF"/>
        </w:rPr>
        <w:t>单位签订</w:t>
      </w:r>
      <w:r>
        <w:rPr>
          <w:rFonts w:hint="eastAsia" w:ascii="仿宋" w:eastAsia="仿宋" w:cs="仿宋"/>
          <w:i w:val="0"/>
          <w:caps w:val="0"/>
          <w:smallCaps w:val="0"/>
          <w:spacing w:val="0"/>
          <w:sz w:val="32"/>
          <w:szCs w:val="32"/>
          <w:shd w:val="clear" w:color="auto" w:fill="FFFFFF"/>
          <w:lang w:eastAsia="zh-CN"/>
        </w:rPr>
        <w:t>。</w:t>
      </w:r>
      <w:r>
        <w:rPr>
          <w:rFonts w:hint="eastAsia" w:ascii="仿宋" w:eastAsia="仿宋" w:cs="仿宋"/>
          <w:i w:val="0"/>
          <w:caps w:val="0"/>
          <w:smallCaps w:val="0"/>
          <w:spacing w:val="0"/>
          <w:sz w:val="32"/>
          <w:szCs w:val="32"/>
          <w:shd w:val="clear" w:color="auto" w:fill="FFFFFF"/>
          <w:lang w:val="en-US" w:eastAsia="zh-CN"/>
        </w:rPr>
        <w:t>揭榜</w:t>
      </w:r>
      <w:r>
        <w:rPr>
          <w:rFonts w:hint="eastAsia" w:ascii="仿宋" w:eastAsia="仿宋" w:cs="仿宋"/>
          <w:i w:val="0"/>
          <w:caps w:val="0"/>
          <w:smallCaps w:val="0"/>
          <w:spacing w:val="0"/>
          <w:sz w:val="32"/>
          <w:szCs w:val="32"/>
          <w:shd w:val="clear" w:color="auto" w:fill="FFFFFF"/>
        </w:rPr>
        <w:t>单位</w:t>
      </w:r>
      <w:r>
        <w:rPr>
          <w:rFonts w:hint="eastAsia" w:ascii="仿宋" w:eastAsia="仿宋" w:cs="仿宋"/>
          <w:i w:val="0"/>
          <w:caps w:val="0"/>
          <w:smallCaps w:val="0"/>
          <w:spacing w:val="0"/>
          <w:sz w:val="32"/>
          <w:szCs w:val="32"/>
          <w:shd w:val="clear" w:color="auto" w:fill="FFFFFF"/>
          <w:lang w:val="en-US" w:eastAsia="zh-CN"/>
        </w:rPr>
        <w:t>二</w:t>
      </w:r>
      <w:r>
        <w:rPr>
          <w:rFonts w:hint="eastAsia" w:ascii="仿宋" w:eastAsia="仿宋" w:cs="仿宋"/>
          <w:i w:val="0"/>
          <w:caps w:val="0"/>
          <w:smallCaps w:val="0"/>
          <w:spacing w:val="0"/>
          <w:sz w:val="32"/>
          <w:szCs w:val="32"/>
          <w:shd w:val="clear" w:color="auto" w:fill="FFFFFF"/>
        </w:rPr>
        <w:t>份</w:t>
      </w:r>
      <w:r>
        <w:rPr>
          <w:rFonts w:hint="eastAsia" w:ascii="仿宋" w:eastAsia="仿宋" w:cs="仿宋"/>
          <w:i w:val="0"/>
          <w:caps w:val="0"/>
          <w:smallCaps w:val="0"/>
          <w:spacing w:val="0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" w:eastAsia="仿宋" w:cs="仿宋"/>
          <w:i w:val="0"/>
          <w:caps w:val="0"/>
          <w:smallCaps w:val="0"/>
          <w:spacing w:val="0"/>
          <w:sz w:val="32"/>
          <w:szCs w:val="32"/>
          <w:shd w:val="clear" w:color="auto" w:fill="FFFFFF"/>
          <w:lang w:val="en-US" w:eastAsia="zh-CN"/>
        </w:rPr>
        <w:t>揭榜</w:t>
      </w:r>
      <w:r>
        <w:rPr>
          <w:rFonts w:hint="eastAsia" w:ascii="仿宋" w:eastAsia="仿宋" w:cs="仿宋"/>
          <w:i w:val="0"/>
          <w:caps w:val="0"/>
          <w:smallCaps w:val="0"/>
          <w:spacing w:val="0"/>
          <w:sz w:val="32"/>
          <w:szCs w:val="32"/>
          <w:shd w:val="clear" w:color="auto" w:fill="FFFFFF"/>
        </w:rPr>
        <w:t>单位所在市州</w:t>
      </w:r>
      <w:r>
        <w:rPr>
          <w:rFonts w:hint="eastAsia" w:ascii="仿宋" w:eastAsia="仿宋" w:cs="仿宋"/>
          <w:i w:val="0"/>
          <w:caps w:val="0"/>
          <w:smallCaps w:val="0"/>
          <w:spacing w:val="0"/>
          <w:sz w:val="32"/>
          <w:szCs w:val="32"/>
          <w:shd w:val="clear" w:color="auto" w:fill="FFFFFF"/>
          <w:lang w:val="en-US" w:eastAsia="zh-CN"/>
        </w:rPr>
        <w:t>工业和信息化局一</w:t>
      </w:r>
      <w:r>
        <w:rPr>
          <w:rFonts w:hint="eastAsia" w:ascii="仿宋" w:eastAsia="仿宋" w:cs="仿宋"/>
          <w:i w:val="0"/>
          <w:caps w:val="0"/>
          <w:smallCaps w:val="0"/>
          <w:spacing w:val="0"/>
          <w:sz w:val="32"/>
          <w:szCs w:val="32"/>
          <w:shd w:val="clear" w:color="auto" w:fill="FFFFFF"/>
        </w:rPr>
        <w:t>份</w:t>
      </w:r>
      <w:r>
        <w:rPr>
          <w:rFonts w:hint="eastAsia" w:ascii="仿宋" w:eastAsia="仿宋" w:cs="仿宋"/>
          <w:i w:val="0"/>
          <w:caps w:val="0"/>
          <w:smallCaps w:val="0"/>
          <w:spacing w:val="0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" w:eastAsia="仿宋" w:cs="仿宋"/>
          <w:i w:val="0"/>
          <w:caps w:val="0"/>
          <w:smallCaps w:val="0"/>
          <w:spacing w:val="0"/>
          <w:sz w:val="32"/>
          <w:szCs w:val="32"/>
          <w:shd w:val="clear" w:color="auto" w:fill="FFFFFF"/>
          <w:lang w:val="en-US" w:eastAsia="zh-CN"/>
        </w:rPr>
        <w:t>湖南省工业和信息化厅三</w:t>
      </w:r>
      <w:r>
        <w:rPr>
          <w:rFonts w:hint="eastAsia" w:ascii="仿宋" w:eastAsia="仿宋" w:cs="仿宋"/>
          <w:i w:val="0"/>
          <w:caps w:val="0"/>
          <w:smallCaps w:val="0"/>
          <w:spacing w:val="0"/>
          <w:sz w:val="32"/>
          <w:szCs w:val="32"/>
          <w:shd w:val="clear" w:color="auto" w:fill="FFFFFF"/>
        </w:rPr>
        <w:t>份。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300"/>
        <w:textAlignment w:val="auto"/>
        <w:rPr>
          <w:rFonts w:hint="eastAsia" w:ascii="仿宋" w:eastAsia="仿宋" w:cs="仿宋"/>
          <w:i w:val="0"/>
          <w:caps w:val="0"/>
          <w:smallCaps w:val="0"/>
          <w:spacing w:val="0"/>
          <w:sz w:val="32"/>
          <w:szCs w:val="32"/>
          <w:shd w:val="clear" w:color="auto" w:fill="FFFFFF"/>
        </w:rPr>
      </w:pPr>
      <w:r>
        <w:rPr>
          <w:rFonts w:hint="eastAsia" w:ascii="仿宋" w:eastAsia="仿宋" w:cs="仿宋"/>
          <w:i w:val="0"/>
          <w:caps w:val="0"/>
          <w:smallCaps w:val="0"/>
          <w:spacing w:val="0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" w:eastAsia="仿宋" w:cs="仿宋"/>
          <w:i w:val="0"/>
          <w:caps w:val="0"/>
          <w:smallCaps w:val="0"/>
          <w:spacing w:val="0"/>
          <w:sz w:val="32"/>
          <w:szCs w:val="32"/>
          <w:shd w:val="clear" w:color="auto" w:fill="FFFFFF"/>
        </w:rPr>
        <w:t>、任务书应用计算机打印填报（A4），字迹要工整清楚。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300"/>
        <w:textAlignment w:val="auto"/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/>
        </w:rPr>
      </w:pPr>
      <w:r>
        <w:rPr>
          <w:rFonts w:hint="eastAsia" w:ascii="仿宋" w:eastAsia="仿宋" w:cs="仿宋"/>
          <w:i w:val="0"/>
          <w:caps w:val="0"/>
          <w:smallCaps w:val="0"/>
          <w:spacing w:val="0"/>
          <w:sz w:val="32"/>
          <w:szCs w:val="32"/>
          <w:shd w:val="clear" w:color="auto" w:fill="FFFFFF"/>
          <w:lang w:val="en-US" w:eastAsia="zh-CN"/>
        </w:rPr>
        <w:t>四、任务书篇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/>
        </w:rPr>
        <w:t>幅不宜过长，原则上不</w:t>
      </w:r>
      <w:r>
        <w:rPr>
          <w:rFonts w:hint="eastAsia" w:ascii="仿宋" w:eastAsia="仿宋" w:cs="仿宋"/>
          <w:kern w:val="2"/>
          <w:sz w:val="32"/>
          <w:szCs w:val="32"/>
          <w:lang w:val="en-US" w:eastAsia="zh-CN"/>
        </w:rPr>
        <w:t>超过3000字。</w:t>
      </w:r>
    </w:p>
    <w:p>
      <w:pPr>
        <w:ind w:firstLine="0" w:firstLineChars="0"/>
        <w:rPr>
          <w:rFonts w:ascii="Times New Roman" w:hAnsi="Times New Roman" w:eastAsia="仿宋"/>
          <w:sz w:val="32"/>
          <w:szCs w:val="32"/>
          <w:vertAlign w:val="baseline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4" w:hRule="atLeast"/>
        </w:trPr>
        <w:tc>
          <w:tcPr>
            <w:tcW w:w="8856" w:type="dxa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40" w:lineRule="exact"/>
              <w:ind w:left="0" w:right="0" w:firstLine="0" w:firstLineChars="0"/>
              <w:jc w:val="both"/>
              <w:rPr>
                <w:rFonts w:hint="eastAsia" w:ascii="黑体" w:eastAsia="黑体" w:cs="黑体"/>
                <w:sz w:val="32"/>
                <w:szCs w:val="32"/>
                <w:lang w:val="en-US"/>
              </w:rPr>
            </w:pPr>
            <w:r>
              <w:rPr>
                <w:rFonts w:hint="eastAsia" w:ascii="黑体" w:eastAsia="黑体" w:cs="黑体"/>
                <w:kern w:val="2"/>
                <w:sz w:val="32"/>
                <w:szCs w:val="32"/>
                <w:lang w:val="en-US" w:eastAsia="zh-CN"/>
              </w:rPr>
              <w:t>一、揭榜任务简要介绍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40" w:lineRule="exact"/>
              <w:ind w:left="0" w:right="0" w:firstLine="560" w:firstLineChars="200"/>
              <w:jc w:val="both"/>
              <w:rPr>
                <w:rFonts w:hint="default" w:ascii="Times New Roman" w:hAnsi="Times New Roman" w:eastAsia="仿宋" w:cs="Times New Roman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8"/>
                <w:szCs w:val="28"/>
                <w:lang w:val="en-US" w:eastAsia="zh-CN"/>
              </w:rPr>
              <w:t>攻关技术（产品）名称，涉及的主要技术、创新方向、发展趋势及前景等。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Times New Roman" w:hAnsi="Times New Roman" w:eastAsia="仿宋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4" w:hRule="atLeast"/>
        </w:trPr>
        <w:tc>
          <w:tcPr>
            <w:tcW w:w="8856" w:type="dxa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40" w:lineRule="exact"/>
              <w:ind w:left="0" w:right="0" w:firstLine="0" w:firstLineChars="0"/>
              <w:jc w:val="both"/>
              <w:rPr>
                <w:rFonts w:hint="eastAsia" w:ascii="黑体" w:eastAsia="黑体" w:cs="黑体"/>
                <w:sz w:val="32"/>
                <w:szCs w:val="32"/>
                <w:lang w:val="en-US"/>
              </w:rPr>
            </w:pPr>
            <w:r>
              <w:rPr>
                <w:rFonts w:hint="eastAsia" w:ascii="黑体" w:eastAsia="黑体" w:cs="黑体"/>
                <w:kern w:val="2"/>
                <w:sz w:val="32"/>
                <w:szCs w:val="32"/>
                <w:lang w:val="en-US" w:eastAsia="zh-CN"/>
              </w:rPr>
              <w:t>二、揭榜单位现有基础及相关进展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40" w:lineRule="exact"/>
              <w:ind w:left="0" w:right="0"/>
              <w:jc w:val="both"/>
              <w:rPr>
                <w:rFonts w:hint="default" w:ascii="Times New Roman" w:hAnsi="Times New Roman" w:eastAsia="仿宋" w:cs="Times New Roman"/>
                <w:sz w:val="28"/>
                <w:szCs w:val="28"/>
                <w:lang w:val="en-US"/>
              </w:rPr>
            </w:pPr>
            <w:r>
              <w:rPr>
                <w:rFonts w:hint="eastAsia" w:ascii="楷体" w:eastAsia="楷体" w:cs="Times New Roman"/>
                <w:b w:val="0"/>
                <w:bCs/>
                <w:kern w:val="2"/>
                <w:sz w:val="28"/>
                <w:szCs w:val="28"/>
                <w:lang w:val="en-US" w:eastAsia="zh-CN"/>
              </w:rPr>
              <w:t>（一）现有基础。</w:t>
            </w:r>
            <w:r>
              <w:rPr>
                <w:rFonts w:hint="eastAsia" w:ascii="Times New Roman" w:hAnsi="Times New Roman" w:eastAsia="仿宋" w:cs="Times New Roman"/>
                <w:kern w:val="2"/>
                <w:sz w:val="28"/>
                <w:szCs w:val="28"/>
                <w:lang w:val="en-US" w:eastAsia="zh-CN"/>
              </w:rPr>
              <w:t>本单位行业地位、科研资质、技术基础、知识产权、创新能力、工程化攻关及生产制造能力、人才与团队实力、主要优势、主办</w:t>
            </w:r>
            <w:r>
              <w:rPr>
                <w:rFonts w:hint="default" w:ascii="Times New Roman" w:hAnsi="Times New Roman" w:eastAsia="仿宋" w:cs="Times New Roman"/>
                <w:kern w:val="2"/>
                <w:sz w:val="28"/>
                <w:szCs w:val="28"/>
                <w:lang w:val="en-US" w:eastAsia="zh-CN"/>
              </w:rPr>
              <w:t>/</w:t>
            </w:r>
            <w:r>
              <w:rPr>
                <w:rFonts w:hint="eastAsia" w:ascii="Times New Roman" w:hAnsi="Times New Roman" w:eastAsia="仿宋" w:cs="Times New Roman"/>
                <w:kern w:val="2"/>
                <w:sz w:val="28"/>
                <w:szCs w:val="28"/>
                <w:lang w:val="en-US" w:eastAsia="zh-CN"/>
              </w:rPr>
              <w:t>协办</w:t>
            </w:r>
            <w:r>
              <w:rPr>
                <w:rFonts w:hint="default" w:ascii="Times New Roman" w:hAnsi="Times New Roman" w:eastAsia="仿宋" w:cs="Times New Roman"/>
                <w:kern w:val="2"/>
                <w:sz w:val="28"/>
                <w:szCs w:val="28"/>
                <w:lang w:val="en-US" w:eastAsia="zh-CN"/>
              </w:rPr>
              <w:t>/</w:t>
            </w:r>
            <w:r>
              <w:rPr>
                <w:rFonts w:hint="eastAsia" w:ascii="Times New Roman" w:hAnsi="Times New Roman" w:eastAsia="仿宋" w:cs="Times New Roman"/>
                <w:kern w:val="2"/>
                <w:sz w:val="28"/>
                <w:szCs w:val="28"/>
                <w:lang w:val="en-US" w:eastAsia="zh-CN"/>
              </w:rPr>
              <w:t>参加的相关赛事等。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40" w:lineRule="exact"/>
              <w:ind w:left="0" w:right="0"/>
              <w:jc w:val="both"/>
              <w:rPr>
                <w:rFonts w:hint="eastAsia" w:ascii="Times New Roman" w:hAnsi="Times New Roman" w:eastAsia="仿宋"/>
                <w:sz w:val="32"/>
                <w:szCs w:val="32"/>
                <w:vertAlign w:val="baseline"/>
              </w:rPr>
            </w:pPr>
            <w:r>
              <w:rPr>
                <w:rFonts w:hint="eastAsia" w:ascii="楷体" w:eastAsia="楷体" w:cs="Times New Roman"/>
                <w:b w:val="0"/>
                <w:bCs/>
                <w:kern w:val="2"/>
                <w:sz w:val="28"/>
                <w:szCs w:val="28"/>
                <w:lang w:val="en-US" w:eastAsia="zh-CN"/>
              </w:rPr>
              <w:t>（二）相关进展。</w:t>
            </w:r>
            <w:r>
              <w:rPr>
                <w:rFonts w:hint="eastAsia" w:ascii="Times New Roman" w:hAnsi="Times New Roman" w:eastAsia="仿宋" w:cs="Times New Roman"/>
                <w:kern w:val="2"/>
                <w:sz w:val="28"/>
                <w:szCs w:val="28"/>
                <w:lang w:val="en-US" w:eastAsia="zh-CN"/>
              </w:rPr>
              <w:t>本单位揭榜攻关产品的现有技术水平（对比国际先进水平）、创新、工程化及应用情况、相关研发人员、资金投入等。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4" w:hRule="atLeast"/>
        </w:trPr>
        <w:tc>
          <w:tcPr>
            <w:tcW w:w="8856" w:type="dxa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40" w:lineRule="exact"/>
              <w:ind w:left="0" w:right="0" w:firstLine="0" w:firstLineChars="0"/>
              <w:jc w:val="both"/>
              <w:rPr>
                <w:rFonts w:hint="eastAsia" w:ascii="黑体" w:eastAsia="黑体" w:cs="黑体"/>
                <w:sz w:val="32"/>
                <w:szCs w:val="32"/>
                <w:lang w:val="en-US"/>
              </w:rPr>
            </w:pPr>
            <w:r>
              <w:rPr>
                <w:rFonts w:hint="eastAsia" w:ascii="黑体" w:eastAsia="黑体" w:cs="黑体"/>
                <w:kern w:val="2"/>
                <w:sz w:val="32"/>
                <w:szCs w:val="32"/>
                <w:lang w:val="en-US" w:eastAsia="zh-CN"/>
              </w:rPr>
              <w:t>三、重点攻关目标及计划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40" w:lineRule="exact"/>
              <w:ind w:left="0" w:right="0"/>
              <w:jc w:val="both"/>
              <w:rPr>
                <w:rFonts w:hint="default" w:ascii="Times New Roman" w:hAnsi="Times New Roman" w:eastAsia="仿宋" w:cs="Times New Roman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/>
                <w:kern w:val="2"/>
                <w:sz w:val="28"/>
                <w:szCs w:val="28"/>
                <w:lang w:val="en-US" w:eastAsia="zh-CN"/>
              </w:rPr>
              <w:t>（一）任务期内预期目标。</w:t>
            </w:r>
            <w:r>
              <w:rPr>
                <w:rFonts w:hint="eastAsia" w:ascii="Times New Roman" w:hAnsi="Times New Roman" w:eastAsia="仿宋" w:cs="Times New Roman"/>
                <w:kern w:val="2"/>
                <w:sz w:val="28"/>
                <w:szCs w:val="28"/>
                <w:lang w:val="en-US" w:eastAsia="zh-CN"/>
              </w:rPr>
              <w:t>指标数值，含义，测试场景及评价方式等。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40" w:lineRule="exact"/>
              <w:ind w:left="0" w:right="0"/>
              <w:jc w:val="both"/>
              <w:rPr>
                <w:rFonts w:hint="default" w:ascii="Times New Roman" w:hAnsi="Times New Roman" w:eastAsia="仿宋" w:cs="Times New Roman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/>
                <w:kern w:val="2"/>
                <w:sz w:val="28"/>
                <w:szCs w:val="28"/>
                <w:lang w:val="en-US" w:eastAsia="zh-CN"/>
              </w:rPr>
              <w:t>（二）重点任务攻关计划。</w:t>
            </w:r>
            <w:r>
              <w:rPr>
                <w:rFonts w:hint="eastAsia" w:ascii="Times New Roman" w:hAnsi="Times New Roman" w:eastAsia="仿宋" w:cs="Times New Roman"/>
                <w:kern w:val="2"/>
                <w:sz w:val="28"/>
                <w:szCs w:val="28"/>
                <w:lang w:val="en-US" w:eastAsia="zh-CN"/>
              </w:rPr>
              <w:t>时间进度、阶段性任务、细化目标等。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40" w:lineRule="exact"/>
              <w:ind w:left="0" w:right="0"/>
              <w:jc w:val="both"/>
              <w:rPr>
                <w:rFonts w:hint="default" w:ascii="Times New Roman" w:hAnsi="Times New Roman" w:eastAsia="仿宋" w:cs="Times New Roman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/>
                <w:kern w:val="2"/>
                <w:sz w:val="28"/>
                <w:szCs w:val="28"/>
                <w:lang w:val="en-US" w:eastAsia="zh-CN"/>
              </w:rPr>
              <w:t>（三）组织保障机制</w:t>
            </w:r>
            <w:r>
              <w:rPr>
                <w:rFonts w:hint="eastAsia" w:ascii="Times New Roman" w:hAnsi="Times New Roman" w:eastAsia="楷体" w:cs="Times New Roman"/>
                <w:b w:val="0"/>
                <w:bCs/>
                <w:sz w:val="28"/>
                <w:szCs w:val="28"/>
                <w:lang w:val="en-US" w:eastAsia="zh-CN"/>
              </w:rPr>
              <w:t>。</w:t>
            </w:r>
            <w:r>
              <w:rPr>
                <w:rFonts w:hint="eastAsia" w:ascii="Times New Roman" w:hAnsi="Times New Roman" w:eastAsia="仿宋" w:cs="Times New Roman"/>
                <w:kern w:val="2"/>
                <w:sz w:val="28"/>
                <w:szCs w:val="28"/>
                <w:lang w:val="en-US" w:eastAsia="zh-CN"/>
              </w:rPr>
              <w:t>攻关团队、组织方式、协调机制等。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40" w:lineRule="exact"/>
              <w:ind w:left="0" w:right="0"/>
              <w:jc w:val="both"/>
              <w:rPr>
                <w:rFonts w:hint="default" w:ascii="Times New Roman" w:hAnsi="Times New Roman" w:eastAsia="楷体" w:cs="Times New Roman"/>
                <w:b w:val="0"/>
                <w:bCs/>
                <w:sz w:val="32"/>
                <w:szCs w:val="32"/>
                <w:lang w:val="en-US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/>
                <w:kern w:val="2"/>
                <w:sz w:val="28"/>
                <w:szCs w:val="28"/>
                <w:lang w:val="en-US" w:eastAsia="zh-CN"/>
              </w:rPr>
              <w:t>（四）潜在问题及应对举措。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40" w:lineRule="exact"/>
              <w:ind w:left="0" w:right="0"/>
              <w:jc w:val="both"/>
              <w:rPr>
                <w:rFonts w:hint="eastAsia" w:ascii="楷体" w:eastAsia="楷体" w:cs="Times New Roman"/>
                <w:b/>
                <w:bCs w:val="0"/>
                <w:kern w:val="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1" w:hRule="atLeast"/>
        </w:trPr>
        <w:tc>
          <w:tcPr>
            <w:tcW w:w="8856" w:type="dxa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40" w:lineRule="exact"/>
              <w:ind w:left="0" w:right="0" w:firstLine="0" w:firstLineChars="0"/>
              <w:jc w:val="both"/>
              <w:rPr>
                <w:rFonts w:hint="eastAsia" w:ascii="楷体" w:eastAsia="楷体" w:cs="Times New Roman"/>
                <w:b/>
                <w:bCs w:val="0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eastAsia="黑体" w:cs="黑体"/>
                <w:kern w:val="2"/>
                <w:sz w:val="32"/>
                <w:szCs w:val="32"/>
                <w:lang w:val="en-US" w:eastAsia="zh-CN"/>
              </w:rPr>
              <w:t>四、其他相关事项说明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1" w:hRule="atLeast"/>
        </w:trPr>
        <w:tc>
          <w:tcPr>
            <w:tcW w:w="8856" w:type="dxa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40" w:lineRule="exact"/>
              <w:ind w:left="0" w:right="0" w:firstLine="0" w:firstLineChars="0"/>
              <w:jc w:val="both"/>
              <w:rPr>
                <w:rFonts w:hint="eastAsia" w:ascii="黑体" w:eastAsia="黑体" w:cs="黑体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eastAsia="黑体" w:cs="黑体"/>
                <w:kern w:val="2"/>
                <w:sz w:val="32"/>
                <w:szCs w:val="32"/>
                <w:lang w:val="en-US" w:eastAsia="zh-CN"/>
              </w:rPr>
              <w:t>五、市州工信部门意见</w:t>
            </w:r>
          </w:p>
          <w:p>
            <w:pPr>
              <w:pStyle w:val="2"/>
              <w:keepNext w:val="0"/>
              <w:keepLines w:val="0"/>
              <w:suppressLineNumbers w:val="0"/>
              <w:spacing w:before="0" w:beforeAutospacing="0"/>
              <w:ind w:left="0" w:right="0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suppressLineNumbers w:val="0"/>
              <w:spacing w:before="0" w:beforeAutospacing="0"/>
              <w:ind w:left="0" w:right="0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suppressLineNumbers w:val="0"/>
              <w:spacing w:before="0" w:beforeAutospacing="0"/>
              <w:ind w:left="0" w:right="0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suppressLineNumbers w:val="0"/>
              <w:spacing w:before="0" w:beforeAutospacing="0"/>
              <w:ind w:left="0" w:right="0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suppressLineNumbers w:val="0"/>
              <w:spacing w:before="0" w:beforeAutospacing="0"/>
              <w:ind w:left="0" w:right="0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suppressLineNumbers w:val="0"/>
              <w:spacing w:before="0" w:beforeAutospacing="0"/>
              <w:ind w:left="0" w:right="0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    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市工信局（盖章）</w:t>
            </w:r>
          </w:p>
          <w:p>
            <w:pPr>
              <w:pStyle w:val="2"/>
              <w:keepNext w:val="0"/>
              <w:keepLines w:val="0"/>
              <w:suppressLineNumbers w:val="0"/>
              <w:spacing w:before="0" w:beforeAutospacing="0"/>
              <w:ind w:left="0" w:right="0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1" w:hRule="atLeast"/>
        </w:trPr>
        <w:tc>
          <w:tcPr>
            <w:tcW w:w="8856" w:type="dxa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40" w:lineRule="exact"/>
              <w:ind w:left="0" w:right="0" w:firstLine="0" w:firstLineChars="0"/>
              <w:jc w:val="both"/>
              <w:rPr>
                <w:rFonts w:hint="eastAsia" w:ascii="黑体" w:eastAsia="黑体" w:cs="黑体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eastAsia="黑体" w:cs="黑体"/>
                <w:kern w:val="2"/>
                <w:sz w:val="32"/>
                <w:szCs w:val="32"/>
                <w:lang w:val="en-US" w:eastAsia="zh-CN"/>
              </w:rPr>
              <w:t>六、省工业和信息化厅意见</w:t>
            </w:r>
          </w:p>
          <w:p>
            <w:pPr>
              <w:pStyle w:val="2"/>
              <w:keepNext w:val="0"/>
              <w:keepLines w:val="0"/>
              <w:suppressLineNumbers w:val="0"/>
              <w:spacing w:before="0" w:beforeAutospacing="0"/>
              <w:ind w:left="0" w:right="0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suppressLineNumbers w:val="0"/>
              <w:spacing w:before="0" w:beforeAutospacing="0"/>
              <w:ind w:left="0" w:right="0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suppressLineNumbers w:val="0"/>
              <w:spacing w:before="0" w:beforeAutospacing="0"/>
              <w:ind w:left="0" w:right="0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suppressLineNumbers w:val="0"/>
              <w:spacing w:before="0" w:beforeAutospacing="0"/>
              <w:ind w:left="0" w:right="0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suppressLineNumbers w:val="0"/>
              <w:spacing w:before="0" w:beforeAutospacing="0"/>
              <w:ind w:left="0" w:right="0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suppressLineNumbers w:val="0"/>
              <w:spacing w:before="0" w:beforeAutospacing="0"/>
              <w:ind w:left="0" w:right="0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  省工业和信息化厅（盖章）</w:t>
            </w:r>
          </w:p>
          <w:p>
            <w:pPr>
              <w:pStyle w:val="2"/>
              <w:keepNext w:val="0"/>
              <w:keepLines w:val="0"/>
              <w:suppressLineNumbers w:val="0"/>
              <w:spacing w:before="0" w:beforeAutospacing="0"/>
              <w:ind w:left="0" w:right="0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                     年    月    日</w:t>
            </w:r>
          </w:p>
        </w:tc>
      </w:tr>
    </w:tbl>
    <w:p>
      <w:pPr>
        <w:ind w:firstLine="0" w:firstLineChars="0"/>
      </w:pPr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A1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文鼎CS仿宋体">
    <w:altName w:val="方正仿宋_GBK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altName w:val="黑体"/>
    <w:panose1 w:val="020B0503020204020204"/>
    <w:charset w:val="00"/>
    <w:family w:val="auto"/>
    <w:pitch w:val="default"/>
    <w:sig w:usb0="00000000" w:usb1="00000000" w:usb2="00000016" w:usb3="00000000" w:csb0="0004001F" w:csb1="00000000"/>
  </w:font>
  <w:font w:name="方正楷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0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AC4D88"/>
    <w:rsid w:val="19AC4D88"/>
    <w:rsid w:val="37E76B4B"/>
    <w:rsid w:val="3BE75F71"/>
    <w:rsid w:val="3FF75EA4"/>
    <w:rsid w:val="73950248"/>
    <w:rsid w:val="769F72E2"/>
    <w:rsid w:val="776E5911"/>
    <w:rsid w:val="7BC68223"/>
    <w:rsid w:val="7FD7E2CB"/>
    <w:rsid w:val="924E1F8B"/>
    <w:rsid w:val="E9EF231E"/>
    <w:rsid w:val="F67FD80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0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qFormat/>
    <w:uiPriority w:val="0"/>
    <w:pPr>
      <w:widowControl w:val="0"/>
      <w:spacing w:before="100" w:beforeAutospacing="1" w:after="100" w:afterAutospacing="1" w:line="240" w:lineRule="auto"/>
      <w:jc w:val="left"/>
    </w:pPr>
    <w:rPr>
      <w:rFonts w:ascii="宋体" w:hAnsi="Times New Roman" w:eastAsia="宋体" w:cs="Times New Roman"/>
      <w:kern w:val="2"/>
      <w:sz w:val="24"/>
      <w:szCs w:val="21"/>
      <w:lang w:val="en-US" w:eastAsia="zh-CN" w:bidi="ar-SA"/>
    </w:rPr>
  </w:style>
  <w:style w:type="table" w:styleId="7">
    <w:name w:val="Table Grid"/>
    <w:basedOn w:val="6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Times New Roman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脚 字符"/>
    <w:basedOn w:val="8"/>
    <w:link w:val="3"/>
    <w:qFormat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10">
    <w:name w:val="页眉 字符"/>
    <w:basedOn w:val="8"/>
    <w:link w:val="4"/>
    <w:qFormat/>
    <w:uiPriority w:val="0"/>
    <w:rPr>
      <w:rFonts w:hint="default"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Office_11.8.2.10195_F1E327BC-269C-435d-A152-05C5408002CA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2020-09-28T08:45:00Z</dcterms:created>
  <dc:creator>唐亮</dc:creator>
  <cp:lastModifiedBy>姜鹏</cp:lastModifiedBy>
  <cp:lastPrinted>2022-04-20T08:19:00Z</cp:lastPrinted>
  <dcterms:modified xsi:type="dcterms:W3CDTF">2022-05-11T15:55:51Z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2052-11.8.2.10195</vt:lpwstr>
  </property>
</Properties>
</file>