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4B8" w:rsidRDefault="00C064B8" w:rsidP="004C56AB">
      <w:pPr>
        <w:widowControl/>
        <w:spacing w:line="600" w:lineRule="exact"/>
        <w:jc w:val="center"/>
        <w:rPr>
          <w:rFonts w:eastAsia="仿宋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 w:rsidRPr="000F1AE6">
        <w:rPr>
          <w:rFonts w:eastAsia="方正小标宋_GBK"/>
          <w:bCs/>
          <w:kern w:val="0"/>
          <w:sz w:val="44"/>
          <w:szCs w:val="44"/>
        </w:rPr>
        <w:t>2021</w:t>
      </w:r>
      <w:r w:rsidRPr="000F1AE6">
        <w:rPr>
          <w:rFonts w:eastAsia="方正小标宋_GBK"/>
          <w:bCs/>
          <w:kern w:val="0"/>
          <w:sz w:val="44"/>
          <w:szCs w:val="44"/>
        </w:rPr>
        <w:t>年</w:t>
      </w:r>
      <w:r w:rsidR="00163AB0">
        <w:rPr>
          <w:rFonts w:eastAsia="方正小标宋_GBK"/>
          <w:bCs/>
          <w:kern w:val="0"/>
          <w:sz w:val="44"/>
          <w:szCs w:val="44"/>
        </w:rPr>
        <w:t>湖南省工业技师学院（中南工业学校）</w:t>
      </w:r>
      <w:r w:rsidRPr="000F1AE6">
        <w:rPr>
          <w:rFonts w:eastAsia="方正小标宋_GBK"/>
          <w:bCs/>
          <w:kern w:val="0"/>
          <w:sz w:val="44"/>
          <w:szCs w:val="44"/>
        </w:rPr>
        <w:t>单位预算</w:t>
      </w:r>
    </w:p>
    <w:p w:rsidR="004C56AB" w:rsidRPr="000F1AE6" w:rsidRDefault="004C56AB" w:rsidP="004C56AB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目</w:t>
      </w:r>
      <w:r w:rsidRPr="000F1AE6">
        <w:rPr>
          <w:rFonts w:eastAsia="黑体"/>
          <w:bCs/>
          <w:kern w:val="0"/>
          <w:sz w:val="32"/>
          <w:szCs w:val="32"/>
        </w:rPr>
        <w:t xml:space="preserve"> </w:t>
      </w:r>
      <w:r w:rsidRPr="000F1AE6">
        <w:rPr>
          <w:rFonts w:eastAsia="黑体"/>
          <w:bCs/>
          <w:kern w:val="0"/>
          <w:sz w:val="32"/>
          <w:szCs w:val="32"/>
        </w:rPr>
        <w:t>录</w:t>
      </w:r>
    </w:p>
    <w:p w:rsidR="004C56AB" w:rsidRPr="001A4C1D" w:rsidRDefault="004C56AB" w:rsidP="004C56AB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ind w:firstLineChars="200" w:firstLine="643"/>
        <w:rPr>
          <w:rFonts w:eastAsia="方正小标宋_GBK"/>
          <w:b/>
          <w:bCs/>
          <w:kern w:val="0"/>
          <w:sz w:val="32"/>
          <w:szCs w:val="32"/>
        </w:rPr>
      </w:pPr>
      <w:r w:rsidRPr="000F1AE6">
        <w:rPr>
          <w:rFonts w:eastAsia="仿宋_GB2312"/>
          <w:b/>
          <w:bCs/>
          <w:kern w:val="0"/>
          <w:sz w:val="32"/>
          <w:szCs w:val="32"/>
        </w:rPr>
        <w:t>第一部分</w:t>
      </w:r>
      <w:r w:rsidRPr="000F1AE6">
        <w:rPr>
          <w:rFonts w:eastAsia="仿宋_GB2312"/>
          <w:b/>
          <w:bCs/>
          <w:kern w:val="0"/>
          <w:sz w:val="32"/>
          <w:szCs w:val="32"/>
        </w:rPr>
        <w:t xml:space="preserve"> </w:t>
      </w:r>
      <w:r w:rsidRPr="000F1AE6">
        <w:rPr>
          <w:rFonts w:eastAsia="方正小标宋_GBK"/>
          <w:b/>
          <w:bCs/>
          <w:kern w:val="0"/>
          <w:sz w:val="32"/>
          <w:szCs w:val="32"/>
        </w:rPr>
        <w:t>2</w:t>
      </w:r>
      <w:r w:rsidRPr="000F1AE6">
        <w:rPr>
          <w:rFonts w:eastAsia="仿宋_GB2312"/>
          <w:b/>
          <w:bCs/>
          <w:kern w:val="0"/>
          <w:sz w:val="32"/>
          <w:szCs w:val="32"/>
        </w:rPr>
        <w:t>021</w:t>
      </w:r>
      <w:r w:rsidRPr="000F1AE6"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 w:rsidR="004C56AB" w:rsidRPr="000F1AE6" w:rsidRDefault="004C56AB" w:rsidP="004C56AB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  <w:r w:rsidRPr="000F1AE6">
        <w:rPr>
          <w:rFonts w:eastAsia="仿宋_GB2312"/>
          <w:b/>
          <w:bCs/>
          <w:kern w:val="0"/>
          <w:sz w:val="32"/>
          <w:szCs w:val="32"/>
        </w:rPr>
        <w:t>第二部分</w:t>
      </w:r>
      <w:r w:rsidRPr="000F1AE6">
        <w:rPr>
          <w:rFonts w:eastAsia="仿宋_GB2312"/>
          <w:b/>
          <w:bCs/>
          <w:kern w:val="0"/>
          <w:sz w:val="32"/>
          <w:szCs w:val="32"/>
        </w:rPr>
        <w:t xml:space="preserve"> 2021</w:t>
      </w:r>
      <w:r w:rsidRPr="000F1AE6"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</w:t>
      </w:r>
      <w:r w:rsidRPr="000F1AE6">
        <w:rPr>
          <w:rFonts w:eastAsia="仿宋_GB2312"/>
          <w:sz w:val="32"/>
          <w:szCs w:val="32"/>
        </w:rPr>
        <w:t>、收支总表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</w:t>
      </w:r>
      <w:r w:rsidRPr="000F1AE6">
        <w:rPr>
          <w:rFonts w:eastAsia="仿宋_GB2312"/>
          <w:sz w:val="32"/>
          <w:szCs w:val="32"/>
        </w:rPr>
        <w:t>、收入总表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3</w:t>
      </w:r>
      <w:r w:rsidRPr="000F1AE6">
        <w:rPr>
          <w:rFonts w:eastAsia="仿宋_GB2312"/>
          <w:sz w:val="32"/>
          <w:szCs w:val="32"/>
        </w:rPr>
        <w:t>、支出总表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4</w:t>
      </w:r>
      <w:r w:rsidRPr="000F1AE6">
        <w:rPr>
          <w:rFonts w:eastAsia="仿宋_GB2312"/>
          <w:sz w:val="32"/>
          <w:szCs w:val="32"/>
        </w:rPr>
        <w:t>、支出预算分类汇总表（按政府预算经济分类）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5</w:t>
      </w:r>
      <w:r w:rsidRPr="000F1AE6">
        <w:rPr>
          <w:rFonts w:eastAsia="仿宋_GB2312"/>
          <w:sz w:val="32"/>
          <w:szCs w:val="32"/>
        </w:rPr>
        <w:t>、支出预算分类汇总表（按部门预算经济分类）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6</w:t>
      </w:r>
      <w:r w:rsidRPr="000F1AE6">
        <w:rPr>
          <w:rFonts w:eastAsia="仿宋_GB2312"/>
          <w:sz w:val="32"/>
          <w:szCs w:val="32"/>
        </w:rPr>
        <w:t>、财政拨款收支总表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7</w:t>
      </w:r>
      <w:r w:rsidRPr="000F1AE6">
        <w:rPr>
          <w:rFonts w:eastAsia="仿宋_GB2312"/>
          <w:sz w:val="32"/>
          <w:szCs w:val="32"/>
        </w:rPr>
        <w:t>、一般公共预算支出表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8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人员经费（工资福利支出）（按政府预算经济分类）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9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人员经费（工资福利支出）（按部门预算经济分类）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10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11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lastRenderedPageBreak/>
        <w:t>12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 w:rsidRPr="000F1AE6">
        <w:rPr>
          <w:rFonts w:eastAsia="仿宋_GB2312"/>
          <w:sz w:val="32"/>
          <w:szCs w:val="32"/>
        </w:rPr>
        <w:t>经费（商品和服务支出）（按政府预算经济分类）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13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 w:rsidRPr="000F1AE6">
        <w:rPr>
          <w:rFonts w:eastAsia="仿宋_GB2312"/>
          <w:sz w:val="32"/>
          <w:szCs w:val="32"/>
        </w:rPr>
        <w:t>经费（商品和服务支出）（按部门预算经济分类）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14</w:t>
      </w:r>
      <w:r w:rsidRPr="000F1AE6">
        <w:rPr>
          <w:rFonts w:eastAsia="仿宋_GB2312"/>
          <w:sz w:val="32"/>
          <w:szCs w:val="32"/>
        </w:rPr>
        <w:t>、一般公共预算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经费支出表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15</w:t>
      </w:r>
      <w:r w:rsidRPr="000F1AE6">
        <w:rPr>
          <w:rFonts w:eastAsia="仿宋_GB2312"/>
          <w:sz w:val="32"/>
          <w:szCs w:val="32"/>
        </w:rPr>
        <w:t>、政府性基金预算支出表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16</w:t>
      </w:r>
      <w:r w:rsidRPr="000F1AE6"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17</w:t>
      </w:r>
      <w:r w:rsidRPr="000F1AE6"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18</w:t>
      </w:r>
      <w:r w:rsidRPr="000F1AE6">
        <w:rPr>
          <w:rFonts w:eastAsia="仿宋_GB2312"/>
          <w:sz w:val="32"/>
          <w:szCs w:val="32"/>
        </w:rPr>
        <w:t>、国有资本经营预算支出表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19</w:t>
      </w:r>
      <w:r w:rsidRPr="000F1AE6">
        <w:rPr>
          <w:rFonts w:eastAsia="仿宋_GB2312"/>
          <w:sz w:val="32"/>
          <w:szCs w:val="32"/>
        </w:rPr>
        <w:t>、财政专户管理资金预算支出表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</w:t>
      </w:r>
      <w:r w:rsidRPr="000F1AE6">
        <w:rPr>
          <w:rFonts w:eastAsia="仿宋_GB2312"/>
          <w:sz w:val="32"/>
          <w:szCs w:val="32"/>
        </w:rPr>
        <w:t>、省级专项资金预算汇总表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21</w:t>
      </w:r>
      <w:r w:rsidRPr="000F1AE6">
        <w:rPr>
          <w:rFonts w:eastAsia="仿宋_GB2312"/>
          <w:sz w:val="32"/>
          <w:szCs w:val="32"/>
        </w:rPr>
        <w:t>、省级专项资金绩效目标表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22</w:t>
      </w:r>
      <w:r w:rsidRPr="000F1AE6">
        <w:rPr>
          <w:rFonts w:eastAsia="仿宋_GB2312"/>
          <w:sz w:val="32"/>
          <w:szCs w:val="32"/>
        </w:rPr>
        <w:t>、其他项目支出绩效目标表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23</w:t>
      </w:r>
      <w:r w:rsidRPr="000F1AE6">
        <w:rPr>
          <w:rFonts w:eastAsia="仿宋_GB2312"/>
          <w:sz w:val="32"/>
          <w:szCs w:val="32"/>
        </w:rPr>
        <w:t>、部门整体支出绩效目标表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 w:rsidRPr="000F1AE6"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 w:rsidR="004C56AB" w:rsidRPr="000F1AE6" w:rsidRDefault="004C56AB" w:rsidP="004C56AB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 w:rsidRPr="000F1AE6">
        <w:rPr>
          <w:rFonts w:eastAsia="方正小标宋_GBK"/>
          <w:bCs/>
          <w:kern w:val="0"/>
          <w:sz w:val="36"/>
          <w:szCs w:val="36"/>
        </w:rPr>
        <w:lastRenderedPageBreak/>
        <w:t>第一部分</w:t>
      </w:r>
      <w:r w:rsidRPr="000F1AE6">
        <w:rPr>
          <w:rFonts w:eastAsia="方正小标宋_GBK"/>
          <w:bCs/>
          <w:kern w:val="0"/>
          <w:sz w:val="36"/>
          <w:szCs w:val="36"/>
        </w:rPr>
        <w:t xml:space="preserve"> 2021</w:t>
      </w:r>
      <w:r w:rsidRPr="000F1AE6">
        <w:rPr>
          <w:rFonts w:eastAsia="方正小标宋_GBK"/>
          <w:bCs/>
          <w:kern w:val="0"/>
          <w:sz w:val="36"/>
          <w:szCs w:val="36"/>
        </w:rPr>
        <w:t>年单位预算说明</w:t>
      </w:r>
    </w:p>
    <w:p w:rsidR="004C56AB" w:rsidRPr="000F1AE6" w:rsidRDefault="004C56AB" w:rsidP="004C56AB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4C56AB" w:rsidRPr="000F1AE6" w:rsidRDefault="004C56AB" w:rsidP="004C56AB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一、单位基本概况</w:t>
      </w:r>
    </w:p>
    <w:p w:rsidR="004C56AB" w:rsidRDefault="003F4090" w:rsidP="004C56AB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 w:rsidR="003F4090" w:rsidRPr="003F4090" w:rsidRDefault="003F4090" w:rsidP="004C56AB">
      <w:pPr>
        <w:widowControl/>
        <w:spacing w:line="600" w:lineRule="exact"/>
        <w:ind w:firstLineChars="196" w:firstLine="627"/>
        <w:jc w:val="left"/>
        <w:rPr>
          <w:rFonts w:eastAsia="仿宋_GB2312"/>
          <w:sz w:val="32"/>
          <w:szCs w:val="32"/>
        </w:rPr>
      </w:pPr>
      <w:r w:rsidRPr="003F4090">
        <w:rPr>
          <w:rFonts w:eastAsia="仿宋_GB2312" w:hint="eastAsia"/>
          <w:sz w:val="32"/>
          <w:szCs w:val="32"/>
        </w:rPr>
        <w:t>湖南省工业技师学院（中南工业学校）于</w:t>
      </w:r>
      <w:r w:rsidRPr="003F4090">
        <w:rPr>
          <w:rFonts w:eastAsia="仿宋_GB2312" w:hint="eastAsia"/>
          <w:sz w:val="32"/>
          <w:szCs w:val="32"/>
        </w:rPr>
        <w:t>1974</w:t>
      </w:r>
      <w:r w:rsidRPr="003F4090">
        <w:rPr>
          <w:rFonts w:eastAsia="仿宋_GB2312" w:hint="eastAsia"/>
          <w:sz w:val="32"/>
          <w:szCs w:val="32"/>
        </w:rPr>
        <w:t>年湖南省化工局创办，现为湖南省工业和信息化厅下属事业单位，主要职责是：从事中等专业教育，高、中级技工教育，大专函授教育及职业技能培训和鉴定工作。</w:t>
      </w:r>
    </w:p>
    <w:p w:rsidR="004C56AB" w:rsidRDefault="003F4090" w:rsidP="004C56AB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 w:rsidR="003F4090" w:rsidRPr="00814EEF" w:rsidRDefault="00814EEF" w:rsidP="004C56AB">
      <w:pPr>
        <w:widowControl/>
        <w:spacing w:line="600" w:lineRule="exact"/>
        <w:ind w:firstLineChars="196" w:firstLine="627"/>
        <w:jc w:val="left"/>
        <w:rPr>
          <w:rFonts w:eastAsia="仿宋_GB2312"/>
          <w:sz w:val="32"/>
          <w:szCs w:val="32"/>
        </w:rPr>
      </w:pPr>
      <w:r w:rsidRPr="00814EEF">
        <w:rPr>
          <w:rFonts w:eastAsia="仿宋_GB2312" w:hint="eastAsia"/>
          <w:sz w:val="32"/>
          <w:szCs w:val="32"/>
        </w:rPr>
        <w:t>学院实行院系两级管理，内部设机构</w:t>
      </w:r>
      <w:r w:rsidRPr="00814EEF">
        <w:rPr>
          <w:rFonts w:eastAsia="仿宋_GB2312" w:hint="eastAsia"/>
          <w:sz w:val="32"/>
          <w:szCs w:val="32"/>
        </w:rPr>
        <w:t>14</w:t>
      </w:r>
      <w:r w:rsidRPr="00814EEF">
        <w:rPr>
          <w:rFonts w:eastAsia="仿宋_GB2312" w:hint="eastAsia"/>
          <w:sz w:val="32"/>
          <w:szCs w:val="32"/>
        </w:rPr>
        <w:t>个，分别是行政办公室（信息中心）、政工人事处、计划财务处、教务处（项目办公室、诊断与改进办公室）、学生管理与保卫处（团委）、培训与技能鉴定中心（成人教育中心）、招生就业与顶岗实习管理处、后勤与资产管理处、纪检监察室、离退休人员管理办公室、安装工程系、机械工程系、自动化与控制工程系、商贸工程系。全校在职在编教职工人数</w:t>
      </w:r>
      <w:r w:rsidRPr="00814EEF">
        <w:rPr>
          <w:rFonts w:eastAsia="仿宋_GB2312" w:hint="eastAsia"/>
          <w:sz w:val="32"/>
          <w:szCs w:val="32"/>
        </w:rPr>
        <w:t>2</w:t>
      </w:r>
      <w:r w:rsidRPr="00814EEF">
        <w:rPr>
          <w:rFonts w:eastAsia="仿宋_GB2312"/>
          <w:sz w:val="32"/>
          <w:szCs w:val="32"/>
        </w:rPr>
        <w:t>0</w:t>
      </w:r>
      <w:r w:rsidR="009F6FF6">
        <w:rPr>
          <w:rFonts w:eastAsia="仿宋_GB2312"/>
          <w:sz w:val="32"/>
          <w:szCs w:val="32"/>
        </w:rPr>
        <w:t>2</w:t>
      </w:r>
      <w:r w:rsidRPr="00814EEF">
        <w:rPr>
          <w:rFonts w:eastAsia="仿宋_GB2312" w:hint="eastAsia"/>
          <w:sz w:val="32"/>
          <w:szCs w:val="32"/>
        </w:rPr>
        <w:t>人，退休教职</w:t>
      </w:r>
      <w:r w:rsidRPr="006B3D9A">
        <w:rPr>
          <w:rFonts w:eastAsia="仿宋_GB2312" w:hint="eastAsia"/>
          <w:sz w:val="32"/>
          <w:szCs w:val="32"/>
        </w:rPr>
        <w:t>工</w:t>
      </w:r>
      <w:r w:rsidRPr="006B3D9A">
        <w:rPr>
          <w:rFonts w:eastAsia="仿宋_GB2312" w:hint="eastAsia"/>
          <w:sz w:val="32"/>
          <w:szCs w:val="32"/>
        </w:rPr>
        <w:t>10</w:t>
      </w:r>
      <w:r w:rsidR="009F6FF6">
        <w:rPr>
          <w:rFonts w:eastAsia="仿宋_GB2312"/>
          <w:sz w:val="32"/>
          <w:szCs w:val="32"/>
        </w:rPr>
        <w:t>0</w:t>
      </w:r>
      <w:r w:rsidRPr="00814EEF">
        <w:rPr>
          <w:rFonts w:eastAsia="仿宋_GB2312" w:hint="eastAsia"/>
          <w:sz w:val="32"/>
          <w:szCs w:val="32"/>
        </w:rPr>
        <w:t>人，临聘人员</w:t>
      </w:r>
      <w:r>
        <w:rPr>
          <w:rFonts w:eastAsia="仿宋_GB2312"/>
          <w:sz w:val="32"/>
          <w:szCs w:val="32"/>
        </w:rPr>
        <w:t>57</w:t>
      </w:r>
      <w:r w:rsidRPr="00814EEF">
        <w:rPr>
          <w:rFonts w:eastAsia="仿宋_GB2312" w:hint="eastAsia"/>
          <w:sz w:val="32"/>
          <w:szCs w:val="32"/>
        </w:rPr>
        <w:t>人。</w:t>
      </w:r>
    </w:p>
    <w:p w:rsidR="004C56AB" w:rsidRPr="000F1AE6" w:rsidRDefault="004C56AB" w:rsidP="004C56AB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二、单位收支总体情况</w:t>
      </w:r>
    </w:p>
    <w:p w:rsidR="004C56AB" w:rsidRPr="000F1AE6" w:rsidRDefault="004C56AB" w:rsidP="004C56AB">
      <w:pPr>
        <w:widowControl/>
        <w:spacing w:line="600" w:lineRule="exact"/>
        <w:ind w:firstLineChars="196" w:firstLine="630"/>
        <w:rPr>
          <w:rFonts w:eastAsia="仿宋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（一）收入预算：</w:t>
      </w:r>
      <w:r w:rsidRPr="000F1AE6"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年本单位收入预算</w:t>
      </w:r>
      <w:r w:rsidR="00A97D5C">
        <w:rPr>
          <w:rFonts w:eastAsia="仿宋_GB2312"/>
          <w:sz w:val="32"/>
          <w:szCs w:val="32"/>
          <w:u w:val="single"/>
        </w:rPr>
        <w:t>3087</w:t>
      </w:r>
      <w:r w:rsidR="00811F72">
        <w:rPr>
          <w:rFonts w:eastAsia="仿宋_GB2312"/>
          <w:sz w:val="32"/>
          <w:szCs w:val="32"/>
          <w:u w:val="single"/>
        </w:rPr>
        <w:t>.19</w:t>
      </w:r>
      <w:r w:rsidRPr="000F1AE6">
        <w:rPr>
          <w:rFonts w:eastAsia="仿宋_GB2312"/>
          <w:sz w:val="32"/>
          <w:szCs w:val="32"/>
        </w:rPr>
        <w:t>万元，其中，一般公共预算拨款</w:t>
      </w:r>
      <w:r w:rsidR="009346FA">
        <w:rPr>
          <w:rFonts w:eastAsia="仿宋_GB2312"/>
          <w:sz w:val="32"/>
          <w:szCs w:val="32"/>
          <w:u w:val="single"/>
        </w:rPr>
        <w:t>2469.19</w:t>
      </w:r>
      <w:r w:rsidRPr="000F1AE6">
        <w:rPr>
          <w:rFonts w:eastAsia="仿宋_GB2312"/>
          <w:sz w:val="32"/>
          <w:szCs w:val="32"/>
        </w:rPr>
        <w:t>万元，政府性基金预算拨款</w:t>
      </w:r>
      <w:r w:rsidR="009346FA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</w:rPr>
        <w:t>万元，国有资本经营预算拨款</w:t>
      </w:r>
      <w:r w:rsidR="009346FA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</w:rPr>
        <w:t>万元，纳入专户管理的非税收入</w:t>
      </w:r>
      <w:r w:rsidR="009346FA">
        <w:rPr>
          <w:rFonts w:eastAsia="仿宋_GB2312"/>
          <w:sz w:val="32"/>
          <w:szCs w:val="32"/>
          <w:u w:val="single"/>
        </w:rPr>
        <w:t>215</w:t>
      </w:r>
      <w:r w:rsidRPr="000F1AE6">
        <w:rPr>
          <w:rFonts w:eastAsia="仿宋_GB2312"/>
          <w:sz w:val="32"/>
          <w:szCs w:val="32"/>
        </w:rPr>
        <w:t>万元，</w:t>
      </w:r>
      <w:r w:rsidR="008B5CA7">
        <w:rPr>
          <w:rFonts w:eastAsia="仿宋_GB2312"/>
          <w:sz w:val="32"/>
          <w:szCs w:val="32"/>
        </w:rPr>
        <w:lastRenderedPageBreak/>
        <w:t>上年结转结余</w:t>
      </w:r>
      <w:r w:rsidR="008B5CA7" w:rsidRPr="008B5CA7">
        <w:rPr>
          <w:rFonts w:eastAsia="仿宋_GB2312" w:hint="eastAsia"/>
          <w:sz w:val="32"/>
          <w:szCs w:val="32"/>
          <w:u w:val="single"/>
        </w:rPr>
        <w:t>403</w:t>
      </w:r>
      <w:r w:rsidR="008B5CA7">
        <w:rPr>
          <w:rFonts w:eastAsia="仿宋_GB2312" w:hint="eastAsia"/>
          <w:sz w:val="32"/>
          <w:szCs w:val="32"/>
        </w:rPr>
        <w:t>万元</w:t>
      </w:r>
      <w:r w:rsidRPr="000F1AE6">
        <w:rPr>
          <w:rFonts w:eastAsia="仿宋_GB2312"/>
          <w:sz w:val="32"/>
          <w:szCs w:val="32"/>
        </w:rPr>
        <w:t>。</w:t>
      </w:r>
      <w:r w:rsidRPr="00CD14BF">
        <w:rPr>
          <w:rFonts w:eastAsia="仿宋_GB2312"/>
          <w:sz w:val="32"/>
          <w:szCs w:val="32"/>
        </w:rPr>
        <w:t>收入较去年</w:t>
      </w:r>
      <w:r w:rsidR="00E2587B" w:rsidRPr="00CD14BF">
        <w:rPr>
          <w:rFonts w:eastAsia="仿宋_GB2312"/>
          <w:sz w:val="32"/>
          <w:szCs w:val="32"/>
        </w:rPr>
        <w:t>减少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="00E2587B" w:rsidRPr="00CD14BF">
        <w:rPr>
          <w:rFonts w:eastAsia="仿宋_GB2312"/>
          <w:sz w:val="32"/>
          <w:szCs w:val="32"/>
          <w:u w:val="single"/>
        </w:rPr>
        <w:t>631.79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Pr="00CD14BF">
        <w:rPr>
          <w:rFonts w:eastAsia="仿宋_GB2312"/>
          <w:sz w:val="32"/>
          <w:szCs w:val="32"/>
        </w:rPr>
        <w:t>万元，主要是</w:t>
      </w:r>
      <w:r w:rsidR="00CD2121" w:rsidRPr="00CD14BF">
        <w:rPr>
          <w:rFonts w:eastAsia="仿宋_GB2312"/>
          <w:sz w:val="32"/>
          <w:szCs w:val="32"/>
        </w:rPr>
        <w:t>教育口资金</w:t>
      </w:r>
      <w:r w:rsidR="007F48E4" w:rsidRPr="00CD14BF">
        <w:rPr>
          <w:rFonts w:eastAsia="仿宋_GB2312"/>
          <w:sz w:val="32"/>
          <w:szCs w:val="32"/>
        </w:rPr>
        <w:t>本年</w:t>
      </w:r>
      <w:r w:rsidR="00CD2121" w:rsidRPr="00CD14BF">
        <w:rPr>
          <w:rFonts w:eastAsia="仿宋_GB2312"/>
          <w:sz w:val="32"/>
          <w:szCs w:val="32"/>
        </w:rPr>
        <w:t>未提前下达</w:t>
      </w:r>
      <w:r w:rsidRPr="00CD14BF">
        <w:rPr>
          <w:rFonts w:eastAsia="仿宋_GB2312"/>
          <w:sz w:val="32"/>
          <w:szCs w:val="32"/>
        </w:rPr>
        <w:t>。</w:t>
      </w:r>
    </w:p>
    <w:p w:rsidR="004C56AB" w:rsidRPr="00CD14BF" w:rsidRDefault="004C56AB" w:rsidP="004C56AB">
      <w:pPr>
        <w:widowControl/>
        <w:spacing w:line="600" w:lineRule="exact"/>
        <w:ind w:firstLineChars="196" w:firstLine="630"/>
        <w:jc w:val="left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（二）支出预算：</w:t>
      </w:r>
      <w:r w:rsidRPr="00CD14BF">
        <w:rPr>
          <w:rFonts w:eastAsia="仿宋_GB2312"/>
          <w:sz w:val="32"/>
          <w:szCs w:val="32"/>
        </w:rPr>
        <w:t>2021</w:t>
      </w:r>
      <w:r w:rsidRPr="00CD14BF">
        <w:rPr>
          <w:rFonts w:eastAsia="仿宋_GB2312"/>
          <w:sz w:val="32"/>
          <w:szCs w:val="32"/>
        </w:rPr>
        <w:t>年本单位支出预算</w:t>
      </w:r>
      <w:r w:rsidR="00931604" w:rsidRPr="00CD14BF">
        <w:rPr>
          <w:rFonts w:eastAsia="仿宋_GB2312"/>
          <w:sz w:val="32"/>
          <w:szCs w:val="32"/>
          <w:u w:val="single"/>
        </w:rPr>
        <w:t>3087</w:t>
      </w:r>
      <w:r w:rsidR="009C6D1F" w:rsidRPr="00CD14BF">
        <w:rPr>
          <w:rFonts w:eastAsia="仿宋_GB2312"/>
          <w:sz w:val="32"/>
          <w:szCs w:val="32"/>
          <w:u w:val="single"/>
        </w:rPr>
        <w:t>.19</w:t>
      </w:r>
      <w:r w:rsidRPr="00CD14BF">
        <w:rPr>
          <w:rFonts w:eastAsia="仿宋_GB2312"/>
          <w:sz w:val="32"/>
          <w:szCs w:val="32"/>
        </w:rPr>
        <w:t>万元，其中，一般公共服务</w:t>
      </w:r>
      <w:r w:rsidR="00C46CED">
        <w:rPr>
          <w:rFonts w:eastAsia="仿宋_GB2312"/>
          <w:sz w:val="32"/>
          <w:szCs w:val="32"/>
          <w:u w:val="single"/>
        </w:rPr>
        <w:t xml:space="preserve"> </w:t>
      </w:r>
      <w:r w:rsidR="009C6D1F" w:rsidRPr="00CD14BF">
        <w:rPr>
          <w:rFonts w:eastAsia="仿宋_GB2312"/>
          <w:sz w:val="32"/>
          <w:szCs w:val="32"/>
          <w:u w:val="single"/>
        </w:rPr>
        <w:t>0</w:t>
      </w:r>
      <w:r w:rsidRPr="00CD14BF">
        <w:rPr>
          <w:rFonts w:eastAsia="仿宋_GB2312"/>
          <w:sz w:val="32"/>
          <w:szCs w:val="32"/>
        </w:rPr>
        <w:t>万元，公共安全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="009C6D1F" w:rsidRPr="00CD14BF">
        <w:rPr>
          <w:rFonts w:eastAsia="仿宋_GB2312"/>
          <w:sz w:val="32"/>
          <w:szCs w:val="32"/>
          <w:u w:val="single"/>
        </w:rPr>
        <w:t>0</w:t>
      </w:r>
      <w:r w:rsidR="00C46CED">
        <w:rPr>
          <w:rFonts w:eastAsia="仿宋_GB2312"/>
          <w:sz w:val="32"/>
          <w:szCs w:val="32"/>
          <w:u w:val="single"/>
        </w:rPr>
        <w:t xml:space="preserve"> </w:t>
      </w:r>
      <w:r w:rsidRPr="00CD14BF">
        <w:rPr>
          <w:rFonts w:eastAsia="仿宋_GB2312"/>
          <w:sz w:val="32"/>
          <w:szCs w:val="32"/>
        </w:rPr>
        <w:t>万元，教育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="009C6D1F" w:rsidRPr="00CD14BF">
        <w:rPr>
          <w:rFonts w:eastAsia="仿宋_GB2312"/>
          <w:sz w:val="32"/>
          <w:szCs w:val="32"/>
          <w:u w:val="single"/>
        </w:rPr>
        <w:t>2</w:t>
      </w:r>
      <w:r w:rsidR="00931604" w:rsidRPr="00CD14BF">
        <w:rPr>
          <w:rFonts w:eastAsia="仿宋_GB2312"/>
          <w:sz w:val="32"/>
          <w:szCs w:val="32"/>
          <w:u w:val="single"/>
        </w:rPr>
        <w:t>619</w:t>
      </w:r>
      <w:r w:rsidR="009C6D1F" w:rsidRPr="00CD14BF">
        <w:rPr>
          <w:rFonts w:eastAsia="仿宋_GB2312"/>
          <w:sz w:val="32"/>
          <w:szCs w:val="32"/>
          <w:u w:val="single"/>
        </w:rPr>
        <w:t>.19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Pr="00CD14BF">
        <w:rPr>
          <w:rFonts w:eastAsia="仿宋_GB2312"/>
          <w:sz w:val="32"/>
          <w:szCs w:val="32"/>
        </w:rPr>
        <w:t>万元，科学技术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="009C6D1F" w:rsidRPr="00CD14BF">
        <w:rPr>
          <w:rFonts w:eastAsia="仿宋_GB2312"/>
          <w:sz w:val="32"/>
          <w:szCs w:val="32"/>
          <w:u w:val="single"/>
        </w:rPr>
        <w:t>0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Pr="00CD14BF">
        <w:rPr>
          <w:rFonts w:eastAsia="仿宋_GB2312"/>
          <w:sz w:val="32"/>
          <w:szCs w:val="32"/>
        </w:rPr>
        <w:t>万元，</w:t>
      </w:r>
      <w:r w:rsidR="009C6D1F" w:rsidRPr="00CD14BF">
        <w:rPr>
          <w:rFonts w:eastAsia="仿宋_GB2312"/>
          <w:sz w:val="32"/>
          <w:szCs w:val="32"/>
        </w:rPr>
        <w:t>社会保障和就业支出</w:t>
      </w:r>
      <w:r w:rsidR="009C6D1F" w:rsidRPr="00CD14BF">
        <w:rPr>
          <w:rFonts w:eastAsia="仿宋_GB2312" w:hint="eastAsia"/>
          <w:sz w:val="32"/>
          <w:szCs w:val="32"/>
          <w:u w:val="single"/>
        </w:rPr>
        <w:t>178</w:t>
      </w:r>
      <w:r w:rsidR="009C6D1F" w:rsidRPr="00CD14BF">
        <w:rPr>
          <w:rFonts w:eastAsia="仿宋_GB2312"/>
          <w:sz w:val="32"/>
          <w:szCs w:val="32"/>
          <w:u w:val="single"/>
        </w:rPr>
        <w:t xml:space="preserve"> </w:t>
      </w:r>
      <w:r w:rsidR="009C6D1F" w:rsidRPr="00CD14BF">
        <w:rPr>
          <w:rFonts w:eastAsia="仿宋_GB2312"/>
          <w:sz w:val="32"/>
          <w:szCs w:val="32"/>
        </w:rPr>
        <w:t>万元，卫生健康支出</w:t>
      </w:r>
      <w:r w:rsidR="009C6D1F" w:rsidRPr="00CD14BF">
        <w:rPr>
          <w:rFonts w:eastAsia="仿宋_GB2312" w:hint="eastAsia"/>
          <w:sz w:val="32"/>
          <w:szCs w:val="32"/>
          <w:u w:val="single"/>
        </w:rPr>
        <w:t>140</w:t>
      </w:r>
      <w:r w:rsidR="009C6D1F" w:rsidRPr="00CD14BF">
        <w:rPr>
          <w:rFonts w:eastAsia="仿宋_GB2312"/>
          <w:sz w:val="32"/>
          <w:szCs w:val="32"/>
          <w:u w:val="single"/>
        </w:rPr>
        <w:t xml:space="preserve"> </w:t>
      </w:r>
      <w:r w:rsidR="009C6D1F" w:rsidRPr="00CD14BF">
        <w:rPr>
          <w:rFonts w:eastAsia="仿宋_GB2312"/>
          <w:sz w:val="32"/>
          <w:szCs w:val="32"/>
        </w:rPr>
        <w:t>万元</w:t>
      </w:r>
      <w:r w:rsidR="00811F72" w:rsidRPr="00CD14BF">
        <w:rPr>
          <w:rFonts w:eastAsia="仿宋_GB2312"/>
          <w:sz w:val="32"/>
          <w:szCs w:val="32"/>
        </w:rPr>
        <w:t>，住房保障支出</w:t>
      </w:r>
      <w:r w:rsidR="00811F72" w:rsidRPr="00CD14BF">
        <w:rPr>
          <w:rFonts w:eastAsia="仿宋_GB2312" w:hint="eastAsia"/>
          <w:sz w:val="32"/>
          <w:szCs w:val="32"/>
          <w:u w:val="single"/>
        </w:rPr>
        <w:t>1</w:t>
      </w:r>
      <w:r w:rsidR="00811F72" w:rsidRPr="00CD14BF">
        <w:rPr>
          <w:rFonts w:eastAsia="仿宋_GB2312"/>
          <w:sz w:val="32"/>
          <w:szCs w:val="32"/>
          <w:u w:val="single"/>
        </w:rPr>
        <w:t xml:space="preserve">50 </w:t>
      </w:r>
      <w:r w:rsidR="00811F72" w:rsidRPr="00CD14BF">
        <w:rPr>
          <w:rFonts w:eastAsia="仿宋_GB2312"/>
          <w:sz w:val="32"/>
          <w:szCs w:val="32"/>
        </w:rPr>
        <w:t>万元</w:t>
      </w:r>
      <w:r w:rsidRPr="00CD14BF">
        <w:rPr>
          <w:rFonts w:eastAsia="仿宋_GB2312"/>
          <w:sz w:val="32"/>
          <w:szCs w:val="32"/>
        </w:rPr>
        <w:t>。支出较去年</w:t>
      </w:r>
      <w:r w:rsidR="009C6D1F" w:rsidRPr="00CD14BF">
        <w:rPr>
          <w:rFonts w:eastAsia="仿宋_GB2312"/>
          <w:sz w:val="32"/>
          <w:szCs w:val="32"/>
        </w:rPr>
        <w:t>减少</w:t>
      </w:r>
      <w:r w:rsidR="00CD2121" w:rsidRPr="00CD14BF">
        <w:rPr>
          <w:rFonts w:eastAsia="仿宋_GB2312"/>
          <w:sz w:val="32"/>
          <w:szCs w:val="32"/>
          <w:u w:val="single"/>
        </w:rPr>
        <w:t xml:space="preserve"> </w:t>
      </w:r>
      <w:r w:rsidR="009C6D1F" w:rsidRPr="00CD14BF">
        <w:rPr>
          <w:rFonts w:eastAsia="仿宋_GB2312"/>
          <w:sz w:val="32"/>
          <w:szCs w:val="32"/>
          <w:u w:val="single"/>
        </w:rPr>
        <w:t>631.79</w:t>
      </w:r>
      <w:r w:rsidRPr="00CD14BF">
        <w:rPr>
          <w:rFonts w:eastAsia="仿宋_GB2312"/>
          <w:sz w:val="32"/>
          <w:szCs w:val="32"/>
          <w:u w:val="single"/>
        </w:rPr>
        <w:t xml:space="preserve"> </w:t>
      </w:r>
      <w:r w:rsidRPr="00CD14BF">
        <w:rPr>
          <w:rFonts w:eastAsia="仿宋_GB2312"/>
          <w:sz w:val="32"/>
          <w:szCs w:val="32"/>
        </w:rPr>
        <w:t>万元，</w:t>
      </w:r>
      <w:r w:rsidR="00CD2121" w:rsidRPr="00CD14BF">
        <w:rPr>
          <w:rFonts w:eastAsia="仿宋_GB2312"/>
          <w:sz w:val="32"/>
          <w:szCs w:val="32"/>
        </w:rPr>
        <w:t>主要是教育口资金</w:t>
      </w:r>
      <w:r w:rsidR="007F48E4" w:rsidRPr="00CD14BF">
        <w:rPr>
          <w:rFonts w:eastAsia="仿宋_GB2312"/>
          <w:sz w:val="32"/>
          <w:szCs w:val="32"/>
        </w:rPr>
        <w:t>本年</w:t>
      </w:r>
      <w:r w:rsidR="00CD2121" w:rsidRPr="00CD14BF">
        <w:rPr>
          <w:rFonts w:eastAsia="仿宋_GB2312"/>
          <w:sz w:val="32"/>
          <w:szCs w:val="32"/>
        </w:rPr>
        <w:t>未提前下达。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三、一般公共预算拨款支出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年本单位一般公共预算拨款支出预算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8F1C1D">
        <w:rPr>
          <w:rFonts w:eastAsia="仿宋_GB2312"/>
          <w:sz w:val="32"/>
          <w:szCs w:val="32"/>
          <w:u w:val="single"/>
        </w:rPr>
        <w:t>2872.19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万元，其中，</w:t>
      </w:r>
      <w:r w:rsidR="008F1C1D">
        <w:rPr>
          <w:rFonts w:eastAsia="仿宋_GB2312"/>
          <w:sz w:val="32"/>
          <w:szCs w:val="32"/>
        </w:rPr>
        <w:t>教育</w:t>
      </w:r>
      <w:r w:rsidRPr="000F1AE6">
        <w:rPr>
          <w:rFonts w:eastAsia="仿宋_GB2312"/>
          <w:sz w:val="32"/>
          <w:szCs w:val="32"/>
        </w:rPr>
        <w:t>支出</w:t>
      </w:r>
      <w:r w:rsidR="00C46CED">
        <w:rPr>
          <w:rFonts w:eastAsia="仿宋_GB2312"/>
          <w:sz w:val="32"/>
          <w:szCs w:val="32"/>
          <w:u w:val="single"/>
        </w:rPr>
        <w:t xml:space="preserve"> </w:t>
      </w:r>
      <w:r w:rsidR="008F1C1D">
        <w:rPr>
          <w:rFonts w:eastAsia="仿宋_GB2312"/>
          <w:sz w:val="32"/>
          <w:szCs w:val="32"/>
          <w:u w:val="single"/>
        </w:rPr>
        <w:t>2519.19</w:t>
      </w:r>
      <w:bookmarkStart w:id="0" w:name="_GoBack"/>
      <w:bookmarkEnd w:id="0"/>
      <w:r w:rsidRPr="000F1AE6">
        <w:rPr>
          <w:rFonts w:eastAsia="仿宋_GB2312"/>
          <w:sz w:val="32"/>
          <w:szCs w:val="32"/>
        </w:rPr>
        <w:t>万元，占</w:t>
      </w:r>
      <w:r w:rsidR="00C46CED">
        <w:rPr>
          <w:rFonts w:eastAsia="仿宋_GB2312"/>
          <w:sz w:val="32"/>
          <w:szCs w:val="32"/>
          <w:u w:val="single"/>
        </w:rPr>
        <w:t xml:space="preserve"> </w:t>
      </w:r>
      <w:r w:rsidR="008F1C1D">
        <w:rPr>
          <w:rFonts w:eastAsia="仿宋_GB2312"/>
          <w:sz w:val="32"/>
          <w:szCs w:val="32"/>
          <w:u w:val="single"/>
        </w:rPr>
        <w:t>87.71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%</w:t>
      </w:r>
      <w:r w:rsidRPr="000F1AE6">
        <w:rPr>
          <w:rFonts w:eastAsia="仿宋_GB2312"/>
          <w:sz w:val="32"/>
          <w:szCs w:val="32"/>
        </w:rPr>
        <w:t>；</w:t>
      </w:r>
      <w:r w:rsidR="008F1C1D">
        <w:rPr>
          <w:rFonts w:eastAsia="仿宋_GB2312"/>
          <w:sz w:val="32"/>
          <w:szCs w:val="32"/>
        </w:rPr>
        <w:t>社会保障和就业支出</w:t>
      </w:r>
      <w:r w:rsidR="008F1C1D" w:rsidRPr="0023187B">
        <w:rPr>
          <w:rFonts w:eastAsia="仿宋_GB2312" w:hint="eastAsia"/>
          <w:sz w:val="32"/>
          <w:szCs w:val="32"/>
          <w:u w:val="single"/>
        </w:rPr>
        <w:t>178</w:t>
      </w:r>
      <w:r w:rsidR="008F1C1D">
        <w:rPr>
          <w:rFonts w:eastAsia="仿宋_GB2312" w:hint="eastAsia"/>
          <w:sz w:val="32"/>
          <w:szCs w:val="32"/>
        </w:rPr>
        <w:t>万元，占</w:t>
      </w:r>
      <w:r w:rsidR="008F1C1D" w:rsidRPr="008F1C1D">
        <w:rPr>
          <w:rFonts w:eastAsia="仿宋_GB2312" w:hint="eastAsia"/>
          <w:sz w:val="32"/>
          <w:szCs w:val="32"/>
          <w:u w:val="single"/>
        </w:rPr>
        <w:t>6.2</w:t>
      </w:r>
      <w:r w:rsidR="008F1C1D">
        <w:rPr>
          <w:rFonts w:eastAsia="仿宋_GB2312" w:hint="eastAsia"/>
          <w:sz w:val="32"/>
          <w:szCs w:val="32"/>
        </w:rPr>
        <w:t>%</w:t>
      </w:r>
      <w:r w:rsidRPr="000F1AE6">
        <w:rPr>
          <w:rFonts w:eastAsia="仿宋_GB2312"/>
          <w:sz w:val="32"/>
          <w:szCs w:val="32"/>
        </w:rPr>
        <w:t>；</w:t>
      </w:r>
      <w:r w:rsidR="00FE3476" w:rsidRPr="00FE3476">
        <w:rPr>
          <w:rFonts w:eastAsia="仿宋_GB2312" w:hint="eastAsia"/>
          <w:sz w:val="32"/>
          <w:szCs w:val="32"/>
        </w:rPr>
        <w:t>卫生健康支出</w:t>
      </w:r>
      <w:r w:rsidR="00FE3476" w:rsidRPr="0023187B">
        <w:rPr>
          <w:rFonts w:eastAsia="仿宋_GB2312" w:hint="eastAsia"/>
          <w:sz w:val="32"/>
          <w:szCs w:val="32"/>
          <w:u w:val="single"/>
        </w:rPr>
        <w:t>7</w:t>
      </w:r>
      <w:r w:rsidR="00FE3476" w:rsidRPr="0023187B">
        <w:rPr>
          <w:rFonts w:eastAsia="仿宋_GB2312"/>
          <w:sz w:val="32"/>
          <w:szCs w:val="32"/>
          <w:u w:val="single"/>
        </w:rPr>
        <w:t>5</w:t>
      </w:r>
      <w:r w:rsidR="00FE3476">
        <w:rPr>
          <w:rFonts w:eastAsia="仿宋_GB2312"/>
          <w:sz w:val="32"/>
          <w:szCs w:val="32"/>
        </w:rPr>
        <w:t>万元，占</w:t>
      </w:r>
      <w:r w:rsidR="00FE3476" w:rsidRPr="009759EA">
        <w:rPr>
          <w:rFonts w:eastAsia="仿宋_GB2312" w:hint="eastAsia"/>
          <w:sz w:val="32"/>
          <w:szCs w:val="32"/>
          <w:u w:val="single"/>
        </w:rPr>
        <w:t>2.61</w:t>
      </w:r>
      <w:r w:rsidR="00FE3476">
        <w:rPr>
          <w:rFonts w:eastAsia="仿宋_GB2312" w:hint="eastAsia"/>
          <w:sz w:val="32"/>
          <w:szCs w:val="32"/>
        </w:rPr>
        <w:t>%</w:t>
      </w:r>
      <w:r w:rsidR="00FE3476">
        <w:rPr>
          <w:rFonts w:eastAsia="仿宋_GB2312" w:hint="eastAsia"/>
          <w:sz w:val="32"/>
          <w:szCs w:val="32"/>
        </w:rPr>
        <w:t>；</w:t>
      </w:r>
      <w:r w:rsidR="009759EA">
        <w:rPr>
          <w:rFonts w:eastAsia="仿宋_GB2312" w:hint="eastAsia"/>
          <w:sz w:val="32"/>
          <w:szCs w:val="32"/>
        </w:rPr>
        <w:t>住房保障支出</w:t>
      </w:r>
      <w:r w:rsidR="009759EA">
        <w:rPr>
          <w:rFonts w:eastAsia="仿宋_GB2312" w:hint="eastAsia"/>
          <w:sz w:val="32"/>
          <w:szCs w:val="32"/>
        </w:rPr>
        <w:t>100</w:t>
      </w:r>
      <w:r w:rsidR="009759EA">
        <w:rPr>
          <w:rFonts w:eastAsia="仿宋_GB2312" w:hint="eastAsia"/>
          <w:sz w:val="32"/>
          <w:szCs w:val="32"/>
        </w:rPr>
        <w:t>万元，占</w:t>
      </w:r>
      <w:r w:rsidR="009759EA" w:rsidRPr="009759EA">
        <w:rPr>
          <w:rFonts w:eastAsia="仿宋_GB2312" w:hint="eastAsia"/>
          <w:sz w:val="32"/>
          <w:szCs w:val="32"/>
          <w:u w:val="single"/>
        </w:rPr>
        <w:t>3.48</w:t>
      </w:r>
      <w:r w:rsidR="009759EA">
        <w:rPr>
          <w:rFonts w:eastAsia="仿宋_GB2312" w:hint="eastAsia"/>
          <w:sz w:val="32"/>
          <w:szCs w:val="32"/>
        </w:rPr>
        <w:t>%</w:t>
      </w:r>
      <w:r w:rsidR="009759EA">
        <w:rPr>
          <w:rFonts w:eastAsia="仿宋_GB2312" w:hint="eastAsia"/>
          <w:sz w:val="32"/>
          <w:szCs w:val="32"/>
        </w:rPr>
        <w:t>；</w:t>
      </w:r>
      <w:r w:rsidRPr="000F1AE6">
        <w:rPr>
          <w:rFonts w:eastAsia="仿宋_GB2312"/>
          <w:sz w:val="32"/>
          <w:szCs w:val="32"/>
        </w:rPr>
        <w:t>具体安排情况如下：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（一）基本支出：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年本单位基本支出预算数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5178FD">
        <w:rPr>
          <w:rFonts w:eastAsia="仿宋_GB2312"/>
          <w:sz w:val="32"/>
          <w:szCs w:val="32"/>
          <w:u w:val="single"/>
        </w:rPr>
        <w:t>2684.19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（二）项目支出：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年本单位项目支出预算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5178FD">
        <w:rPr>
          <w:rFonts w:eastAsia="仿宋_GB2312"/>
          <w:sz w:val="32"/>
          <w:szCs w:val="32"/>
          <w:u w:val="single"/>
        </w:rPr>
        <w:t>403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5178FD">
        <w:rPr>
          <w:rFonts w:eastAsia="仿宋_GB2312"/>
          <w:sz w:val="32"/>
          <w:szCs w:val="32"/>
          <w:u w:val="single"/>
        </w:rPr>
        <w:t>事业发展专项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支出</w:t>
      </w:r>
      <w:r w:rsidR="005178FD">
        <w:rPr>
          <w:rFonts w:eastAsia="仿宋_GB2312"/>
          <w:sz w:val="32"/>
          <w:szCs w:val="32"/>
          <w:u w:val="single"/>
        </w:rPr>
        <w:t xml:space="preserve"> 403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万元，主要用于</w:t>
      </w:r>
      <w:r w:rsidR="003D4598">
        <w:rPr>
          <w:rFonts w:eastAsia="仿宋_GB2312"/>
          <w:sz w:val="32"/>
          <w:szCs w:val="32"/>
        </w:rPr>
        <w:t>购买实训</w:t>
      </w:r>
      <w:r w:rsidR="00DE7ACF">
        <w:rPr>
          <w:rFonts w:eastAsia="仿宋_GB2312"/>
          <w:sz w:val="32"/>
          <w:szCs w:val="32"/>
        </w:rPr>
        <w:t>设备及</w:t>
      </w:r>
      <w:r w:rsidR="0023187B">
        <w:rPr>
          <w:rFonts w:eastAsia="仿宋_GB2312"/>
          <w:sz w:val="32"/>
          <w:szCs w:val="32"/>
        </w:rPr>
        <w:t>实习</w:t>
      </w:r>
      <w:r w:rsidR="00DE7ACF">
        <w:rPr>
          <w:rFonts w:eastAsia="仿宋_GB2312"/>
          <w:sz w:val="32"/>
          <w:szCs w:val="32"/>
        </w:rPr>
        <w:t>材料等</w:t>
      </w:r>
      <w:r w:rsidR="005178FD">
        <w:rPr>
          <w:rFonts w:eastAsia="仿宋_GB2312"/>
          <w:sz w:val="32"/>
          <w:szCs w:val="32"/>
        </w:rPr>
        <w:t>方面</w:t>
      </w:r>
      <w:r w:rsidRPr="000F1AE6">
        <w:rPr>
          <w:rFonts w:eastAsia="仿宋_GB2312"/>
          <w:sz w:val="32"/>
          <w:szCs w:val="32"/>
        </w:rPr>
        <w:t>。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四、政府性基金预算支出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</w:t>
      </w:r>
      <w:r w:rsidR="008B2F1A" w:rsidRPr="008B2F1A">
        <w:rPr>
          <w:rFonts w:eastAsia="仿宋_GB2312" w:hint="eastAsia"/>
          <w:sz w:val="32"/>
          <w:szCs w:val="32"/>
        </w:rPr>
        <w:t>无政府性基金安排的支出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五、其他重要事项的情况说明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lastRenderedPageBreak/>
        <w:t>（一）机关运行经费：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年本单位机关运行经费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1A4C1D">
        <w:rPr>
          <w:rFonts w:eastAsia="仿宋_GB2312"/>
          <w:sz w:val="32"/>
          <w:szCs w:val="32"/>
          <w:u w:val="single"/>
        </w:rPr>
        <w:t>116.19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万元，比上年预算减少</w:t>
      </w:r>
      <w:r w:rsidR="001A4C1D">
        <w:rPr>
          <w:rFonts w:eastAsia="仿宋_GB2312"/>
          <w:sz w:val="32"/>
          <w:szCs w:val="32"/>
          <w:u w:val="single"/>
        </w:rPr>
        <w:t>507</w:t>
      </w:r>
      <w:r w:rsidR="00261A6C">
        <w:rPr>
          <w:rFonts w:eastAsia="仿宋_GB2312"/>
          <w:sz w:val="32"/>
          <w:szCs w:val="32"/>
          <w:u w:val="single"/>
        </w:rPr>
        <w:t>.79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万元，下降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1A4C1D">
        <w:rPr>
          <w:rFonts w:eastAsia="仿宋_GB2312"/>
          <w:sz w:val="32"/>
          <w:szCs w:val="32"/>
          <w:u w:val="single"/>
        </w:rPr>
        <w:t>81.38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%</w:t>
      </w:r>
      <w:r w:rsidRPr="000F1AE6">
        <w:rPr>
          <w:rFonts w:eastAsia="仿宋_GB2312"/>
          <w:sz w:val="32"/>
          <w:szCs w:val="32"/>
        </w:rPr>
        <w:t>，主要是</w:t>
      </w:r>
      <w:r w:rsidR="00261A6C">
        <w:rPr>
          <w:rFonts w:eastAsia="仿宋_GB2312"/>
          <w:sz w:val="32"/>
          <w:szCs w:val="32"/>
        </w:rPr>
        <w:t>本年教育口资金未提前下达</w:t>
      </w:r>
      <w:r w:rsidRPr="000F1AE6">
        <w:rPr>
          <w:rFonts w:eastAsia="仿宋_GB2312"/>
          <w:sz w:val="32"/>
          <w:szCs w:val="32"/>
        </w:rPr>
        <w:t>。</w:t>
      </w:r>
    </w:p>
    <w:p w:rsidR="004C56AB" w:rsidRPr="000F1AE6" w:rsidRDefault="004C56AB" w:rsidP="004C56AB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</w:t>
      </w:r>
      <w:r w:rsidRPr="000F1AE6">
        <w:rPr>
          <w:rFonts w:eastAsia="楷体_GB2312"/>
          <w:b/>
          <w:sz w:val="32"/>
          <w:szCs w:val="32"/>
        </w:rPr>
        <w:t>“</w:t>
      </w:r>
      <w:r w:rsidRPr="000F1AE6">
        <w:rPr>
          <w:rFonts w:eastAsia="楷体_GB2312"/>
          <w:b/>
          <w:sz w:val="32"/>
          <w:szCs w:val="32"/>
        </w:rPr>
        <w:t>三公</w:t>
      </w:r>
      <w:r w:rsidRPr="000F1AE6">
        <w:rPr>
          <w:rFonts w:eastAsia="楷体_GB2312"/>
          <w:b/>
          <w:sz w:val="32"/>
          <w:szCs w:val="32"/>
        </w:rPr>
        <w:t>”</w:t>
      </w:r>
      <w:r w:rsidRPr="000F1AE6">
        <w:rPr>
          <w:rFonts w:eastAsia="楷体_GB2312"/>
          <w:b/>
          <w:sz w:val="32"/>
          <w:szCs w:val="32"/>
        </w:rPr>
        <w:t>经费预算：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年本单位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经费预算数为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4C723D">
        <w:rPr>
          <w:rFonts w:eastAsia="仿宋_GB2312"/>
          <w:sz w:val="32"/>
          <w:szCs w:val="32"/>
          <w:u w:val="single"/>
        </w:rPr>
        <w:t>2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万元，其中，公务接待费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4C723D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万元，公务用车购置及运行费</w:t>
      </w:r>
      <w:r w:rsidRPr="000F1AE6">
        <w:rPr>
          <w:rFonts w:eastAsia="仿宋_GB2312"/>
          <w:sz w:val="32"/>
          <w:szCs w:val="32"/>
          <w:u w:val="single"/>
        </w:rPr>
        <w:t xml:space="preserve">   </w:t>
      </w:r>
      <w:r w:rsidRPr="000F1AE6">
        <w:rPr>
          <w:rFonts w:eastAsia="仿宋_GB2312"/>
          <w:sz w:val="32"/>
          <w:szCs w:val="32"/>
        </w:rPr>
        <w:t>万元（其中，公务用车购置费</w:t>
      </w:r>
      <w:r w:rsidR="004406FB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</w:rPr>
        <w:t>万元，公务用车运行费</w:t>
      </w:r>
      <w:r w:rsidR="004C723D">
        <w:rPr>
          <w:rFonts w:eastAsia="仿宋_GB2312"/>
          <w:sz w:val="32"/>
          <w:szCs w:val="32"/>
        </w:rPr>
        <w:t>2</w:t>
      </w:r>
      <w:r w:rsidRPr="000F1AE6">
        <w:rPr>
          <w:rFonts w:eastAsia="仿宋_GB2312"/>
          <w:sz w:val="32"/>
          <w:szCs w:val="32"/>
        </w:rPr>
        <w:t>万元），因公出国（境）费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4C723D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万元。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经费预算较上年减少</w:t>
      </w:r>
      <w:r w:rsidRPr="000F1AE6">
        <w:rPr>
          <w:rFonts w:eastAsia="仿宋_GB2312"/>
          <w:sz w:val="32"/>
          <w:szCs w:val="32"/>
          <w:u w:val="single"/>
        </w:rPr>
        <w:t xml:space="preserve">  </w:t>
      </w:r>
      <w:r w:rsidR="004406FB">
        <w:rPr>
          <w:rFonts w:eastAsia="仿宋_GB2312"/>
          <w:sz w:val="32"/>
          <w:szCs w:val="32"/>
          <w:u w:val="single"/>
        </w:rPr>
        <w:t>33</w:t>
      </w:r>
      <w:r w:rsidRPr="000F1AE6">
        <w:rPr>
          <w:rFonts w:eastAsia="仿宋_GB2312"/>
          <w:sz w:val="32"/>
          <w:szCs w:val="32"/>
          <w:u w:val="single"/>
        </w:rPr>
        <w:t xml:space="preserve">  </w:t>
      </w:r>
      <w:r w:rsidRPr="000F1AE6">
        <w:rPr>
          <w:rFonts w:eastAsia="仿宋_GB2312"/>
          <w:sz w:val="32"/>
          <w:szCs w:val="32"/>
        </w:rPr>
        <w:t>万元，主要是</w:t>
      </w:r>
      <w:r w:rsidR="00B27E96">
        <w:rPr>
          <w:rFonts w:eastAsia="仿宋_GB2312"/>
          <w:sz w:val="32"/>
          <w:szCs w:val="32"/>
        </w:rPr>
        <w:t>本年</w:t>
      </w:r>
      <w:r w:rsidR="00C4106D">
        <w:rPr>
          <w:rFonts w:eastAsia="仿宋_GB2312"/>
          <w:sz w:val="32"/>
          <w:szCs w:val="32"/>
        </w:rPr>
        <w:t>计划</w:t>
      </w:r>
      <w:r w:rsidR="00B27E96">
        <w:rPr>
          <w:rFonts w:eastAsia="仿宋_GB2312"/>
          <w:sz w:val="32"/>
          <w:szCs w:val="32"/>
        </w:rPr>
        <w:t>使用年中追加资金安排</w:t>
      </w:r>
      <w:r w:rsidR="00B27E96">
        <w:rPr>
          <w:rFonts w:eastAsia="仿宋_GB2312"/>
          <w:sz w:val="32"/>
          <w:szCs w:val="32"/>
        </w:rPr>
        <w:t>“</w:t>
      </w:r>
      <w:r w:rsidR="00B27E96">
        <w:rPr>
          <w:rFonts w:eastAsia="仿宋_GB2312"/>
          <w:sz w:val="32"/>
          <w:szCs w:val="32"/>
        </w:rPr>
        <w:t>三公经费</w:t>
      </w:r>
      <w:r w:rsidR="00B27E9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。</w:t>
      </w:r>
    </w:p>
    <w:p w:rsidR="004C56AB" w:rsidRPr="000F1AE6" w:rsidRDefault="004C56AB" w:rsidP="004C56AB"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（三）一般性支出情况：</w:t>
      </w:r>
      <w:r w:rsidRPr="000F1AE6">
        <w:rPr>
          <w:rFonts w:eastAsia="仿宋_GB2312"/>
          <w:kern w:val="0"/>
          <w:sz w:val="32"/>
          <w:szCs w:val="32"/>
        </w:rPr>
        <w:t>2021</w:t>
      </w:r>
      <w:r w:rsidRPr="000F1AE6">
        <w:rPr>
          <w:rFonts w:eastAsia="仿宋_GB2312"/>
          <w:kern w:val="0"/>
          <w:sz w:val="32"/>
          <w:szCs w:val="32"/>
        </w:rPr>
        <w:t>年本单位会议费预算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kern w:val="0"/>
          <w:sz w:val="32"/>
          <w:szCs w:val="32"/>
        </w:rPr>
        <w:t>万元，拟召开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kern w:val="0"/>
          <w:sz w:val="32"/>
          <w:szCs w:val="32"/>
        </w:rPr>
        <w:t>会议，人数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kern w:val="0"/>
          <w:sz w:val="32"/>
          <w:szCs w:val="32"/>
        </w:rPr>
        <w:t>人；培训费预算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kern w:val="0"/>
          <w:sz w:val="32"/>
          <w:szCs w:val="32"/>
        </w:rPr>
        <w:t>万元，拟开展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kern w:val="0"/>
          <w:sz w:val="32"/>
          <w:szCs w:val="32"/>
        </w:rPr>
        <w:t>培训，人数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kern w:val="0"/>
          <w:sz w:val="32"/>
          <w:szCs w:val="32"/>
        </w:rPr>
        <w:t>人</w:t>
      </w:r>
      <w:r w:rsidRPr="000F1AE6">
        <w:rPr>
          <w:rFonts w:eastAsia="仿宋_GB2312"/>
          <w:kern w:val="0"/>
          <w:sz w:val="32"/>
          <w:szCs w:val="32"/>
        </w:rPr>
        <w:t>。</w:t>
      </w:r>
    </w:p>
    <w:p w:rsidR="004C56AB" w:rsidRPr="000F1AE6" w:rsidRDefault="004C56AB" w:rsidP="004C56AB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（四）政府采购情况：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年本部门政府采购预算总额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8E6B86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 </w:t>
      </w:r>
      <w:r w:rsidRPr="000F1AE6">
        <w:rPr>
          <w:rFonts w:eastAsia="仿宋_GB2312"/>
          <w:sz w:val="32"/>
          <w:szCs w:val="32"/>
        </w:rPr>
        <w:t>万元，其中，货物类采购预算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万元；工程类采购预算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万元；服务类采购预算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B1736E">
        <w:rPr>
          <w:rFonts w:eastAsia="仿宋_GB2312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万元。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（五）国有资产占用使用及新增资产配置情况：</w:t>
      </w:r>
      <w:r w:rsidRPr="000F1AE6">
        <w:rPr>
          <w:rFonts w:eastAsia="仿宋_GB2312"/>
          <w:sz w:val="32"/>
          <w:szCs w:val="32"/>
        </w:rPr>
        <w:t>截至</w:t>
      </w:r>
      <w:r w:rsidRPr="000F1AE6">
        <w:rPr>
          <w:rFonts w:eastAsia="仿宋_GB2312"/>
          <w:sz w:val="32"/>
          <w:szCs w:val="32"/>
        </w:rPr>
        <w:t>2020</w:t>
      </w:r>
      <w:r w:rsidRPr="000F1AE6">
        <w:rPr>
          <w:rFonts w:eastAsia="仿宋_GB2312"/>
          <w:sz w:val="32"/>
          <w:szCs w:val="32"/>
        </w:rPr>
        <w:t>年</w:t>
      </w:r>
      <w:r w:rsidRPr="000F1AE6">
        <w:rPr>
          <w:rFonts w:eastAsia="仿宋_GB2312"/>
          <w:sz w:val="32"/>
          <w:szCs w:val="32"/>
        </w:rPr>
        <w:t>12</w:t>
      </w:r>
      <w:r w:rsidRPr="000F1AE6">
        <w:rPr>
          <w:rFonts w:eastAsia="仿宋_GB2312"/>
          <w:sz w:val="32"/>
          <w:szCs w:val="32"/>
        </w:rPr>
        <w:t>月底，本单位</w:t>
      </w:r>
      <w:r w:rsidRPr="000F1AE6">
        <w:rPr>
          <w:rFonts w:eastAsia="仿宋_GB2312"/>
          <w:bCs/>
          <w:kern w:val="0"/>
          <w:sz w:val="32"/>
          <w:szCs w:val="32"/>
        </w:rPr>
        <w:t>共有公务用车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8E6B86">
        <w:rPr>
          <w:rFonts w:eastAsia="仿宋_GB2312"/>
          <w:bCs/>
          <w:kern w:val="0"/>
          <w:sz w:val="32"/>
          <w:szCs w:val="32"/>
          <w:u w:val="single"/>
        </w:rPr>
        <w:t>3</w:t>
      </w:r>
      <w:r w:rsidRPr="000F1AE6">
        <w:rPr>
          <w:rFonts w:eastAsia="仿宋_GB2312"/>
          <w:bCs/>
          <w:kern w:val="0"/>
          <w:sz w:val="32"/>
          <w:szCs w:val="32"/>
        </w:rPr>
        <w:t>辆，其中，机要通信用车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BA40F0">
        <w:rPr>
          <w:rFonts w:eastAsia="仿宋_GB2312"/>
          <w:bCs/>
          <w:kern w:val="0"/>
          <w:sz w:val="32"/>
          <w:szCs w:val="32"/>
          <w:u w:val="single"/>
        </w:rPr>
        <w:t>1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辆，应急保障用车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BA40F0">
        <w:rPr>
          <w:rFonts w:eastAsia="仿宋_GB2312"/>
          <w:bCs/>
          <w:kern w:val="0"/>
          <w:sz w:val="32"/>
          <w:szCs w:val="32"/>
          <w:u w:val="single"/>
        </w:rPr>
        <w:t>1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BA40F0">
        <w:rPr>
          <w:rFonts w:eastAsia="仿宋_GB2312"/>
          <w:bCs/>
          <w:kern w:val="0"/>
          <w:sz w:val="32"/>
          <w:szCs w:val="32"/>
          <w:u w:val="single"/>
        </w:rPr>
        <w:t>1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辆；单位价值</w:t>
      </w:r>
      <w:r w:rsidRPr="000F1AE6">
        <w:rPr>
          <w:rFonts w:eastAsia="仿宋_GB2312"/>
          <w:bCs/>
          <w:kern w:val="0"/>
          <w:sz w:val="32"/>
          <w:szCs w:val="32"/>
        </w:rPr>
        <w:t>50</w:t>
      </w:r>
      <w:r w:rsidRPr="000F1AE6">
        <w:rPr>
          <w:rFonts w:eastAsia="仿宋_GB2312"/>
          <w:bCs/>
          <w:kern w:val="0"/>
          <w:sz w:val="32"/>
          <w:szCs w:val="32"/>
        </w:rPr>
        <w:t>万元以上通用设备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BA40F0">
        <w:rPr>
          <w:rFonts w:eastAsia="仿宋_GB2312"/>
          <w:bCs/>
          <w:kern w:val="0"/>
          <w:sz w:val="32"/>
          <w:szCs w:val="32"/>
          <w:u w:val="single"/>
        </w:rPr>
        <w:t>3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台，单位价值</w:t>
      </w:r>
      <w:r w:rsidRPr="000F1AE6">
        <w:rPr>
          <w:rFonts w:eastAsia="仿宋_GB2312"/>
          <w:bCs/>
          <w:kern w:val="0"/>
          <w:sz w:val="32"/>
          <w:szCs w:val="32"/>
        </w:rPr>
        <w:t>100</w:t>
      </w:r>
      <w:r w:rsidRPr="000F1AE6">
        <w:rPr>
          <w:rFonts w:eastAsia="仿宋_GB2312"/>
          <w:bCs/>
          <w:kern w:val="0"/>
          <w:sz w:val="32"/>
          <w:szCs w:val="32"/>
        </w:rPr>
        <w:t>万元以上专用设备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BA40F0">
        <w:rPr>
          <w:rFonts w:eastAsia="仿宋_GB2312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台。</w:t>
      </w:r>
      <w:r w:rsidRPr="000F1AE6">
        <w:rPr>
          <w:rFonts w:eastAsia="仿宋_GB2312"/>
          <w:bCs/>
          <w:kern w:val="0"/>
          <w:sz w:val="32"/>
          <w:szCs w:val="32"/>
        </w:rPr>
        <w:t>2021</w:t>
      </w:r>
      <w:r w:rsidRPr="000F1AE6">
        <w:rPr>
          <w:rFonts w:eastAsia="仿宋_GB2312"/>
          <w:bCs/>
          <w:kern w:val="0"/>
          <w:sz w:val="32"/>
          <w:szCs w:val="32"/>
        </w:rPr>
        <w:t>年拟新增配置公务用车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BA40F0">
        <w:rPr>
          <w:rFonts w:eastAsia="仿宋_GB2312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辆，新增配备单位价值</w:t>
      </w:r>
      <w:r w:rsidRPr="000F1AE6">
        <w:rPr>
          <w:rFonts w:eastAsia="仿宋_GB2312"/>
          <w:bCs/>
          <w:kern w:val="0"/>
          <w:sz w:val="32"/>
          <w:szCs w:val="32"/>
        </w:rPr>
        <w:t>50</w:t>
      </w:r>
      <w:r w:rsidRPr="000F1AE6">
        <w:rPr>
          <w:rFonts w:eastAsia="仿宋_GB2312"/>
          <w:bCs/>
          <w:kern w:val="0"/>
          <w:sz w:val="32"/>
          <w:szCs w:val="32"/>
        </w:rPr>
        <w:t>万元以上通用设备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BA40F0">
        <w:rPr>
          <w:rFonts w:eastAsia="仿宋_GB2312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台，单位价值</w:t>
      </w:r>
      <w:r w:rsidRPr="000F1AE6">
        <w:rPr>
          <w:rFonts w:eastAsia="仿宋_GB2312"/>
          <w:bCs/>
          <w:kern w:val="0"/>
          <w:sz w:val="32"/>
          <w:szCs w:val="32"/>
        </w:rPr>
        <w:t>100</w:t>
      </w:r>
      <w:r w:rsidRPr="000F1AE6">
        <w:rPr>
          <w:rFonts w:eastAsia="仿宋_GB2312"/>
          <w:bCs/>
          <w:kern w:val="0"/>
          <w:sz w:val="32"/>
          <w:szCs w:val="32"/>
        </w:rPr>
        <w:t>万元以上专用设备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BA40F0">
        <w:rPr>
          <w:rFonts w:eastAsia="仿宋_GB2312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台。</w:t>
      </w:r>
    </w:p>
    <w:p w:rsidR="004C56AB" w:rsidRPr="000F1AE6" w:rsidRDefault="004C56AB" w:rsidP="004C56AB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 w:rsidRPr="000F1AE6"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 w:rsidRPr="000F1AE6"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 w:rsidRPr="000F1AE6">
        <w:rPr>
          <w:rFonts w:eastAsia="仿宋_GB2312"/>
          <w:bCs/>
          <w:kern w:val="0"/>
          <w:sz w:val="32"/>
          <w:szCs w:val="32"/>
        </w:rPr>
        <w:t>2021</w:t>
      </w:r>
      <w:r w:rsidRPr="000F1AE6"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034366">
        <w:rPr>
          <w:rFonts w:eastAsia="仿宋_GB2312"/>
          <w:sz w:val="32"/>
          <w:szCs w:val="32"/>
          <w:u w:val="single"/>
        </w:rPr>
        <w:t>3087.19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万</w:t>
      </w:r>
      <w:r w:rsidRPr="000F1AE6">
        <w:rPr>
          <w:rFonts w:eastAsia="仿宋_GB2312"/>
          <w:bCs/>
          <w:kern w:val="0"/>
          <w:sz w:val="32"/>
          <w:szCs w:val="32"/>
        </w:rPr>
        <w:lastRenderedPageBreak/>
        <w:t>元，其中，基本支出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034366">
        <w:rPr>
          <w:rFonts w:eastAsia="仿宋_GB2312"/>
          <w:sz w:val="32"/>
          <w:szCs w:val="32"/>
          <w:u w:val="single"/>
        </w:rPr>
        <w:t>2684.19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万元，项目支出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="00034366">
        <w:rPr>
          <w:rFonts w:eastAsia="仿宋_GB2312"/>
          <w:sz w:val="32"/>
          <w:szCs w:val="32"/>
          <w:u w:val="single"/>
        </w:rPr>
        <w:t>403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 w:rsidR="004C56AB" w:rsidRPr="000F1AE6" w:rsidRDefault="004C56AB" w:rsidP="004C56AB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六、名词解释</w:t>
      </w:r>
    </w:p>
    <w:p w:rsidR="004C56AB" w:rsidRPr="000F1AE6" w:rsidRDefault="004C56AB" w:rsidP="004C56AB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</w:t>
      </w:r>
      <w:r w:rsidRPr="000F1AE6">
        <w:rPr>
          <w:rFonts w:eastAsia="仿宋_GB2312"/>
          <w:sz w:val="32"/>
          <w:szCs w:val="32"/>
        </w:rPr>
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4C56AB" w:rsidRPr="000F1AE6" w:rsidRDefault="004C56AB" w:rsidP="004C56AB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</w:t>
      </w:r>
      <w:r w:rsidRPr="000F1AE6">
        <w:rPr>
          <w:rFonts w:eastAsia="仿宋_GB2312"/>
          <w:sz w:val="32"/>
          <w:szCs w:val="32"/>
        </w:rPr>
        <w:t>、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经费：纳入省（市</w:t>
      </w:r>
      <w:r w:rsidRPr="000F1AE6">
        <w:rPr>
          <w:rFonts w:eastAsia="仿宋_GB2312"/>
          <w:sz w:val="32"/>
          <w:szCs w:val="32"/>
        </w:rPr>
        <w:t>/</w:t>
      </w:r>
      <w:r w:rsidRPr="000F1AE6">
        <w:rPr>
          <w:rFonts w:eastAsia="仿宋_GB2312"/>
          <w:sz w:val="32"/>
          <w:szCs w:val="32"/>
        </w:rPr>
        <w:t>县）财政预算管理的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4C56AB" w:rsidRPr="000F1AE6" w:rsidRDefault="004C56AB" w:rsidP="004C56AB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5448E8" w:rsidRPr="004C56AB" w:rsidRDefault="005448E8"/>
    <w:sectPr w:rsidR="005448E8" w:rsidRPr="004C56AB" w:rsidSect="00357418">
      <w:pgSz w:w="11906" w:h="16838"/>
      <w:pgMar w:top="1418" w:right="1588" w:bottom="851" w:left="1588" w:header="851" w:footer="136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02E" w:rsidRDefault="004C102E" w:rsidP="003F4090">
      <w:r>
        <w:separator/>
      </w:r>
    </w:p>
  </w:endnote>
  <w:endnote w:type="continuationSeparator" w:id="0">
    <w:p w:rsidR="004C102E" w:rsidRDefault="004C102E" w:rsidP="003F4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02E" w:rsidRDefault="004C102E" w:rsidP="003F4090">
      <w:r>
        <w:separator/>
      </w:r>
    </w:p>
  </w:footnote>
  <w:footnote w:type="continuationSeparator" w:id="0">
    <w:p w:rsidR="004C102E" w:rsidRDefault="004C102E" w:rsidP="003F40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6AB"/>
    <w:rsid w:val="00034366"/>
    <w:rsid w:val="000F097C"/>
    <w:rsid w:val="00136B6E"/>
    <w:rsid w:val="00162E29"/>
    <w:rsid w:val="00163AB0"/>
    <w:rsid w:val="00170484"/>
    <w:rsid w:val="001A4C1D"/>
    <w:rsid w:val="0023187B"/>
    <w:rsid w:val="00260442"/>
    <w:rsid w:val="00261A6C"/>
    <w:rsid w:val="0033024D"/>
    <w:rsid w:val="00357418"/>
    <w:rsid w:val="003D4598"/>
    <w:rsid w:val="003E1E3E"/>
    <w:rsid w:val="003E2BBD"/>
    <w:rsid w:val="003F4090"/>
    <w:rsid w:val="004406FB"/>
    <w:rsid w:val="004C102E"/>
    <w:rsid w:val="004C56AB"/>
    <w:rsid w:val="004C723D"/>
    <w:rsid w:val="005178FD"/>
    <w:rsid w:val="005448E8"/>
    <w:rsid w:val="005B1B5A"/>
    <w:rsid w:val="00687541"/>
    <w:rsid w:val="006A20F1"/>
    <w:rsid w:val="006A2D60"/>
    <w:rsid w:val="006B3D9A"/>
    <w:rsid w:val="007B2D36"/>
    <w:rsid w:val="007F48E4"/>
    <w:rsid w:val="0080074E"/>
    <w:rsid w:val="00811F72"/>
    <w:rsid w:val="00814EEF"/>
    <w:rsid w:val="00827EB6"/>
    <w:rsid w:val="008676BC"/>
    <w:rsid w:val="008A7023"/>
    <w:rsid w:val="008B2F1A"/>
    <w:rsid w:val="008B5CA7"/>
    <w:rsid w:val="008E6B86"/>
    <w:rsid w:val="008F1C1D"/>
    <w:rsid w:val="00931604"/>
    <w:rsid w:val="009346FA"/>
    <w:rsid w:val="00942F26"/>
    <w:rsid w:val="009759EA"/>
    <w:rsid w:val="00977993"/>
    <w:rsid w:val="009817E0"/>
    <w:rsid w:val="009C4F16"/>
    <w:rsid w:val="009C6D1F"/>
    <w:rsid w:val="009F6FF6"/>
    <w:rsid w:val="00A54C7F"/>
    <w:rsid w:val="00A97D5C"/>
    <w:rsid w:val="00B1736E"/>
    <w:rsid w:val="00B27E96"/>
    <w:rsid w:val="00B8170B"/>
    <w:rsid w:val="00BA40F0"/>
    <w:rsid w:val="00BF7AE5"/>
    <w:rsid w:val="00C064B8"/>
    <w:rsid w:val="00C4036C"/>
    <w:rsid w:val="00C4106D"/>
    <w:rsid w:val="00C46CED"/>
    <w:rsid w:val="00C76627"/>
    <w:rsid w:val="00CD14BF"/>
    <w:rsid w:val="00CD2121"/>
    <w:rsid w:val="00CE65C3"/>
    <w:rsid w:val="00CF264C"/>
    <w:rsid w:val="00D57475"/>
    <w:rsid w:val="00D853F8"/>
    <w:rsid w:val="00DE7ACF"/>
    <w:rsid w:val="00E2587B"/>
    <w:rsid w:val="00E6755D"/>
    <w:rsid w:val="00EF77EF"/>
    <w:rsid w:val="00F73CFB"/>
    <w:rsid w:val="00FA5104"/>
    <w:rsid w:val="00FE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6AB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40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409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40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409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6AB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40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409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40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409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6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杨红宇</cp:lastModifiedBy>
  <cp:revision>60</cp:revision>
  <dcterms:created xsi:type="dcterms:W3CDTF">2021-03-09T08:29:00Z</dcterms:created>
  <dcterms:modified xsi:type="dcterms:W3CDTF">2021-03-18T10:23:00Z</dcterms:modified>
</cp:coreProperties>
</file>